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44"/>
          <w:szCs w:val="44"/>
          <w:rtl w:val="0"/>
        </w:rPr>
        <w:t xml:space="preserve">“Київський фаховий коледж зв’язку”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before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Циклова комісія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u w:val="single"/>
          <w:rtl w:val="0"/>
        </w:rPr>
        <w:t xml:space="preserve">комп’ютерної та програмної інженерії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3">
      <w:pPr>
        <w:spacing w:after="120" w:before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4"/>
          <w:szCs w:val="44"/>
          <w:rtl w:val="0"/>
        </w:rPr>
        <w:t xml:space="preserve">ЗВІТ ПО ВИКОНАННЮ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4"/>
          <w:szCs w:val="44"/>
          <w:rtl w:val="0"/>
        </w:rPr>
        <w:t xml:space="preserve">ЛАБОРАТОРНОЇ РОБОТИ №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10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з дисципліни: «Операційні системи»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4"/>
          <w:szCs w:val="44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«Захист системи та користувачів у Linux. Створення користувачів та груп»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B">
      <w:pPr>
        <w:spacing w:after="0" w:line="240" w:lineRule="auto"/>
        <w:ind w:left="5811" w:hanging="85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Виконав(ла/ли) студент(ка/и)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left="5811" w:hanging="85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групи: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КСМ-23а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left="5811" w:hanging="85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Папснази </w:t>
      </w:r>
    </w:p>
    <w:p w:rsidR="00000000" w:rsidDel="00000000" w:rsidP="00000000" w:rsidRDefault="00000000" w:rsidRPr="00000000" w14:paraId="0000000E">
      <w:pPr>
        <w:spacing w:after="0" w:line="240" w:lineRule="auto"/>
        <w:ind w:left="5811" w:hanging="850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Юхимець Д.О.Любежанін М.С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5811" w:hanging="85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Перевірила викладач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5811" w:hanging="85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Сушанова В.С.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line="240" w:lineRule="auto"/>
        <w:jc w:val="center"/>
        <w:rPr>
          <w:rFonts w:ascii="Times New Roman" w:cs="Times New Roman" w:eastAsia="Times New Roman" w:hAnsi="Times New Roman"/>
          <w:color w:val="00000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40"/>
          <w:szCs w:val="40"/>
          <w:rtl w:val="0"/>
        </w:rPr>
        <w:t xml:space="preserve">Київ 2024</w:t>
      </w:r>
    </w:p>
    <w:p w:rsidR="00000000" w:rsidDel="00000000" w:rsidP="00000000" w:rsidRDefault="00000000" w:rsidRPr="00000000" w14:paraId="0000001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-360" w:right="0" w:firstLine="0"/>
        <w:jc w:val="left"/>
        <w:rPr>
          <w:b w:val="1"/>
          <w:sz w:val="32"/>
          <w:szCs w:val="32"/>
        </w:rPr>
      </w:pPr>
      <w:bookmarkStart w:colFirst="0" w:colLast="0" w:name="_heading=h.1fz2v11xgccy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-360" w:right="0" w:firstLine="0"/>
        <w:jc w:val="left"/>
        <w:rPr>
          <w:b w:val="1"/>
          <w:sz w:val="20"/>
          <w:szCs w:val="20"/>
        </w:rPr>
      </w:pPr>
      <w:bookmarkStart w:colFirst="0" w:colLast="0" w:name="_heading=h.gjdgxs" w:id="1"/>
      <w:bookmarkEnd w:id="1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Лабораторна робота №</w:t>
      </w:r>
      <w:r w:rsidDel="00000000" w:rsidR="00000000" w:rsidRPr="00000000">
        <w:rPr>
          <w:b w:val="1"/>
          <w:sz w:val="32"/>
          <w:szCs w:val="32"/>
          <w:rtl w:val="0"/>
        </w:rPr>
        <w:t xml:space="preserve">10  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Тема: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</w:t>
      </w:r>
      <w:r w:rsidDel="00000000" w:rsidR="00000000" w:rsidRPr="00000000">
        <w:rPr>
          <w:b w:val="1"/>
          <w:sz w:val="24"/>
          <w:szCs w:val="24"/>
          <w:rtl w:val="0"/>
        </w:rPr>
        <w:t xml:space="preserve">Зміна власників і прав доступу до файлів в Linux. Спеціальні каталоги та файли в Linux”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Мета роботи: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Отримання практичних навиків роботи з командною оболонкою Bash.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Знайомство з базовими діями при зміні власників файлів, .прав доступу до файлів 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Знайомство з спеціальними каталогами та файлами в Linux.</w:t>
      </w:r>
    </w:p>
    <w:p w:rsidR="00000000" w:rsidDel="00000000" w:rsidP="00000000" w:rsidRDefault="00000000" w:rsidRPr="00000000" w14:paraId="00000019">
      <w:pPr>
        <w:spacing w:after="0" w:line="240" w:lineRule="auto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Матеріальне забезпечення занять:</w:t>
      </w:r>
    </w:p>
    <w:p w:rsidR="00000000" w:rsidDel="00000000" w:rsidP="00000000" w:rsidRDefault="00000000" w:rsidRPr="00000000" w14:paraId="0000001B">
      <w:pPr>
        <w:spacing w:after="0" w:line="240" w:lineRule="auto"/>
        <w:ind w:left="709" w:hanging="283"/>
        <w:jc w:val="both"/>
        <w:rPr/>
      </w:pPr>
      <w:r w:rsidDel="00000000" w:rsidR="00000000" w:rsidRPr="00000000">
        <w:rPr>
          <w:rtl w:val="0"/>
        </w:rPr>
        <w:t xml:space="preserve">1. ЕОМ типу IBM PC.</w:t>
      </w:r>
    </w:p>
    <w:p w:rsidR="00000000" w:rsidDel="00000000" w:rsidP="00000000" w:rsidRDefault="00000000" w:rsidRPr="00000000" w14:paraId="0000001C">
      <w:pPr>
        <w:spacing w:after="0" w:line="240" w:lineRule="auto"/>
        <w:ind w:left="709" w:hanging="283"/>
        <w:jc w:val="both"/>
        <w:rPr/>
      </w:pPr>
      <w:r w:rsidDel="00000000" w:rsidR="00000000" w:rsidRPr="00000000">
        <w:rPr>
          <w:rtl w:val="0"/>
        </w:rPr>
        <w:t xml:space="preserve">2. ОС сімейства Windows та віртуальна машина Virtual Box (Oracle).</w:t>
      </w:r>
    </w:p>
    <w:p w:rsidR="00000000" w:rsidDel="00000000" w:rsidP="00000000" w:rsidRDefault="00000000" w:rsidRPr="00000000" w14:paraId="0000001D">
      <w:pPr>
        <w:spacing w:after="0" w:line="240" w:lineRule="auto"/>
        <w:ind w:left="709" w:hanging="283"/>
        <w:jc w:val="both"/>
        <w:rPr/>
      </w:pPr>
      <w:r w:rsidDel="00000000" w:rsidR="00000000" w:rsidRPr="00000000">
        <w:rPr>
          <w:rtl w:val="0"/>
        </w:rPr>
        <w:t xml:space="preserve">3. ОС GNU/Linux (будь-який дистрибутив).</w:t>
      </w:r>
    </w:p>
    <w:p w:rsidR="00000000" w:rsidDel="00000000" w:rsidP="00000000" w:rsidRDefault="00000000" w:rsidRPr="00000000" w14:paraId="0000001E">
      <w:pPr>
        <w:spacing w:after="0" w:line="240" w:lineRule="auto"/>
        <w:ind w:left="709" w:hanging="283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4. Сайт мережевої академії Cisco netacad.com та його онлайн курси по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left="709" w:hanging="283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left="709" w:hanging="283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для попередньої підготовки: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*Прочитайте короткі теоретичні відомості до лабораторної роботи та зробіть невеличкий словник базових англійських термінів з питань призначення команд та їх параметрів.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Вивчіть матеріали онлайн-курсу “NDG Linux Essentials” (netacad.com):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line="240" w:lineRule="auto"/>
        <w:ind w:left="993" w:hanging="283.999999999999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Chapter 17 - Ownership and Permissions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line="240" w:lineRule="auto"/>
        <w:ind w:left="993" w:hanging="283.999999999999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Chapter 18 - Special Directories and Files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Пройдіть тестування у курсі NDG Linux Essentials за такими темами: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line="240" w:lineRule="auto"/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Chapter 17 Exam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line="240" w:lineRule="auto"/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Chapter 18 Exam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 базі розглянутого матеріалу дайте відповіді на наступні питання: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after="0" w:line="240" w:lineRule="auto"/>
        <w:ind w:left="1133.858267716535" w:hanging="425.1968503937004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Яке призначення команди id?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after="0" w:line="240" w:lineRule="auto"/>
        <w:ind w:left="1133.858267716535" w:hanging="425.1968503937004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Як переглянути які права доступу має власник файлу?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spacing w:after="0" w:line="240" w:lineRule="auto"/>
        <w:ind w:left="1133.858267716535" w:hanging="425.1968503937004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*Як змінити власника групи?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after="0" w:line="240" w:lineRule="auto"/>
        <w:ind w:left="1133.858267716535" w:hanging="425.1968503937004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*Як можна переглянути у терміналі який тип поточного файлу? Наведіть приклади для різних типів файлів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after="0" w:line="240" w:lineRule="auto"/>
        <w:ind w:left="1133.858267716535" w:hanging="425.1968503937004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**Для чого використовуються дозволи Setuid та Setgid?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after="0" w:line="240" w:lineRule="auto"/>
        <w:ind w:left="1133.858267716535" w:hanging="435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**Для чого в системі потрібен так званий “липкий біт” (Sticky Bit). Наведіть приклади коли цей дозвіл доцільно використовувати.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Підготувати в електронному вигляді початковий варіант звіту: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line="240" w:lineRule="auto"/>
        <w:ind w:left="993" w:hanging="283.999999999999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Титульний аркуш, тема та мета роботи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line="240" w:lineRule="auto"/>
        <w:ind w:left="993" w:hanging="283.999999999999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Словник термінів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line="240" w:lineRule="auto"/>
        <w:ind w:left="993" w:hanging="283.999999999999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Відповіді на п.4.1-4.6 з завдань для попередньої підготовки</w:t>
      </w:r>
    </w:p>
    <w:p w:rsidR="00000000" w:rsidDel="00000000" w:rsidP="00000000" w:rsidRDefault="00000000" w:rsidRPr="00000000" w14:paraId="00000034">
      <w:pPr>
        <w:spacing w:after="0" w:line="24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ind w:left="709" w:hanging="283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ind w:left="360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ind w:left="360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ind w:left="360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ind w:left="360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ind w:left="360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ind w:left="360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708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Виконав Юхимець Дмитро</w:t>
      </w:r>
    </w:p>
    <w:p w:rsidR="00000000" w:rsidDel="00000000" w:rsidP="00000000" w:rsidRDefault="00000000" w:rsidRPr="00000000" w14:paraId="0000003F">
      <w:pPr>
        <w:ind w:firstLine="708"/>
        <w:rPr>
          <w:rFonts w:ascii="Arial" w:cs="Arial" w:eastAsia="Arial" w:hAnsi="Arial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ind w:left="273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85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40"/>
        <w:gridCol w:w="6645"/>
        <w:tblGridChange w:id="0">
          <w:tblGrid>
            <w:gridCol w:w="3540"/>
            <w:gridCol w:w="66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Назва команди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Її призначення та функціональність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cmod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Змінює права доступу до файлу чи каталогу. Дозволяє встановлювати або змінювати дозволи для власника, групи та інших користувачів.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chow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Змінює власника файлу чи каталогу. Може змінювати власника і групу одночасно.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chgrp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Змінює групу файлу чи каталогу.Корисно, якщо потрібно змінити лише групу, не зачіпаючи власника.</w:t>
            </w:r>
          </w:p>
          <w:p w:rsidR="00000000" w:rsidDel="00000000" w:rsidP="00000000" w:rsidRDefault="00000000" w:rsidRPr="00000000" w14:paraId="0000004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Синтаксис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cd /tmp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Переміщення до каталогу </w:t>
            </w:r>
            <w:r w:rsidDel="00000000" w:rsidR="00000000" w:rsidRPr="00000000">
              <w:rPr>
                <w:rFonts w:ascii="Roboto Mono" w:cs="Roboto Mono" w:eastAsia="Roboto Mono" w:hAnsi="Roboto Mono"/>
                <w:color w:val="e8e6e3"/>
                <w:sz w:val="22"/>
                <w:szCs w:val="22"/>
                <w:rtl w:val="0"/>
              </w:rPr>
              <w:t xml:space="preserve">/tmp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. Змінює поточний робочий каталог на </w:t>
            </w:r>
            <w:r w:rsidDel="00000000" w:rsidR="00000000" w:rsidRPr="00000000">
              <w:rPr>
                <w:rFonts w:ascii="Roboto Mono" w:cs="Roboto Mono" w:eastAsia="Roboto Mono" w:hAnsi="Roboto Mono"/>
                <w:color w:val="e8e6e3"/>
                <w:sz w:val="22"/>
                <w:szCs w:val="22"/>
                <w:rtl w:val="0"/>
              </w:rPr>
              <w:t xml:space="preserve">/tmp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mkdir priv-dir pub-dir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Створює каталоги </w:t>
            </w:r>
            <w:r w:rsidDel="00000000" w:rsidR="00000000" w:rsidRPr="00000000">
              <w:rPr>
                <w:rFonts w:ascii="Roboto Mono" w:cs="Roboto Mono" w:eastAsia="Roboto Mono" w:hAnsi="Roboto Mono"/>
                <w:color w:val="e8e6e3"/>
                <w:sz w:val="22"/>
                <w:szCs w:val="22"/>
                <w:rtl w:val="0"/>
              </w:rPr>
              <w:t xml:space="preserve">priv-dir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та </w:t>
            </w:r>
            <w:r w:rsidDel="00000000" w:rsidR="00000000" w:rsidRPr="00000000">
              <w:rPr>
                <w:rFonts w:ascii="Roboto Mono" w:cs="Roboto Mono" w:eastAsia="Roboto Mono" w:hAnsi="Roboto Mono"/>
                <w:color w:val="e8e6e3"/>
                <w:sz w:val="22"/>
                <w:szCs w:val="22"/>
                <w:rtl w:val="0"/>
              </w:rPr>
              <w:t xml:space="preserve">pub-dir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. Одночасно можна створити кілька каталогів, перерахувавши їх через пробіл.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touch priv-dir/priv-file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Створює пустий файл </w:t>
            </w:r>
            <w:r w:rsidDel="00000000" w:rsidR="00000000" w:rsidRPr="00000000">
              <w:rPr>
                <w:rFonts w:ascii="Roboto Mono" w:cs="Roboto Mono" w:eastAsia="Roboto Mono" w:hAnsi="Roboto Mono"/>
                <w:color w:val="e8e6e3"/>
                <w:sz w:val="22"/>
                <w:szCs w:val="22"/>
                <w:rtl w:val="0"/>
              </w:rPr>
              <w:t xml:space="preserve">priv-file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у каталозі </w:t>
            </w:r>
            <w:r w:rsidDel="00000000" w:rsidR="00000000" w:rsidRPr="00000000">
              <w:rPr>
                <w:rFonts w:ascii="Roboto Mono" w:cs="Roboto Mono" w:eastAsia="Roboto Mono" w:hAnsi="Roboto Mono"/>
                <w:color w:val="e8e6e3"/>
                <w:sz w:val="22"/>
                <w:szCs w:val="22"/>
                <w:rtl w:val="0"/>
              </w:rPr>
              <w:t xml:space="preserve">priv-dir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. Якщо файл уже існує, оновлює його часові мітки.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touch pub-dir/pub-file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Аналогічно створює пустий файл </w:t>
            </w:r>
            <w:r w:rsidDel="00000000" w:rsidR="00000000" w:rsidRPr="00000000">
              <w:rPr>
                <w:rFonts w:ascii="Roboto Mono" w:cs="Roboto Mono" w:eastAsia="Roboto Mono" w:hAnsi="Roboto Mono"/>
                <w:color w:val="e8e6e3"/>
                <w:sz w:val="22"/>
                <w:szCs w:val="22"/>
                <w:rtl w:val="0"/>
              </w:rPr>
              <w:t xml:space="preserve">pub-file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у каталозі </w:t>
            </w:r>
            <w:r w:rsidDel="00000000" w:rsidR="00000000" w:rsidRPr="00000000">
              <w:rPr>
                <w:rFonts w:ascii="Roboto Mono" w:cs="Roboto Mono" w:eastAsia="Roboto Mono" w:hAnsi="Roboto Mono"/>
                <w:color w:val="e8e6e3"/>
                <w:sz w:val="22"/>
                <w:szCs w:val="22"/>
                <w:rtl w:val="0"/>
              </w:rPr>
              <w:t xml:space="preserve">pub-dir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ls -l priv-dir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Виводить список файлів у каталозі </w:t>
            </w:r>
            <w:r w:rsidDel="00000000" w:rsidR="00000000" w:rsidRPr="00000000">
              <w:rPr>
                <w:rFonts w:ascii="Roboto Mono" w:cs="Roboto Mono" w:eastAsia="Roboto Mono" w:hAnsi="Roboto Mono"/>
                <w:color w:val="e8e6e3"/>
                <w:sz w:val="22"/>
                <w:szCs w:val="22"/>
                <w:rtl w:val="0"/>
              </w:rPr>
              <w:t xml:space="preserve">priv-dir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з детальною інформацією. Показує права доступу, власника, групу, розмір і дату зміни файлів.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ls -l pub-dir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Аналогічно виводить інформацію для каталогу </w:t>
            </w:r>
            <w:r w:rsidDel="00000000" w:rsidR="00000000" w:rsidRPr="00000000">
              <w:rPr>
                <w:rFonts w:ascii="Roboto Mono" w:cs="Roboto Mono" w:eastAsia="Roboto Mono" w:hAnsi="Roboto Mono"/>
                <w:color w:val="e8e6e3"/>
                <w:sz w:val="22"/>
                <w:szCs w:val="22"/>
                <w:rtl w:val="0"/>
              </w:rPr>
              <w:t xml:space="preserve">pub-dir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ls -la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Виводить усі файли та каталоги, включаючи приховані (починаються з </w:t>
            </w:r>
            <w:r w:rsidDel="00000000" w:rsidR="00000000" w:rsidRPr="00000000">
              <w:rPr>
                <w:rFonts w:ascii="Roboto Mono" w:cs="Roboto Mono" w:eastAsia="Roboto Mono" w:hAnsi="Roboto Mono"/>
                <w:color w:val="e8e6e3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). Показує докладну інформацію про кожен файл.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./test.sh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Виконання скрипта </w:t>
            </w:r>
            <w:r w:rsidDel="00000000" w:rsidR="00000000" w:rsidRPr="00000000">
              <w:rPr>
                <w:rFonts w:ascii="Roboto Mono" w:cs="Roboto Mono" w:eastAsia="Roboto Mono" w:hAnsi="Roboto Mono"/>
                <w:color w:val="e8e6e3"/>
                <w:sz w:val="22"/>
                <w:szCs w:val="22"/>
                <w:rtl w:val="0"/>
              </w:rPr>
              <w:t xml:space="preserve">test.sh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в поточному каталозі.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su -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Вхід у систему як суперкористувач (</w:t>
            </w:r>
            <w:r w:rsidDel="00000000" w:rsidR="00000000" w:rsidRPr="00000000">
              <w:rPr>
                <w:rFonts w:ascii="Roboto Mono" w:cs="Roboto Mono" w:eastAsia="Roboto Mono" w:hAnsi="Roboto Mono"/>
                <w:color w:val="e8e6e3"/>
                <w:sz w:val="22"/>
                <w:szCs w:val="22"/>
                <w:rtl w:val="0"/>
              </w:rPr>
              <w:t xml:space="preserve">root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ls -ld pub-dir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Показує детальну інформацію тільки про каталог </w:t>
            </w:r>
            <w:r w:rsidDel="00000000" w:rsidR="00000000" w:rsidRPr="00000000">
              <w:rPr>
                <w:rFonts w:ascii="Roboto Mono" w:cs="Roboto Mono" w:eastAsia="Roboto Mono" w:hAnsi="Roboto Mono"/>
                <w:color w:val="e8e6e3"/>
                <w:sz w:val="22"/>
                <w:szCs w:val="22"/>
                <w:rtl w:val="0"/>
              </w:rPr>
              <w:t xml:space="preserve">pub-dir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(без його вмісту). Включає права доступу, власника, групу та іншу метаінформацію.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ls -l pub-dir/pub-file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Показує детальну інформацію про файл </w:t>
            </w:r>
            <w:r w:rsidDel="00000000" w:rsidR="00000000" w:rsidRPr="00000000">
              <w:rPr>
                <w:rFonts w:ascii="Roboto Mono" w:cs="Roboto Mono" w:eastAsia="Roboto Mono" w:hAnsi="Roboto Mono"/>
                <w:color w:val="e8e6e3"/>
                <w:sz w:val="22"/>
                <w:szCs w:val="22"/>
                <w:rtl w:val="0"/>
              </w:rPr>
              <w:t xml:space="preserve">pub-file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у каталозі </w:t>
            </w:r>
            <w:r w:rsidDel="00000000" w:rsidR="00000000" w:rsidRPr="00000000">
              <w:rPr>
                <w:rFonts w:ascii="Roboto Mono" w:cs="Roboto Mono" w:eastAsia="Roboto Mono" w:hAnsi="Roboto Mono"/>
                <w:color w:val="e8e6e3"/>
                <w:sz w:val="22"/>
                <w:szCs w:val="22"/>
                <w:rtl w:val="0"/>
              </w:rPr>
              <w:t xml:space="preserve">pub-dir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chown root:root pub-dir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Змінює власника та групу каталогу </w:t>
            </w:r>
            <w:r w:rsidDel="00000000" w:rsidR="00000000" w:rsidRPr="00000000">
              <w:rPr>
                <w:rFonts w:ascii="Roboto Mono" w:cs="Roboto Mono" w:eastAsia="Roboto Mono" w:hAnsi="Roboto Mono"/>
                <w:color w:val="e8e6e3"/>
                <w:sz w:val="22"/>
                <w:szCs w:val="22"/>
                <w:rtl w:val="0"/>
              </w:rPr>
              <w:t xml:space="preserve">pub-dir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на </w:t>
            </w:r>
            <w:r w:rsidDel="00000000" w:rsidR="00000000" w:rsidRPr="00000000">
              <w:rPr>
                <w:rFonts w:ascii="Roboto Mono" w:cs="Roboto Mono" w:eastAsia="Roboto Mono" w:hAnsi="Roboto Mono"/>
                <w:color w:val="e8e6e3"/>
                <w:sz w:val="22"/>
                <w:szCs w:val="22"/>
                <w:rtl w:val="0"/>
              </w:rPr>
              <w:t xml:space="preserve">root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. Каталог тепер належить суперкористувачу.</w:t>
            </w:r>
          </w:p>
        </w:tc>
      </w:tr>
    </w:tbl>
    <w:p w:rsidR="00000000" w:rsidDel="00000000" w:rsidP="00000000" w:rsidRDefault="00000000" w:rsidRPr="00000000" w14:paraId="00000063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jc w:val="both"/>
        <w:rPr>
          <w:rFonts w:ascii="Arial" w:cs="Arial" w:eastAsia="Arial" w:hAnsi="Arial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jc w:val="both"/>
        <w:rPr>
          <w:rFonts w:ascii="Arial" w:cs="Arial" w:eastAsia="Arial" w:hAnsi="Arial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12529"/>
          <w:sz w:val="24"/>
          <w:szCs w:val="24"/>
          <w:highlight w:val="white"/>
        </w:rPr>
        <w:drawing>
          <wp:inline distB="114300" distT="114300" distL="114300" distR="114300">
            <wp:extent cx="6152515" cy="6870700"/>
            <wp:effectExtent b="0" l="0" r="0" t="0"/>
            <wp:docPr id="5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87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jc w:val="both"/>
        <w:rPr>
          <w:rFonts w:ascii="Arial" w:cs="Arial" w:eastAsia="Arial" w:hAnsi="Arial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jc w:val="both"/>
        <w:rPr>
          <w:rFonts w:ascii="Arial" w:cs="Arial" w:eastAsia="Arial" w:hAnsi="Arial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jc w:val="both"/>
        <w:rPr>
          <w:rFonts w:ascii="Arial" w:cs="Arial" w:eastAsia="Arial" w:hAnsi="Arial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jc w:val="both"/>
        <w:rPr>
          <w:rFonts w:ascii="Arial" w:cs="Arial" w:eastAsia="Arial" w:hAnsi="Arial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jc w:val="both"/>
        <w:rPr>
          <w:rFonts w:ascii="Arial" w:cs="Arial" w:eastAsia="Arial" w:hAnsi="Arial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jc w:val="both"/>
        <w:rPr>
          <w:rFonts w:ascii="Arial" w:cs="Arial" w:eastAsia="Arial" w:hAnsi="Arial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jc w:val="both"/>
        <w:rPr>
          <w:rFonts w:ascii="Arial" w:cs="Arial" w:eastAsia="Arial" w:hAnsi="Arial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jc w:val="both"/>
        <w:rPr>
          <w:rFonts w:ascii="Arial" w:cs="Arial" w:eastAsia="Arial" w:hAnsi="Arial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jc w:val="both"/>
        <w:rPr>
          <w:rFonts w:ascii="Arial" w:cs="Arial" w:eastAsia="Arial" w:hAnsi="Arial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jc w:val="both"/>
        <w:rPr>
          <w:rFonts w:ascii="Arial" w:cs="Arial" w:eastAsia="Arial" w:hAnsi="Arial"/>
          <w:b w:val="1"/>
          <w:color w:val="21252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12529"/>
          <w:sz w:val="24"/>
          <w:szCs w:val="24"/>
        </w:rPr>
        <w:drawing>
          <wp:inline distB="114300" distT="114300" distL="114300" distR="114300">
            <wp:extent cx="6152515" cy="6870700"/>
            <wp:effectExtent b="0" l="0" r="0" t="0"/>
            <wp:docPr id="5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87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jc w:val="both"/>
        <w:rPr>
          <w:rFonts w:ascii="Arial" w:cs="Arial" w:eastAsia="Arial" w:hAnsi="Arial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jc w:val="both"/>
        <w:rPr>
          <w:rFonts w:ascii="Arial" w:cs="Arial" w:eastAsia="Arial" w:hAnsi="Arial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jc w:val="both"/>
        <w:rPr>
          <w:rFonts w:ascii="Arial" w:cs="Arial" w:eastAsia="Arial" w:hAnsi="Arial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jc w:val="both"/>
        <w:rPr>
          <w:rFonts w:ascii="Arial" w:cs="Arial" w:eastAsia="Arial" w:hAnsi="Arial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jc w:val="both"/>
        <w:rPr>
          <w:rFonts w:ascii="Arial" w:cs="Arial" w:eastAsia="Arial" w:hAnsi="Arial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tabs>
          <w:tab w:val="left" w:leader="none" w:pos="993"/>
        </w:tabs>
        <w:spacing w:after="0" w:line="240" w:lineRule="auto"/>
        <w:ind w:left="567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jc w:val="both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8B">
      <w:pPr>
        <w:spacing w:after="0" w:line="240" w:lineRule="auto"/>
        <w:jc w:val="both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jc w:val="both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jc w:val="both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8E">
      <w:pPr>
        <w:spacing w:after="0" w:line="240" w:lineRule="auto"/>
        <w:jc w:val="both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jc w:val="both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jc w:val="both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jc w:val="both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jc w:val="both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jc w:val="both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jc w:val="both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jc w:val="both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jc w:val="both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jc w:val="both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jc w:val="both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jc w:val="both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jc w:val="both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jc w:val="both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jc w:val="both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jc w:val="both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jc w:val="both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Відповіді на контрольні запитання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Відповів Любежанін Максим</w:t>
        <w:br w:type="textWrapping"/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212529"/>
          <w:sz w:val="24"/>
          <w:szCs w:val="24"/>
          <w:highlight w:val="white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Висновки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br w:type="textWrapping"/>
        <w:br w:type="textWrapping"/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8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znysh7" w:id="2"/>
      <w:bookmarkEnd w:id="2"/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069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789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509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29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949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669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389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109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829" w:hanging="360"/>
      </w:pPr>
      <w:rPr>
        <w:u w:val="none"/>
      </w:rPr>
    </w:lvl>
  </w:abstractNum>
  <w:abstractNum w:abstractNumId="2">
    <w:lvl w:ilvl="0">
      <w:start w:val="39"/>
      <w:numFmt w:val="bullet"/>
      <w:lvlText w:val="-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84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u w:val="none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link w:val="10"/>
    <w:uiPriority w:val="9"/>
    <w:qFormat w:val="1"/>
    <w:rsid w:val="006C475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 w:val="1"/>
    <w:unhideWhenUsed w:val="1"/>
    <w:qFormat w:val="1"/>
    <w:rsid w:val="006C475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3">
    <w:name w:val="heading 3"/>
    <w:basedOn w:val="a"/>
    <w:link w:val="30"/>
    <w:uiPriority w:val="9"/>
    <w:qFormat w:val="1"/>
    <w:rsid w:val="009B19A5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semiHidden w:val="1"/>
    <w:unhideWhenUsed w:val="1"/>
    <w:rsid w:val="009B19A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30" w:customStyle="1">
    <w:name w:val="Заголовок 3 Знак"/>
    <w:basedOn w:val="a0"/>
    <w:link w:val="3"/>
    <w:uiPriority w:val="9"/>
    <w:rsid w:val="009B19A5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a4">
    <w:name w:val="Strong"/>
    <w:basedOn w:val="a0"/>
    <w:uiPriority w:val="22"/>
    <w:qFormat w:val="1"/>
    <w:rsid w:val="009B19A5"/>
    <w:rPr>
      <w:b w:val="1"/>
      <w:bCs w:val="1"/>
    </w:rPr>
  </w:style>
  <w:style w:type="paragraph" w:styleId="a5">
    <w:name w:val="List Paragraph"/>
    <w:basedOn w:val="a"/>
    <w:uiPriority w:val="34"/>
    <w:qFormat w:val="1"/>
    <w:rsid w:val="009B19A5"/>
    <w:pPr>
      <w:ind w:left="720"/>
      <w:contextualSpacing w:val="1"/>
    </w:pPr>
  </w:style>
  <w:style w:type="character" w:styleId="HTML">
    <w:name w:val="HTML Code"/>
    <w:basedOn w:val="a0"/>
    <w:uiPriority w:val="99"/>
    <w:semiHidden w:val="1"/>
    <w:unhideWhenUsed w:val="1"/>
    <w:rsid w:val="00B322AF"/>
    <w:rPr>
      <w:rFonts w:ascii="Courier New" w:cs="Courier New" w:eastAsia="Times New Roman" w:hAnsi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 w:val="1"/>
    <w:unhideWhenUsed w:val="1"/>
    <w:rsid w:val="00C956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1" w:customStyle="1">
    <w:name w:val="Стандартный HTML Знак"/>
    <w:basedOn w:val="a0"/>
    <w:link w:val="HTML0"/>
    <w:uiPriority w:val="99"/>
    <w:semiHidden w:val="1"/>
    <w:rsid w:val="00C9568B"/>
    <w:rPr>
      <w:rFonts w:ascii="Courier New" w:cs="Courier New" w:eastAsia="Times New Roman" w:hAnsi="Courier New"/>
      <w:sz w:val="20"/>
      <w:szCs w:val="20"/>
    </w:rPr>
  </w:style>
  <w:style w:type="character" w:styleId="10" w:customStyle="1">
    <w:name w:val="Заголовок 1 Знак"/>
    <w:basedOn w:val="a0"/>
    <w:link w:val="1"/>
    <w:uiPriority w:val="9"/>
    <w:rsid w:val="006C475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20" w:customStyle="1">
    <w:name w:val="Заголовок 2 Знак"/>
    <w:basedOn w:val="a0"/>
    <w:link w:val="2"/>
    <w:uiPriority w:val="9"/>
    <w:semiHidden w:val="1"/>
    <w:rsid w:val="006C475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table" w:styleId="TableNormal" w:customStyle="1">
    <w:name w:val="Table Normal"/>
    <w:rsid w:val="006C475A"/>
    <w:pPr>
      <w:spacing w:after="0" w:line="240" w:lineRule="auto"/>
      <w:jc w:val="both"/>
    </w:pPr>
    <w:rPr>
      <w:rFonts w:ascii="Times New Roman" w:cs="Times New Roman" w:eastAsia="Times New Roman" w:hAnsi="Times New Roman"/>
      <w:sz w:val="30"/>
      <w:szCs w:val="30"/>
      <w:lang w:eastAsia="uk-UA" w:val="en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6">
    <w:name w:val="annotation text"/>
    <w:basedOn w:val="a"/>
    <w:link w:val="a7"/>
    <w:uiPriority w:val="99"/>
    <w:semiHidden w:val="1"/>
    <w:unhideWhenUsed w:val="1"/>
    <w:rsid w:val="006C475A"/>
    <w:pPr>
      <w:spacing w:line="240" w:lineRule="auto"/>
    </w:pPr>
    <w:rPr>
      <w:sz w:val="20"/>
      <w:szCs w:val="20"/>
      <w:lang w:val="uk-UA"/>
    </w:rPr>
  </w:style>
  <w:style w:type="character" w:styleId="a7" w:customStyle="1">
    <w:name w:val="Текст примечания Знак"/>
    <w:basedOn w:val="a0"/>
    <w:link w:val="a6"/>
    <w:uiPriority w:val="99"/>
    <w:semiHidden w:val="1"/>
    <w:rsid w:val="006C475A"/>
    <w:rPr>
      <w:sz w:val="20"/>
      <w:szCs w:val="20"/>
      <w:lang w:val="uk-UA"/>
    </w:rPr>
  </w:style>
  <w:style w:type="character" w:styleId="a8">
    <w:name w:val="annotation reference"/>
    <w:basedOn w:val="a0"/>
    <w:uiPriority w:val="99"/>
    <w:semiHidden w:val="1"/>
    <w:unhideWhenUsed w:val="1"/>
    <w:rsid w:val="006C475A"/>
    <w:rPr>
      <w:sz w:val="16"/>
      <w:szCs w:val="16"/>
    </w:rPr>
  </w:style>
  <w:style w:type="paragraph" w:styleId="a9">
    <w:name w:val="Balloon Text"/>
    <w:basedOn w:val="a"/>
    <w:link w:val="aa"/>
    <w:uiPriority w:val="99"/>
    <w:semiHidden w:val="1"/>
    <w:unhideWhenUsed w:val="1"/>
    <w:rsid w:val="006C475A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aa" w:customStyle="1">
    <w:name w:val="Текст выноски Знак"/>
    <w:basedOn w:val="a0"/>
    <w:link w:val="a9"/>
    <w:uiPriority w:val="99"/>
    <w:semiHidden w:val="1"/>
    <w:rsid w:val="006C475A"/>
    <w:rPr>
      <w:rFonts w:ascii="Segoe UI" w:cs="Segoe UI" w:hAnsi="Segoe UI"/>
      <w:sz w:val="18"/>
      <w:szCs w:val="18"/>
    </w:rPr>
  </w:style>
  <w:style w:type="character" w:styleId="y2iqfc" w:customStyle="1">
    <w:name w:val="y2iqfc"/>
    <w:basedOn w:val="a0"/>
    <w:rsid w:val="006C475A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rPr>
      <w:rFonts w:ascii="Times New Roman" w:cs="Times New Roman" w:eastAsia="Times New Roman" w:hAnsi="Times New Roman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  <w:jc w:val="both"/>
    </w:pPr>
    <w:rPr>
      <w:rFonts w:ascii="Times New Roman" w:cs="Times New Roman" w:eastAsia="Times New Roman" w:hAnsi="Times New Roman"/>
      <w:sz w:val="30"/>
      <w:szCs w:val="3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rFonts w:ascii="Times New Roman" w:cs="Times New Roman" w:eastAsia="Times New Roman" w:hAnsi="Times New Roman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rFonts w:ascii="Times New Roman" w:cs="Times New Roman" w:eastAsia="Times New Roman" w:hAnsi="Times New Roman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rPr>
      <w:rFonts w:ascii="Times New Roman" w:cs="Times New Roman" w:eastAsia="Times New Roman" w:hAnsi="Times New Roman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rPr>
      <w:rFonts w:ascii="Times New Roman" w:cs="Times New Roman" w:eastAsia="Times New Roman" w:hAnsi="Times New Roman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  <w:jc w:val="both"/>
    </w:pPr>
    <w:rPr>
      <w:rFonts w:ascii="Times New Roman" w:cs="Times New Roman" w:eastAsia="Times New Roman" w:hAnsi="Times New Roman"/>
      <w:sz w:val="30"/>
      <w:szCs w:val="3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  <w:jc w:val="both"/>
    </w:pPr>
    <w:rPr>
      <w:rFonts w:ascii="Times New Roman" w:cs="Times New Roman" w:eastAsia="Times New Roman" w:hAnsi="Times New Roman"/>
      <w:sz w:val="30"/>
      <w:szCs w:val="3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grcaIIEm/bROldImuoZotI73CQ==">CgMxLjAyDmguMWZ6MnYxMXhnY2N5MghoLmdqZGd4czIJaC4zem55c2g3OAByITFFeXdLaVpKOTZ2V0p2SzNodF9VUGlHUzVudVBfMVc1LQ==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2024-09-17T07:35:00Z</dcterms:created>
  <dc:creator>Олексій Михайленко</dc:creator>
</cp:coreProperties>
</file>