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D3555"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4"/>
          <w:szCs w:val="24"/>
          <w:lang w:eastAsia="ru-RU"/>
        </w:rPr>
      </w:pPr>
      <w:r w:rsidRPr="00335B2A">
        <w:rPr>
          <w:rFonts w:eastAsia="Times New Roman" w:cs="Times New Roman"/>
          <w:b/>
          <w:sz w:val="24"/>
          <w:szCs w:val="24"/>
          <w:lang w:eastAsia="ru-RU"/>
        </w:rPr>
        <w:t>ДЕПАРТАМЕНТ ОБРАЗОВАНИЯ И НАУКИ КОСТРОМСКОЙ ОБЛАСТИ</w:t>
      </w:r>
    </w:p>
    <w:p w14:paraId="5713C177"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sz w:val="24"/>
          <w:szCs w:val="24"/>
          <w:lang w:eastAsia="ru-RU"/>
        </w:rPr>
      </w:pPr>
      <w:r w:rsidRPr="00335B2A">
        <w:rPr>
          <w:rFonts w:eastAsia="Times New Roman" w:cs="Times New Roman"/>
          <w:b/>
          <w:sz w:val="24"/>
          <w:szCs w:val="24"/>
          <w:lang w:eastAsia="ru-RU"/>
        </w:rPr>
        <w:t xml:space="preserve">ОБЛАСТНОЕ ГОСУДАРСТВЕННОЕ БЮДЖЕТНОЕ </w:t>
      </w:r>
      <w:r w:rsidRPr="00335B2A">
        <w:rPr>
          <w:rFonts w:eastAsia="Times New Roman" w:cs="Times New Roman"/>
          <w:b/>
          <w:sz w:val="24"/>
          <w:szCs w:val="24"/>
          <w:lang w:eastAsia="ru-RU"/>
        </w:rPr>
        <w:br/>
        <w:t>ПРОФЕССИОНАЛЬНОЕ ОБРАЗОВАТЕЛЬНОЕ УЧРЕЖДЕНИЕ</w:t>
      </w:r>
      <w:r w:rsidRPr="00335B2A">
        <w:rPr>
          <w:rFonts w:eastAsia="Times New Roman" w:cs="Times New Roman"/>
          <w:b/>
          <w:sz w:val="24"/>
          <w:szCs w:val="24"/>
          <w:lang w:eastAsia="ru-RU"/>
        </w:rPr>
        <w:br/>
        <w:t xml:space="preserve"> «КОСТРОМСКОЙ ЭНЕРГЕТИЧЕСКИЙ ТЕХНИКУМ ИМ. Ф.В. ЧИЖОВА»</w:t>
      </w:r>
    </w:p>
    <w:p w14:paraId="2BF1C5ED"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jc w:val="center"/>
        <w:rPr>
          <w:rFonts w:eastAsia="Times New Roman" w:cs="Times New Roman"/>
          <w:b/>
          <w:szCs w:val="28"/>
          <w:lang w:eastAsia="ru-RU"/>
        </w:rPr>
      </w:pPr>
      <w:proofErr w:type="spellStart"/>
      <w:r w:rsidRPr="00335B2A">
        <w:rPr>
          <w:rFonts w:eastAsia="Times New Roman" w:cs="Times New Roman"/>
          <w:b/>
          <w:szCs w:val="28"/>
          <w:lang w:eastAsia="ru-RU"/>
        </w:rPr>
        <w:t>Химико</w:t>
      </w:r>
      <w:proofErr w:type="spellEnd"/>
      <w:r w:rsidRPr="00335B2A">
        <w:rPr>
          <w:rFonts w:eastAsia="Times New Roman" w:cs="Times New Roman"/>
          <w:b/>
          <w:szCs w:val="28"/>
          <w:lang w:eastAsia="ru-RU"/>
        </w:rPr>
        <w:t xml:space="preserve"> - технологическое отделение</w:t>
      </w:r>
    </w:p>
    <w:p w14:paraId="7542EAD0"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jc w:val="center"/>
        <w:rPr>
          <w:rFonts w:eastAsia="Times New Roman" w:cs="Times New Roman"/>
          <w:sz w:val="24"/>
          <w:szCs w:val="24"/>
          <w:lang w:eastAsia="ru-RU"/>
        </w:rPr>
      </w:pPr>
      <w:r w:rsidRPr="00335B2A">
        <w:rPr>
          <w:rFonts w:eastAsia="Times New Roman" w:cs="Times New Roman"/>
          <w:b/>
          <w:szCs w:val="28"/>
          <w:lang w:eastAsia="ru-RU"/>
        </w:rPr>
        <w:t>специальность</w:t>
      </w:r>
      <w:r w:rsidRPr="00335B2A">
        <w:rPr>
          <w:rFonts w:eastAsia="Times New Roman" w:cs="Times New Roman"/>
          <w:b/>
          <w:sz w:val="24"/>
          <w:szCs w:val="24"/>
          <w:lang w:eastAsia="ru-RU"/>
        </w:rPr>
        <w:t xml:space="preserve"> </w:t>
      </w:r>
      <w:r w:rsidRPr="00335B2A">
        <w:rPr>
          <w:rFonts w:eastAsia="Times New Roman" w:cs="Times New Roman"/>
          <w:szCs w:val="28"/>
          <w:lang w:eastAsia="ru-RU"/>
        </w:rPr>
        <w:t>09.02.07 Информационные системы и программирования</w:t>
      </w:r>
      <w:r w:rsidRPr="00335B2A">
        <w:rPr>
          <w:rFonts w:eastAsia="Times New Roman" w:cs="Times New Roman"/>
          <w:szCs w:val="28"/>
          <w:lang w:eastAsia="ru-RU"/>
        </w:rPr>
        <w:br/>
      </w:r>
      <w:r w:rsidRPr="00335B2A">
        <w:rPr>
          <w:rFonts w:eastAsia="Times New Roman" w:cs="Times New Roman"/>
          <w:b/>
          <w:szCs w:val="28"/>
          <w:lang w:eastAsia="ru-RU"/>
        </w:rPr>
        <w:t>квалификация</w:t>
      </w:r>
      <w:r w:rsidRPr="00335B2A">
        <w:rPr>
          <w:rFonts w:eastAsia="Times New Roman" w:cs="Times New Roman"/>
          <w:szCs w:val="28"/>
          <w:lang w:eastAsia="ru-RU"/>
        </w:rPr>
        <w:t>: Специалист по информационным системам</w:t>
      </w:r>
    </w:p>
    <w:p w14:paraId="233725F9"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40" w:after="0" w:line="240" w:lineRule="auto"/>
        <w:jc w:val="center"/>
        <w:rPr>
          <w:rFonts w:eastAsia="Times New Roman" w:cs="Times New Roman"/>
          <w:b/>
          <w:sz w:val="24"/>
          <w:szCs w:val="24"/>
          <w:lang w:eastAsia="ru-RU"/>
        </w:rPr>
      </w:pPr>
      <w:r w:rsidRPr="00335B2A">
        <w:rPr>
          <w:rFonts w:eastAsia="Times New Roman" w:cs="Times New Roman"/>
          <w:b/>
          <w:sz w:val="24"/>
          <w:szCs w:val="24"/>
          <w:lang w:eastAsia="ru-RU"/>
        </w:rPr>
        <w:t>ВЫПУСКНАЯ КВАЛИФИКАЦИОННАЯ РАБОТА</w:t>
      </w:r>
    </w:p>
    <w:p w14:paraId="15B89767"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szCs w:val="28"/>
          <w:lang w:eastAsia="ru-RU"/>
        </w:rPr>
      </w:pPr>
      <w:r w:rsidRPr="00335B2A">
        <w:rPr>
          <w:rFonts w:eastAsia="Times New Roman" w:cs="Times New Roman"/>
          <w:b/>
          <w:szCs w:val="28"/>
          <w:lang w:eastAsia="ru-RU"/>
        </w:rPr>
        <w:t>на тему:</w:t>
      </w:r>
    </w:p>
    <w:p w14:paraId="65950B01"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szCs w:val="28"/>
          <w:lang w:eastAsia="ru-RU"/>
        </w:rPr>
      </w:pPr>
    </w:p>
    <w:p w14:paraId="603F598A" w14:textId="629C368E"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32"/>
          <w:szCs w:val="32"/>
          <w:lang w:eastAsia="ru-RU"/>
        </w:rPr>
      </w:pPr>
      <w:r>
        <w:rPr>
          <w:rFonts w:eastAsia="Times New Roman" w:cs="Times New Roman"/>
          <w:sz w:val="32"/>
          <w:szCs w:val="32"/>
          <w:lang w:eastAsia="ru-RU"/>
        </w:rPr>
        <w:t>Внедрение «1С: Библиотека подключаемого оборудования» в нетиповую конфигурацию на платформе «1С: Предприятие 8»</w:t>
      </w:r>
    </w:p>
    <w:p w14:paraId="795AEC8E"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80" w:after="0"/>
        <w:jc w:val="center"/>
        <w:rPr>
          <w:rFonts w:eastAsia="Times New Roman" w:cs="Times New Roman"/>
          <w:szCs w:val="28"/>
          <w:lang w:eastAsia="ru-RU"/>
        </w:rPr>
      </w:pPr>
      <w:r w:rsidRPr="00335B2A">
        <w:rPr>
          <w:rFonts w:eastAsia="Times New Roman" w:cs="Times New Roman"/>
          <w:szCs w:val="28"/>
          <w:lang w:eastAsia="ru-RU"/>
        </w:rPr>
        <w:t>Работу выполнил</w:t>
      </w:r>
    </w:p>
    <w:p w14:paraId="3031F33B"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szCs w:val="28"/>
          <w:lang w:eastAsia="ru-RU"/>
        </w:rPr>
      </w:pPr>
      <w:r w:rsidRPr="00335B2A">
        <w:rPr>
          <w:rFonts w:eastAsia="Times New Roman" w:cs="Times New Roman"/>
          <w:szCs w:val="28"/>
          <w:lang w:eastAsia="ru-RU"/>
        </w:rPr>
        <w:t>студент 4 курса 1 группы</w:t>
      </w:r>
    </w:p>
    <w:p w14:paraId="074CEACA" w14:textId="5E5DF1D9"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sz w:val="24"/>
          <w:szCs w:val="24"/>
          <w:lang w:eastAsia="ru-RU"/>
        </w:rPr>
      </w:pPr>
      <w:proofErr w:type="spellStart"/>
      <w:r>
        <w:rPr>
          <w:rFonts w:eastAsia="Times New Roman" w:cs="Times New Roman"/>
          <w:b/>
          <w:sz w:val="32"/>
          <w:szCs w:val="32"/>
          <w:lang w:eastAsia="ru-RU"/>
        </w:rPr>
        <w:t>Майдиков</w:t>
      </w:r>
      <w:proofErr w:type="spellEnd"/>
      <w:r>
        <w:rPr>
          <w:rFonts w:eastAsia="Times New Roman" w:cs="Times New Roman"/>
          <w:b/>
          <w:sz w:val="32"/>
          <w:szCs w:val="32"/>
          <w:lang w:eastAsia="ru-RU"/>
        </w:rPr>
        <w:t xml:space="preserve"> Денис Игоревич</w:t>
      </w:r>
      <w:r w:rsidRPr="00335B2A">
        <w:rPr>
          <w:rFonts w:eastAsia="Times New Roman" w:cs="Times New Roman"/>
          <w:sz w:val="24"/>
          <w:szCs w:val="24"/>
          <w:lang w:eastAsia="ru-RU"/>
        </w:rPr>
        <w:br/>
      </w:r>
      <w:r w:rsidRPr="00335B2A">
        <w:rPr>
          <w:rFonts w:eastAsia="Times New Roman" w:cs="Times New Roman"/>
          <w:sz w:val="24"/>
          <w:szCs w:val="24"/>
          <w:lang w:eastAsia="ru-RU"/>
        </w:rPr>
        <w:tab/>
      </w:r>
      <w:r w:rsidRPr="00335B2A">
        <w:rPr>
          <w:rFonts w:eastAsia="Times New Roman" w:cs="Times New Roman"/>
          <w:sz w:val="24"/>
          <w:szCs w:val="24"/>
          <w:lang w:eastAsia="ru-RU"/>
        </w:rPr>
        <w:tab/>
      </w:r>
      <w:r w:rsidRPr="00335B2A">
        <w:rPr>
          <w:rFonts w:eastAsia="Times New Roman" w:cs="Times New Roman"/>
          <w:sz w:val="24"/>
          <w:szCs w:val="24"/>
          <w:lang w:eastAsia="ru-RU"/>
        </w:rPr>
        <w:tab/>
      </w:r>
      <w:r w:rsidRPr="00335B2A">
        <w:rPr>
          <w:rFonts w:eastAsia="Times New Roman" w:cs="Times New Roman"/>
          <w:noProof/>
          <w:sz w:val="24"/>
          <w:szCs w:val="24"/>
          <w:lang w:eastAsia="ru-RU"/>
        </w:rPr>
        <mc:AlternateContent>
          <mc:Choice Requires="wps">
            <w:drawing>
              <wp:anchor distT="0" distB="0" distL="114300" distR="114300" simplePos="0" relativeHeight="251676160" behindDoc="0" locked="0" layoutInCell="1" hidden="0" allowOverlap="1" wp14:anchorId="1FF264D7" wp14:editId="31135948">
                <wp:simplePos x="0" y="0"/>
                <wp:positionH relativeFrom="column">
                  <wp:posOffset>4114800</wp:posOffset>
                </wp:positionH>
                <wp:positionV relativeFrom="paragraph">
                  <wp:posOffset>571500</wp:posOffset>
                </wp:positionV>
                <wp:extent cx="1030605" cy="12700"/>
                <wp:effectExtent l="0" t="0" r="0" b="0"/>
                <wp:wrapNone/>
                <wp:docPr id="96" name="Прямая со стрелкой 96"/>
                <wp:cNvGraphicFramePr/>
                <a:graphic xmlns:a="http://schemas.openxmlformats.org/drawingml/2006/main">
                  <a:graphicData uri="http://schemas.microsoft.com/office/word/2010/wordprocessingShape">
                    <wps:wsp>
                      <wps:cNvCnPr/>
                      <wps:spPr>
                        <a:xfrm>
                          <a:off x="4830698" y="3779683"/>
                          <a:ext cx="103060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2F6F4AA6" id="_x0000_t32" coordsize="21600,21600" o:spt="32" o:oned="t" path="m,l21600,21600e" filled="f">
                <v:path arrowok="t" fillok="f" o:connecttype="none"/>
                <o:lock v:ext="edit" shapetype="t"/>
              </v:shapetype>
              <v:shape id="Прямая со стрелкой 96" o:spid="_x0000_s1026" type="#_x0000_t32" style="position:absolute;margin-left:324pt;margin-top:45pt;width:81.15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"/>
            </w:pict>
          </mc:Fallback>
        </mc:AlternateContent>
      </w:r>
    </w:p>
    <w:p w14:paraId="2CD7FE62"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sz w:val="20"/>
          <w:szCs w:val="20"/>
          <w:lang w:eastAsia="ru-RU"/>
        </w:rPr>
      </w:pPr>
      <w:r w:rsidRPr="00335B2A">
        <w:rPr>
          <w:rFonts w:eastAsia="Times New Roman" w:cs="Times New Roman"/>
          <w:sz w:val="24"/>
          <w:szCs w:val="24"/>
          <w:lang w:eastAsia="ru-RU"/>
        </w:rPr>
        <w:tab/>
      </w:r>
      <w:r w:rsidRPr="00335B2A">
        <w:rPr>
          <w:rFonts w:eastAsia="Times New Roman" w:cs="Times New Roman"/>
          <w:sz w:val="24"/>
          <w:szCs w:val="24"/>
          <w:lang w:eastAsia="ru-RU"/>
        </w:rPr>
        <w:tab/>
      </w:r>
      <w:r w:rsidRPr="00335B2A">
        <w:rPr>
          <w:rFonts w:eastAsia="Times New Roman" w:cs="Times New Roman"/>
          <w:sz w:val="24"/>
          <w:szCs w:val="24"/>
          <w:lang w:eastAsia="ru-RU"/>
        </w:rPr>
        <w:tab/>
      </w:r>
      <w:r w:rsidRPr="00335B2A">
        <w:rPr>
          <w:rFonts w:eastAsia="Times New Roman" w:cs="Times New Roman"/>
          <w:sz w:val="24"/>
          <w:szCs w:val="24"/>
          <w:lang w:eastAsia="ru-RU"/>
        </w:rPr>
        <w:tab/>
      </w:r>
      <w:r w:rsidRPr="00335B2A">
        <w:rPr>
          <w:rFonts w:eastAsia="Times New Roman" w:cs="Times New Roman"/>
          <w:sz w:val="24"/>
          <w:szCs w:val="24"/>
          <w:lang w:eastAsia="ru-RU"/>
        </w:rPr>
        <w:tab/>
        <w:t xml:space="preserve">   </w:t>
      </w:r>
      <w:r w:rsidRPr="00335B2A">
        <w:rPr>
          <w:rFonts w:eastAsia="Times New Roman" w:cs="Times New Roman"/>
          <w:sz w:val="33"/>
          <w:szCs w:val="33"/>
          <w:vertAlign w:val="subscript"/>
          <w:lang w:eastAsia="ru-RU"/>
        </w:rPr>
        <w:t>(подпись)</w:t>
      </w:r>
    </w:p>
    <w:p w14:paraId="7546B583"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4"/>
          <w:szCs w:val="24"/>
          <w:lang w:eastAsia="ru-RU"/>
        </w:rPr>
      </w:pPr>
    </w:p>
    <w:p w14:paraId="34AE6078" w14:textId="1ED1EDC3" w:rsidR="00335B2A" w:rsidRPr="00335B2A" w:rsidRDefault="00335B2A" w:rsidP="00335B2A">
      <w:pPr>
        <w:pBdr>
          <w:top w:val="nil"/>
          <w:left w:val="nil"/>
          <w:bottom w:val="nil"/>
          <w:right w:val="nil"/>
          <w:between w:val="nil"/>
        </w:pBd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Cs w:val="28"/>
          <w:lang w:eastAsia="ru-RU"/>
        </w:rPr>
      </w:pPr>
      <w:r w:rsidRPr="00335B2A">
        <w:rPr>
          <w:rFonts w:eastAsia="Times New Roman" w:cs="Times New Roman"/>
          <w:color w:val="000000"/>
          <w:szCs w:val="28"/>
          <w:lang w:eastAsia="ru-RU"/>
        </w:rPr>
        <w:t xml:space="preserve">Руководитель ВКР </w:t>
      </w:r>
      <w:proofErr w:type="spellStart"/>
      <w:r w:rsidRPr="00335B2A">
        <w:rPr>
          <w:rFonts w:eastAsia="Times New Roman" w:cs="Times New Roman"/>
          <w:b/>
          <w:color w:val="000000"/>
          <w:szCs w:val="28"/>
          <w:lang w:eastAsia="ru-RU"/>
        </w:rPr>
        <w:t>Агеенкова</w:t>
      </w:r>
      <w:proofErr w:type="spellEnd"/>
      <w:r w:rsidRPr="00335B2A">
        <w:rPr>
          <w:rFonts w:eastAsia="Times New Roman" w:cs="Times New Roman"/>
          <w:b/>
          <w:color w:val="000000"/>
          <w:szCs w:val="28"/>
          <w:lang w:eastAsia="ru-RU"/>
        </w:rPr>
        <w:t xml:space="preserve"> Татьяна Владимировна,</w:t>
      </w:r>
      <w:r w:rsidRPr="00335B2A">
        <w:rPr>
          <w:rFonts w:eastAsia="Times New Roman" w:cs="Times New Roman"/>
          <w:color w:val="000000"/>
          <w:szCs w:val="28"/>
          <w:lang w:eastAsia="ru-RU"/>
        </w:rPr>
        <w:br/>
        <w:t>преподаватель специальных информационных дисциплин.</w:t>
      </w:r>
    </w:p>
    <w:p w14:paraId="20B7BB6E"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40" w:after="0" w:line="240" w:lineRule="auto"/>
        <w:rPr>
          <w:rFonts w:eastAsia="Times New Roman" w:cs="Times New Roman"/>
          <w:szCs w:val="28"/>
          <w:lang w:eastAsia="ru-RU"/>
        </w:rPr>
      </w:pPr>
      <w:r w:rsidRPr="00335B2A">
        <w:rPr>
          <w:rFonts w:eastAsia="Times New Roman" w:cs="Times New Roman"/>
          <w:szCs w:val="28"/>
          <w:lang w:eastAsia="ru-RU"/>
        </w:rPr>
        <w:t>(решение о допуске)</w:t>
      </w:r>
    </w:p>
    <w:p w14:paraId="439E2AA6"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8"/>
          <w:lang w:eastAsia="ru-RU"/>
        </w:rPr>
      </w:pPr>
      <w:r w:rsidRPr="00335B2A">
        <w:rPr>
          <w:rFonts w:eastAsia="Times New Roman" w:cs="Times New Roman"/>
          <w:szCs w:val="28"/>
          <w:lang w:eastAsia="ru-RU"/>
        </w:rPr>
        <w:t>Смирнова Н.В.,</w:t>
      </w:r>
      <w:r w:rsidRPr="00335B2A">
        <w:rPr>
          <w:rFonts w:eastAsia="Times New Roman" w:cs="Times New Roman"/>
          <w:szCs w:val="28"/>
          <w:lang w:eastAsia="ru-RU"/>
        </w:rPr>
        <w:br/>
        <w:t>председатель ПЦК профессиональных</w:t>
      </w:r>
      <w:r w:rsidRPr="00335B2A">
        <w:rPr>
          <w:rFonts w:eastAsia="Times New Roman" w:cs="Times New Roman"/>
          <w:szCs w:val="28"/>
          <w:lang w:eastAsia="ru-RU"/>
        </w:rPr>
        <w:br/>
        <w:t>IT дисциплин</w:t>
      </w:r>
    </w:p>
    <w:p w14:paraId="25D70B48"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8"/>
          <w:lang w:eastAsia="ru-RU"/>
        </w:rPr>
      </w:pPr>
      <w:r w:rsidRPr="00335B2A">
        <w:rPr>
          <w:rFonts w:eastAsia="Times New Roman" w:cs="Times New Roman"/>
          <w:szCs w:val="28"/>
          <w:lang w:eastAsia="ru-RU"/>
        </w:rPr>
        <w:t>«__</w:t>
      </w:r>
      <w:proofErr w:type="gramStart"/>
      <w:r w:rsidRPr="00335B2A">
        <w:rPr>
          <w:rFonts w:eastAsia="Times New Roman" w:cs="Times New Roman"/>
          <w:szCs w:val="28"/>
          <w:lang w:eastAsia="ru-RU"/>
        </w:rPr>
        <w:t>_»_</w:t>
      </w:r>
      <w:proofErr w:type="gramEnd"/>
      <w:r w:rsidRPr="00335B2A">
        <w:rPr>
          <w:rFonts w:eastAsia="Times New Roman" w:cs="Times New Roman"/>
          <w:szCs w:val="28"/>
          <w:lang w:eastAsia="ru-RU"/>
        </w:rPr>
        <w:t>__________ 20___г.</w:t>
      </w:r>
    </w:p>
    <w:p w14:paraId="45D88EFD" w14:textId="77777777" w:rsidR="00335B2A" w:rsidRPr="00335B2A" w:rsidRDefault="00335B2A" w:rsidP="00335B2A">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20" w:after="0" w:line="240" w:lineRule="auto"/>
        <w:jc w:val="center"/>
        <w:rPr>
          <w:rFonts w:eastAsia="Times New Roman" w:cs="Times New Roman"/>
          <w:szCs w:val="28"/>
          <w:lang w:eastAsia="ru-RU"/>
        </w:rPr>
      </w:pPr>
      <w:r w:rsidRPr="00335B2A">
        <w:rPr>
          <w:rFonts w:eastAsia="Times New Roman" w:cs="Times New Roman"/>
          <w:szCs w:val="28"/>
          <w:lang w:eastAsia="ru-RU"/>
        </w:rPr>
        <w:t xml:space="preserve">Кострома </w:t>
      </w:r>
      <w:r w:rsidRPr="00335B2A">
        <w:rPr>
          <w:rFonts w:eastAsia="Times New Roman" w:cs="Times New Roman"/>
          <w:szCs w:val="28"/>
          <w:lang w:eastAsia="ru-RU"/>
        </w:rPr>
        <w:br/>
        <w:t>2023 г.</w:t>
      </w:r>
    </w:p>
    <w:p w14:paraId="29342799" w14:textId="0814661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Cs w:val="24"/>
        </w:rPr>
        <w:sectPr w:rsidR="00B44DF0" w:rsidSect="009D511C">
          <w:headerReference w:type="even" r:id="rId8"/>
          <w:headerReference w:type="default" r:id="rId9"/>
          <w:pgSz w:w="11906" w:h="16838"/>
          <w:pgMar w:top="1134" w:right="567" w:bottom="1134" w:left="709" w:header="709" w:footer="709" w:gutter="0"/>
          <w:pgNumType w:start="2"/>
          <w:cols w:space="708"/>
          <w:titlePg/>
          <w:docGrid w:linePitch="360"/>
        </w:sectPr>
      </w:pPr>
    </w:p>
    <w:p w14:paraId="50DFE9A7" w14:textId="77777777" w:rsidR="00B44DF0" w:rsidRPr="002626D1" w:rsidRDefault="00B44DF0" w:rsidP="00B44DF0">
      <w:pPr>
        <w:rPr>
          <w:sz w:val="2"/>
          <w:szCs w:val="28"/>
        </w:rPr>
      </w:pPr>
    </w:p>
    <w:p w14:paraId="39139A0A"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24"/>
          <w:szCs w:val="24"/>
        </w:rPr>
      </w:pPr>
      <w:r w:rsidRPr="002626D1">
        <w:rPr>
          <w:sz w:val="24"/>
          <w:szCs w:val="24"/>
        </w:rPr>
        <w:t>ОТЗЫВ НАУЧНОГО РУКОВОДИТЕЛЯ</w:t>
      </w:r>
    </w:p>
    <w:p w14:paraId="40093A77"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24"/>
          <w:szCs w:val="24"/>
        </w:rPr>
      </w:pPr>
      <w:r w:rsidRPr="002626D1">
        <w:rPr>
          <w:sz w:val="24"/>
          <w:szCs w:val="24"/>
        </w:rPr>
        <w:t>ВЫПУСКНОЙ КВАЛИФИКАЦИОННОЙ РАБОТЫ</w:t>
      </w:r>
    </w:p>
    <w:p w14:paraId="3D14AFFD"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5DB03EB2" w14:textId="7777777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Выпускная квалификационная работа выполнена</w:t>
      </w:r>
      <w:r>
        <w:rPr>
          <w:sz w:val="24"/>
          <w:szCs w:val="24"/>
        </w:rPr>
        <w:t xml:space="preserve"> </w:t>
      </w:r>
      <w:r w:rsidRPr="002626D1">
        <w:rPr>
          <w:sz w:val="24"/>
          <w:szCs w:val="24"/>
        </w:rPr>
        <w:t>студентом</w:t>
      </w:r>
      <w:r>
        <w:rPr>
          <w:sz w:val="24"/>
          <w:szCs w:val="24"/>
        </w:rPr>
        <w:t xml:space="preserve"> </w:t>
      </w:r>
    </w:p>
    <w:p w14:paraId="4D621EEF"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______________________________________________________________________</w:t>
      </w:r>
      <w:r>
        <w:rPr>
          <w:sz w:val="24"/>
          <w:szCs w:val="24"/>
        </w:rPr>
        <w:t>_______</w:t>
      </w:r>
    </w:p>
    <w:p w14:paraId="4849A2B9"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18"/>
          <w:szCs w:val="18"/>
        </w:rPr>
      </w:pPr>
      <w:r w:rsidRPr="002626D1">
        <w:rPr>
          <w:sz w:val="18"/>
          <w:szCs w:val="18"/>
        </w:rPr>
        <w:t>(Ф.И.О. полностью)</w:t>
      </w:r>
    </w:p>
    <w:p w14:paraId="4BF45C43"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отделения _________________________________________________________</w:t>
      </w:r>
      <w:r>
        <w:rPr>
          <w:sz w:val="24"/>
          <w:szCs w:val="24"/>
        </w:rPr>
        <w:t>___________</w:t>
      </w:r>
    </w:p>
    <w:p w14:paraId="788453FF" w14:textId="77777777" w:rsidR="00B44DF0" w:rsidRPr="004C290F"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группа _____________________________________________________________________</w:t>
      </w:r>
      <w:r>
        <w:rPr>
          <w:sz w:val="24"/>
          <w:szCs w:val="24"/>
        </w:rPr>
        <w:t>__</w:t>
      </w:r>
    </w:p>
    <w:p w14:paraId="07975FCA"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специальность (направление подготовки) _________________________________________</w:t>
      </w:r>
      <w:r>
        <w:rPr>
          <w:sz w:val="24"/>
          <w:szCs w:val="24"/>
        </w:rPr>
        <w:t>_</w:t>
      </w:r>
    </w:p>
    <w:p w14:paraId="55428F7D"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научный руководитель____________________________________________________________</w:t>
      </w:r>
      <w:r>
        <w:rPr>
          <w:sz w:val="24"/>
          <w:szCs w:val="24"/>
        </w:rPr>
        <w:t>______</w:t>
      </w:r>
    </w:p>
    <w:p w14:paraId="758796B5"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18"/>
          <w:szCs w:val="18"/>
        </w:rPr>
      </w:pPr>
      <w:r w:rsidRPr="002626D1">
        <w:rPr>
          <w:sz w:val="24"/>
          <w:szCs w:val="24"/>
        </w:rPr>
        <w:t xml:space="preserve">                              </w:t>
      </w:r>
      <w:r w:rsidRPr="002626D1">
        <w:rPr>
          <w:sz w:val="18"/>
          <w:szCs w:val="18"/>
        </w:rPr>
        <w:t>(Ф.И.О. полностью, ученая степень, звание, должность)</w:t>
      </w:r>
    </w:p>
    <w:p w14:paraId="6DAD97F6"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дата представления работы на ПЦК  «_____» _________________________ 20 ___ г.</w:t>
      </w:r>
    </w:p>
    <w:p w14:paraId="37AB9C19"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C24AE">
        <w:rPr>
          <w:sz w:val="24"/>
          <w:szCs w:val="24"/>
        </w:rPr>
        <w:t> </w:t>
      </w:r>
    </w:p>
    <w:p w14:paraId="4D903BEE"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24"/>
          <w:szCs w:val="24"/>
        </w:rPr>
      </w:pPr>
      <w:r w:rsidRPr="002626D1">
        <w:rPr>
          <w:sz w:val="24"/>
          <w:szCs w:val="24"/>
        </w:rPr>
        <w:t>ОТЗЫВ</w:t>
      </w:r>
    </w:p>
    <w:p w14:paraId="3157F2ED" w14:textId="7777777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Характеристика работы и выпускника</w:t>
      </w:r>
    </w:p>
    <w:p w14:paraId="160F434B" w14:textId="77777777" w:rsidR="00B44DF0" w:rsidRPr="00BD13C8"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BD13C8">
        <w:rPr>
          <w:sz w:val="24"/>
          <w:szCs w:val="24"/>
        </w:rPr>
        <w:t>__________________________</w:t>
      </w:r>
    </w:p>
    <w:p w14:paraId="62955BE0" w14:textId="7777777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8"/>
        <w:rPr>
          <w:sz w:val="24"/>
          <w:szCs w:val="24"/>
        </w:rPr>
      </w:pPr>
      <w:r w:rsidRPr="002626D1">
        <w:rPr>
          <w:sz w:val="24"/>
          <w:szCs w:val="24"/>
        </w:rPr>
        <w:t>Задание на выпускную квалификационную работу выполнено полностью (не полностью). Подготовка студента соответствует (в основном соответствует, не соответствует) требованиям ФГОС СПО  по направлению подготовки (специальности).</w:t>
      </w:r>
    </w:p>
    <w:p w14:paraId="16F29318"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7301B6B7" w14:textId="7777777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Предложение о допуске к защите</w:t>
      </w:r>
    </w:p>
    <w:p w14:paraId="23CB70C2"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________________________________________________________________________________</w:t>
      </w:r>
      <w:r>
        <w:rPr>
          <w:sz w:val="24"/>
          <w:szCs w:val="24"/>
        </w:rPr>
        <w:t>________</w:t>
      </w:r>
      <w:r w:rsidRPr="00841611">
        <w:rPr>
          <w:sz w:val="24"/>
          <w:szCs w:val="24"/>
        </w:rPr>
        <w:t>________________________________________________</w:t>
      </w:r>
      <w:r>
        <w:rPr>
          <w:sz w:val="24"/>
          <w:szCs w:val="24"/>
        </w:rPr>
        <w:t>__________________</w:t>
      </w:r>
    </w:p>
    <w:p w14:paraId="4EB19A11"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41611">
        <w:rPr>
          <w:sz w:val="24"/>
          <w:szCs w:val="24"/>
        </w:rPr>
        <w:t>_____________________________________________________________________________</w:t>
      </w:r>
    </w:p>
    <w:p w14:paraId="0E7064FB"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41611">
        <w:rPr>
          <w:sz w:val="24"/>
          <w:szCs w:val="24"/>
        </w:rPr>
        <w:t>________________________________________________</w:t>
      </w:r>
      <w:r>
        <w:rPr>
          <w:sz w:val="24"/>
          <w:szCs w:val="24"/>
        </w:rPr>
        <w:t>_____________________________</w:t>
      </w:r>
    </w:p>
    <w:p w14:paraId="08DEACC1" w14:textId="77777777" w:rsidR="00B44DF0" w:rsidRPr="0084161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C24AE">
        <w:rPr>
          <w:sz w:val="24"/>
          <w:szCs w:val="24"/>
        </w:rPr>
        <w:t> </w:t>
      </w:r>
    </w:p>
    <w:p w14:paraId="61962B19" w14:textId="77777777" w:rsidR="00B44DF0" w:rsidRPr="00841611" w:rsidRDefault="00B44DF0" w:rsidP="00B44DF0">
      <w:pPr>
        <w:rPr>
          <w:sz w:val="24"/>
          <w:szCs w:val="24"/>
        </w:rPr>
      </w:pPr>
      <w:r w:rsidRPr="00841611">
        <w:rPr>
          <w:sz w:val="24"/>
          <w:szCs w:val="24"/>
        </w:rPr>
        <w:t>«___»______________ 20 ___ г.</w:t>
      </w:r>
      <w:r w:rsidRPr="00841611">
        <w:rPr>
          <w:sz w:val="24"/>
          <w:szCs w:val="24"/>
        </w:rPr>
        <w:tab/>
      </w:r>
      <w:r w:rsidRPr="00841611">
        <w:rPr>
          <w:sz w:val="24"/>
          <w:szCs w:val="24"/>
        </w:rPr>
        <w:tab/>
        <w:t>Научный руководитель ___________________</w:t>
      </w:r>
      <w:r w:rsidRPr="00841611">
        <w:rPr>
          <w:sz w:val="24"/>
          <w:szCs w:val="24"/>
        </w:rPr>
        <w:tab/>
      </w:r>
    </w:p>
    <w:p w14:paraId="590046C1" w14:textId="77777777" w:rsidR="00B44DF0" w:rsidRDefault="00B44DF0" w:rsidP="00B44DF0">
      <w:pPr>
        <w:rPr>
          <w:sz w:val="24"/>
          <w:szCs w:val="24"/>
        </w:rPr>
      </w:pPr>
      <w:r>
        <w:rPr>
          <w:sz w:val="24"/>
          <w:szCs w:val="24"/>
        </w:rPr>
        <w:br w:type="page"/>
      </w:r>
    </w:p>
    <w:p w14:paraId="7AA750CC"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24"/>
          <w:szCs w:val="24"/>
        </w:rPr>
      </w:pPr>
      <w:r w:rsidRPr="002626D1">
        <w:rPr>
          <w:sz w:val="24"/>
          <w:szCs w:val="24"/>
        </w:rPr>
        <w:lastRenderedPageBreak/>
        <w:t>РЕЦЕНЗИЯ НА ВЫПУСКНУЮ КВАЛИФИКАЦИОННУЮ РАБОТУ</w:t>
      </w:r>
    </w:p>
    <w:p w14:paraId="7FD39785"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C24AE">
        <w:rPr>
          <w:sz w:val="24"/>
          <w:szCs w:val="24"/>
        </w:rPr>
        <w:t> </w:t>
      </w:r>
    </w:p>
    <w:p w14:paraId="7368BB6E"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Выпускная квалификационная работа выполнена</w:t>
      </w:r>
    </w:p>
    <w:p w14:paraId="13EB5D61" w14:textId="7777777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студентом __________________________________________________________________</w:t>
      </w:r>
      <w:r>
        <w:rPr>
          <w:sz w:val="24"/>
          <w:szCs w:val="24"/>
        </w:rPr>
        <w:t>__</w:t>
      </w:r>
    </w:p>
    <w:p w14:paraId="476A13CD"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18"/>
          <w:szCs w:val="18"/>
        </w:rPr>
      </w:pPr>
      <w:r w:rsidRPr="002626D1">
        <w:rPr>
          <w:sz w:val="18"/>
          <w:szCs w:val="18"/>
        </w:rPr>
        <w:t>(Ф.И.О. полностью)</w:t>
      </w:r>
    </w:p>
    <w:p w14:paraId="4B8676D7"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Pr>
          <w:sz w:val="24"/>
          <w:szCs w:val="24"/>
        </w:rPr>
        <w:t>отделение</w:t>
      </w:r>
      <w:r w:rsidRPr="002626D1">
        <w:rPr>
          <w:sz w:val="24"/>
          <w:szCs w:val="24"/>
        </w:rPr>
        <w:t>__________</w:t>
      </w:r>
      <w:r>
        <w:rPr>
          <w:sz w:val="24"/>
          <w:szCs w:val="24"/>
        </w:rPr>
        <w:t>_</w:t>
      </w:r>
      <w:r w:rsidRPr="002626D1">
        <w:rPr>
          <w:sz w:val="24"/>
          <w:szCs w:val="24"/>
        </w:rPr>
        <w:t>______________________________________________</w:t>
      </w:r>
      <w:r>
        <w:rPr>
          <w:sz w:val="24"/>
          <w:szCs w:val="24"/>
        </w:rPr>
        <w:t>____________</w:t>
      </w:r>
    </w:p>
    <w:p w14:paraId="0089E802"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специальность__________________________________________________</w:t>
      </w:r>
      <w:r>
        <w:rPr>
          <w:sz w:val="24"/>
          <w:szCs w:val="24"/>
        </w:rPr>
        <w:t>_______________</w:t>
      </w:r>
    </w:p>
    <w:p w14:paraId="4596364B"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наименование</w:t>
      </w:r>
      <w:r w:rsidRPr="000E1703">
        <w:rPr>
          <w:sz w:val="24"/>
          <w:szCs w:val="24"/>
        </w:rPr>
        <w:t xml:space="preserve"> </w:t>
      </w:r>
      <w:r w:rsidRPr="002626D1">
        <w:rPr>
          <w:sz w:val="24"/>
          <w:szCs w:val="24"/>
        </w:rPr>
        <w:t>темы __________________________________________________________</w:t>
      </w:r>
      <w:r>
        <w:rPr>
          <w:sz w:val="24"/>
          <w:szCs w:val="24"/>
        </w:rPr>
        <w:t>__</w:t>
      </w:r>
    </w:p>
    <w:p w14:paraId="2EADC379"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_________________________________________________________________</w:t>
      </w:r>
      <w:r>
        <w:rPr>
          <w:sz w:val="24"/>
          <w:szCs w:val="24"/>
        </w:rPr>
        <w:t>____________</w:t>
      </w:r>
    </w:p>
    <w:p w14:paraId="5B30D14C"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рецензент_______________________________________</w:t>
      </w:r>
      <w:r>
        <w:rPr>
          <w:sz w:val="24"/>
          <w:szCs w:val="24"/>
        </w:rPr>
        <w:t>______________________________</w:t>
      </w:r>
    </w:p>
    <w:p w14:paraId="7ADA305D"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________________________________________________</w:t>
      </w:r>
      <w:r>
        <w:rPr>
          <w:sz w:val="24"/>
          <w:szCs w:val="24"/>
        </w:rPr>
        <w:t>_____________________________</w:t>
      </w:r>
    </w:p>
    <w:p w14:paraId="1F7E653C"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18"/>
          <w:szCs w:val="18"/>
        </w:rPr>
      </w:pPr>
      <w:r w:rsidRPr="002626D1">
        <w:rPr>
          <w:sz w:val="24"/>
          <w:szCs w:val="24"/>
        </w:rPr>
        <w:tab/>
      </w:r>
      <w:r w:rsidRPr="002626D1">
        <w:rPr>
          <w:sz w:val="24"/>
          <w:szCs w:val="24"/>
        </w:rPr>
        <w:tab/>
      </w:r>
      <w:r w:rsidRPr="002626D1">
        <w:rPr>
          <w:sz w:val="18"/>
          <w:szCs w:val="18"/>
        </w:rPr>
        <w:t>(Ф.И.О., место работы, должность ,ученая степень, звание)</w:t>
      </w:r>
    </w:p>
    <w:p w14:paraId="4EFE759B"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C24AE">
        <w:rPr>
          <w:sz w:val="24"/>
          <w:szCs w:val="24"/>
        </w:rPr>
        <w:t> </w:t>
      </w:r>
    </w:p>
    <w:p w14:paraId="12F287BD" w14:textId="77777777" w:rsidR="00B44DF0" w:rsidRPr="009C24AE"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24"/>
          <w:szCs w:val="24"/>
        </w:rPr>
      </w:pPr>
      <w:r w:rsidRPr="009C24AE">
        <w:rPr>
          <w:sz w:val="24"/>
          <w:szCs w:val="24"/>
        </w:rPr>
        <w:t>ОЦЕНКА ВЫПУСКНОЙ КВАЛИФИКАЦИОННОЙ РАБОТЫ</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5838"/>
        <w:gridCol w:w="2880"/>
      </w:tblGrid>
      <w:tr w:rsidR="00B44DF0" w:rsidRPr="00D21152" w14:paraId="5057FCB6" w14:textId="77777777" w:rsidTr="009D511C">
        <w:trPr>
          <w:cantSplit/>
          <w:trHeight w:val="479"/>
        </w:trPr>
        <w:tc>
          <w:tcPr>
            <w:tcW w:w="642" w:type="dxa"/>
            <w:tcBorders>
              <w:top w:val="single" w:sz="4" w:space="0" w:color="auto"/>
              <w:left w:val="single" w:sz="4" w:space="0" w:color="auto"/>
              <w:bottom w:val="single" w:sz="4" w:space="0" w:color="auto"/>
              <w:right w:val="single" w:sz="4" w:space="0" w:color="auto"/>
            </w:tcBorders>
            <w:vAlign w:val="center"/>
            <w:hideMark/>
          </w:tcPr>
          <w:p w14:paraId="7D4E1B9F" w14:textId="77777777" w:rsidR="00B44DF0" w:rsidRPr="00D21152" w:rsidRDefault="00B44DF0" w:rsidP="009D511C">
            <w:pPr>
              <w:spacing w:after="0" w:line="240" w:lineRule="auto"/>
              <w:rPr>
                <w:b/>
                <w:sz w:val="24"/>
                <w:szCs w:val="24"/>
              </w:rPr>
            </w:pPr>
            <w:r w:rsidRPr="00D21152">
              <w:rPr>
                <w:b/>
                <w:sz w:val="24"/>
                <w:szCs w:val="24"/>
              </w:rPr>
              <w:t>№</w:t>
            </w:r>
          </w:p>
        </w:tc>
        <w:tc>
          <w:tcPr>
            <w:tcW w:w="5838" w:type="dxa"/>
            <w:tcBorders>
              <w:top w:val="single" w:sz="4" w:space="0" w:color="auto"/>
              <w:left w:val="single" w:sz="4" w:space="0" w:color="auto"/>
              <w:bottom w:val="single" w:sz="4" w:space="0" w:color="auto"/>
              <w:right w:val="single" w:sz="4" w:space="0" w:color="auto"/>
            </w:tcBorders>
            <w:vAlign w:val="center"/>
            <w:hideMark/>
          </w:tcPr>
          <w:p w14:paraId="3886AB48" w14:textId="77777777" w:rsidR="00B44DF0" w:rsidRPr="00D21152" w:rsidRDefault="00B44DF0" w:rsidP="009D511C">
            <w:pPr>
              <w:spacing w:after="0" w:line="240" w:lineRule="auto"/>
              <w:rPr>
                <w:b/>
                <w:sz w:val="24"/>
                <w:szCs w:val="24"/>
              </w:rPr>
            </w:pPr>
            <w:r w:rsidRPr="00D21152">
              <w:rPr>
                <w:b/>
                <w:sz w:val="24"/>
                <w:szCs w:val="24"/>
              </w:rPr>
              <w:t>Показатели</w:t>
            </w:r>
          </w:p>
        </w:tc>
        <w:tc>
          <w:tcPr>
            <w:tcW w:w="2880" w:type="dxa"/>
            <w:tcBorders>
              <w:top w:val="single" w:sz="4" w:space="0" w:color="auto"/>
              <w:left w:val="single" w:sz="4" w:space="0" w:color="auto"/>
              <w:bottom w:val="single" w:sz="4" w:space="0" w:color="auto"/>
              <w:right w:val="single" w:sz="4" w:space="0" w:color="auto"/>
            </w:tcBorders>
            <w:vAlign w:val="center"/>
            <w:hideMark/>
          </w:tcPr>
          <w:p w14:paraId="2165C133" w14:textId="77777777" w:rsidR="00B44DF0" w:rsidRPr="00D21152" w:rsidRDefault="00B44DF0" w:rsidP="009D511C">
            <w:pPr>
              <w:spacing w:after="0" w:line="240" w:lineRule="auto"/>
              <w:rPr>
                <w:b/>
                <w:sz w:val="24"/>
                <w:szCs w:val="24"/>
              </w:rPr>
            </w:pPr>
            <w:r w:rsidRPr="00D21152">
              <w:rPr>
                <w:b/>
                <w:sz w:val="24"/>
                <w:szCs w:val="24"/>
              </w:rPr>
              <w:t xml:space="preserve">Оценочное суждение </w:t>
            </w:r>
          </w:p>
          <w:p w14:paraId="57B18569" w14:textId="77777777" w:rsidR="00B44DF0" w:rsidRPr="00D21152" w:rsidRDefault="00B44DF0" w:rsidP="009D511C">
            <w:pPr>
              <w:spacing w:after="0" w:line="240" w:lineRule="auto"/>
              <w:rPr>
                <w:b/>
                <w:sz w:val="24"/>
                <w:szCs w:val="24"/>
              </w:rPr>
            </w:pPr>
            <w:r w:rsidRPr="00D21152">
              <w:rPr>
                <w:b/>
                <w:sz w:val="24"/>
                <w:szCs w:val="24"/>
              </w:rPr>
              <w:t>Максимально 5 баллов</w:t>
            </w:r>
          </w:p>
        </w:tc>
      </w:tr>
      <w:tr w:rsidR="00B44DF0" w:rsidRPr="009C24AE" w14:paraId="15BB3F98" w14:textId="77777777" w:rsidTr="009D511C">
        <w:trPr>
          <w:cantSplit/>
        </w:trPr>
        <w:tc>
          <w:tcPr>
            <w:tcW w:w="642" w:type="dxa"/>
            <w:tcBorders>
              <w:top w:val="single" w:sz="4" w:space="0" w:color="auto"/>
              <w:left w:val="single" w:sz="4" w:space="0" w:color="auto"/>
              <w:bottom w:val="single" w:sz="4" w:space="0" w:color="auto"/>
              <w:right w:val="single" w:sz="4" w:space="0" w:color="auto"/>
            </w:tcBorders>
            <w:hideMark/>
          </w:tcPr>
          <w:p w14:paraId="5A86BDB7" w14:textId="77777777" w:rsidR="00B44DF0" w:rsidRPr="009C24AE" w:rsidRDefault="00B44DF0" w:rsidP="009D511C">
            <w:pPr>
              <w:spacing w:after="0" w:line="240" w:lineRule="auto"/>
              <w:rPr>
                <w:sz w:val="24"/>
                <w:szCs w:val="24"/>
              </w:rPr>
            </w:pPr>
            <w:r w:rsidRPr="009C24AE">
              <w:rPr>
                <w:sz w:val="24"/>
                <w:szCs w:val="24"/>
              </w:rPr>
              <w:t>1.</w:t>
            </w:r>
          </w:p>
        </w:tc>
        <w:tc>
          <w:tcPr>
            <w:tcW w:w="5838" w:type="dxa"/>
            <w:tcBorders>
              <w:top w:val="single" w:sz="4" w:space="0" w:color="auto"/>
              <w:left w:val="single" w:sz="4" w:space="0" w:color="auto"/>
              <w:bottom w:val="single" w:sz="4" w:space="0" w:color="auto"/>
              <w:right w:val="single" w:sz="4" w:space="0" w:color="auto"/>
            </w:tcBorders>
            <w:hideMark/>
          </w:tcPr>
          <w:p w14:paraId="7E28E906" w14:textId="77777777" w:rsidR="00B44DF0" w:rsidRPr="009C24AE" w:rsidRDefault="00B44DF0" w:rsidP="009D511C">
            <w:pPr>
              <w:spacing w:after="0" w:line="240" w:lineRule="auto"/>
              <w:rPr>
                <w:sz w:val="24"/>
                <w:szCs w:val="24"/>
              </w:rPr>
            </w:pPr>
            <w:r w:rsidRPr="009C24AE">
              <w:rPr>
                <w:sz w:val="24"/>
                <w:szCs w:val="24"/>
              </w:rPr>
              <w:t>Актуальность тематики работы</w:t>
            </w:r>
          </w:p>
        </w:tc>
        <w:tc>
          <w:tcPr>
            <w:tcW w:w="2880" w:type="dxa"/>
            <w:tcBorders>
              <w:top w:val="single" w:sz="4" w:space="0" w:color="auto"/>
              <w:left w:val="single" w:sz="4" w:space="0" w:color="auto"/>
              <w:bottom w:val="single" w:sz="4" w:space="0" w:color="auto"/>
              <w:right w:val="single" w:sz="4" w:space="0" w:color="auto"/>
            </w:tcBorders>
            <w:hideMark/>
          </w:tcPr>
          <w:p w14:paraId="02807954" w14:textId="77777777" w:rsidR="00B44DF0" w:rsidRPr="009C24AE" w:rsidRDefault="00B44DF0" w:rsidP="009D511C">
            <w:pPr>
              <w:spacing w:after="0" w:line="240" w:lineRule="auto"/>
              <w:rPr>
                <w:sz w:val="24"/>
                <w:szCs w:val="24"/>
              </w:rPr>
            </w:pPr>
            <w:r w:rsidRPr="009C24AE">
              <w:rPr>
                <w:sz w:val="24"/>
                <w:szCs w:val="24"/>
              </w:rPr>
              <w:t> </w:t>
            </w:r>
          </w:p>
        </w:tc>
      </w:tr>
      <w:tr w:rsidR="00B44DF0" w:rsidRPr="00F778F7" w14:paraId="56C2A573" w14:textId="77777777" w:rsidTr="009D511C">
        <w:trPr>
          <w:cantSplit/>
        </w:trPr>
        <w:tc>
          <w:tcPr>
            <w:tcW w:w="642" w:type="dxa"/>
            <w:tcBorders>
              <w:top w:val="single" w:sz="4" w:space="0" w:color="auto"/>
              <w:left w:val="single" w:sz="4" w:space="0" w:color="auto"/>
              <w:bottom w:val="single" w:sz="4" w:space="0" w:color="auto"/>
              <w:right w:val="single" w:sz="4" w:space="0" w:color="auto"/>
            </w:tcBorders>
            <w:hideMark/>
          </w:tcPr>
          <w:p w14:paraId="4B8366EA" w14:textId="77777777" w:rsidR="00B44DF0" w:rsidRPr="009C24AE" w:rsidRDefault="00B44DF0" w:rsidP="009D511C">
            <w:pPr>
              <w:spacing w:after="0" w:line="240" w:lineRule="auto"/>
              <w:rPr>
                <w:sz w:val="24"/>
                <w:szCs w:val="24"/>
              </w:rPr>
            </w:pPr>
            <w:r w:rsidRPr="009C24AE">
              <w:rPr>
                <w:sz w:val="24"/>
                <w:szCs w:val="24"/>
              </w:rPr>
              <w:t>2.</w:t>
            </w:r>
          </w:p>
        </w:tc>
        <w:tc>
          <w:tcPr>
            <w:tcW w:w="5838" w:type="dxa"/>
            <w:tcBorders>
              <w:top w:val="single" w:sz="4" w:space="0" w:color="auto"/>
              <w:left w:val="single" w:sz="4" w:space="0" w:color="auto"/>
              <w:bottom w:val="single" w:sz="4" w:space="0" w:color="auto"/>
              <w:right w:val="single" w:sz="4" w:space="0" w:color="auto"/>
            </w:tcBorders>
            <w:hideMark/>
          </w:tcPr>
          <w:p w14:paraId="0B0FEE6F" w14:textId="77777777" w:rsidR="00B44DF0" w:rsidRPr="002626D1" w:rsidRDefault="00B44DF0" w:rsidP="009D511C">
            <w:pPr>
              <w:spacing w:after="0" w:line="240" w:lineRule="auto"/>
              <w:rPr>
                <w:sz w:val="24"/>
                <w:szCs w:val="24"/>
              </w:rPr>
            </w:pPr>
            <w:r w:rsidRPr="002626D1">
              <w:rPr>
                <w:sz w:val="24"/>
                <w:szCs w:val="24"/>
              </w:rPr>
              <w:t>Степень полноты обзора состояния вопроса и корректность постановки задачи</w:t>
            </w:r>
          </w:p>
        </w:tc>
        <w:tc>
          <w:tcPr>
            <w:tcW w:w="2880" w:type="dxa"/>
            <w:tcBorders>
              <w:top w:val="single" w:sz="4" w:space="0" w:color="auto"/>
              <w:left w:val="single" w:sz="4" w:space="0" w:color="auto"/>
              <w:bottom w:val="single" w:sz="4" w:space="0" w:color="auto"/>
              <w:right w:val="single" w:sz="4" w:space="0" w:color="auto"/>
            </w:tcBorders>
            <w:hideMark/>
          </w:tcPr>
          <w:p w14:paraId="7D3AE07A" w14:textId="77777777" w:rsidR="00B44DF0" w:rsidRPr="002626D1" w:rsidRDefault="00B44DF0" w:rsidP="009D511C">
            <w:pPr>
              <w:spacing w:after="0" w:line="240" w:lineRule="auto"/>
              <w:rPr>
                <w:sz w:val="24"/>
                <w:szCs w:val="24"/>
              </w:rPr>
            </w:pPr>
            <w:r w:rsidRPr="009C24AE">
              <w:rPr>
                <w:sz w:val="24"/>
                <w:szCs w:val="24"/>
              </w:rPr>
              <w:t> </w:t>
            </w:r>
          </w:p>
        </w:tc>
      </w:tr>
      <w:tr w:rsidR="00B44DF0" w:rsidRPr="00F778F7" w14:paraId="21A3F060" w14:textId="77777777" w:rsidTr="009D511C">
        <w:trPr>
          <w:cantSplit/>
        </w:trPr>
        <w:tc>
          <w:tcPr>
            <w:tcW w:w="642" w:type="dxa"/>
            <w:tcBorders>
              <w:top w:val="single" w:sz="4" w:space="0" w:color="auto"/>
              <w:left w:val="single" w:sz="4" w:space="0" w:color="auto"/>
              <w:bottom w:val="single" w:sz="4" w:space="0" w:color="auto"/>
              <w:right w:val="single" w:sz="4" w:space="0" w:color="auto"/>
            </w:tcBorders>
            <w:hideMark/>
          </w:tcPr>
          <w:p w14:paraId="045213CF" w14:textId="77777777" w:rsidR="00B44DF0" w:rsidRPr="009C24AE" w:rsidRDefault="00B44DF0" w:rsidP="009D511C">
            <w:pPr>
              <w:spacing w:after="0" w:line="240" w:lineRule="auto"/>
              <w:rPr>
                <w:sz w:val="24"/>
                <w:szCs w:val="24"/>
              </w:rPr>
            </w:pPr>
            <w:r w:rsidRPr="009C24AE">
              <w:rPr>
                <w:sz w:val="24"/>
                <w:szCs w:val="24"/>
              </w:rPr>
              <w:t>3.</w:t>
            </w:r>
          </w:p>
        </w:tc>
        <w:tc>
          <w:tcPr>
            <w:tcW w:w="5838" w:type="dxa"/>
            <w:tcBorders>
              <w:top w:val="single" w:sz="4" w:space="0" w:color="auto"/>
              <w:left w:val="single" w:sz="4" w:space="0" w:color="auto"/>
              <w:bottom w:val="single" w:sz="4" w:space="0" w:color="auto"/>
              <w:right w:val="single" w:sz="4" w:space="0" w:color="auto"/>
            </w:tcBorders>
            <w:hideMark/>
          </w:tcPr>
          <w:p w14:paraId="5BCE964F" w14:textId="77777777" w:rsidR="00B44DF0" w:rsidRPr="002626D1" w:rsidRDefault="00B44DF0" w:rsidP="009D511C">
            <w:pPr>
              <w:spacing w:after="0" w:line="240" w:lineRule="auto"/>
              <w:rPr>
                <w:sz w:val="24"/>
                <w:szCs w:val="24"/>
              </w:rPr>
            </w:pPr>
            <w:r w:rsidRPr="002626D1">
              <w:rPr>
                <w:sz w:val="24"/>
                <w:szCs w:val="24"/>
              </w:rPr>
              <w:t xml:space="preserve">Уровень и корректность использования в работе различных  методов исследований </w:t>
            </w:r>
          </w:p>
        </w:tc>
        <w:tc>
          <w:tcPr>
            <w:tcW w:w="2880" w:type="dxa"/>
            <w:tcBorders>
              <w:top w:val="single" w:sz="4" w:space="0" w:color="auto"/>
              <w:left w:val="single" w:sz="4" w:space="0" w:color="auto"/>
              <w:bottom w:val="single" w:sz="4" w:space="0" w:color="auto"/>
              <w:right w:val="single" w:sz="4" w:space="0" w:color="auto"/>
            </w:tcBorders>
            <w:hideMark/>
          </w:tcPr>
          <w:p w14:paraId="1F6931B0" w14:textId="77777777" w:rsidR="00B44DF0" w:rsidRPr="002626D1" w:rsidRDefault="00B44DF0" w:rsidP="009D511C">
            <w:pPr>
              <w:spacing w:after="0" w:line="240" w:lineRule="auto"/>
              <w:rPr>
                <w:sz w:val="24"/>
                <w:szCs w:val="24"/>
              </w:rPr>
            </w:pPr>
            <w:r w:rsidRPr="009C24AE">
              <w:rPr>
                <w:sz w:val="24"/>
                <w:szCs w:val="24"/>
              </w:rPr>
              <w:t> </w:t>
            </w:r>
          </w:p>
        </w:tc>
      </w:tr>
      <w:tr w:rsidR="00B44DF0" w:rsidRPr="00F778F7" w14:paraId="3C7C5CE9" w14:textId="77777777" w:rsidTr="009D511C">
        <w:trPr>
          <w:cantSplit/>
        </w:trPr>
        <w:tc>
          <w:tcPr>
            <w:tcW w:w="642" w:type="dxa"/>
            <w:tcBorders>
              <w:top w:val="single" w:sz="4" w:space="0" w:color="auto"/>
              <w:left w:val="single" w:sz="4" w:space="0" w:color="auto"/>
              <w:bottom w:val="single" w:sz="4" w:space="0" w:color="auto"/>
              <w:right w:val="single" w:sz="4" w:space="0" w:color="auto"/>
            </w:tcBorders>
            <w:hideMark/>
          </w:tcPr>
          <w:p w14:paraId="294958A3" w14:textId="77777777" w:rsidR="00B44DF0" w:rsidRPr="009C24AE" w:rsidRDefault="00B44DF0" w:rsidP="009D511C">
            <w:pPr>
              <w:spacing w:after="0" w:line="240" w:lineRule="auto"/>
              <w:rPr>
                <w:sz w:val="24"/>
                <w:szCs w:val="24"/>
              </w:rPr>
            </w:pPr>
            <w:r w:rsidRPr="009C24AE">
              <w:rPr>
                <w:sz w:val="24"/>
                <w:szCs w:val="24"/>
              </w:rPr>
              <w:t>4.</w:t>
            </w:r>
          </w:p>
        </w:tc>
        <w:tc>
          <w:tcPr>
            <w:tcW w:w="5838" w:type="dxa"/>
            <w:tcBorders>
              <w:top w:val="single" w:sz="4" w:space="0" w:color="auto"/>
              <w:left w:val="single" w:sz="4" w:space="0" w:color="auto"/>
              <w:bottom w:val="single" w:sz="4" w:space="0" w:color="auto"/>
              <w:right w:val="single" w:sz="4" w:space="0" w:color="auto"/>
            </w:tcBorders>
            <w:hideMark/>
          </w:tcPr>
          <w:p w14:paraId="7DDA1CCF" w14:textId="77777777" w:rsidR="00B44DF0" w:rsidRPr="002626D1" w:rsidRDefault="00B44DF0" w:rsidP="009D511C">
            <w:pPr>
              <w:spacing w:after="0" w:line="240" w:lineRule="auto"/>
              <w:rPr>
                <w:sz w:val="24"/>
                <w:szCs w:val="24"/>
              </w:rPr>
            </w:pPr>
            <w:r w:rsidRPr="002626D1">
              <w:rPr>
                <w:sz w:val="24"/>
                <w:szCs w:val="24"/>
              </w:rPr>
              <w:t>Степень комплексности работы, применения в ней знаний различных дисциплин</w:t>
            </w:r>
          </w:p>
        </w:tc>
        <w:tc>
          <w:tcPr>
            <w:tcW w:w="2880" w:type="dxa"/>
            <w:tcBorders>
              <w:top w:val="single" w:sz="4" w:space="0" w:color="auto"/>
              <w:left w:val="single" w:sz="4" w:space="0" w:color="auto"/>
              <w:bottom w:val="single" w:sz="4" w:space="0" w:color="auto"/>
              <w:right w:val="single" w:sz="4" w:space="0" w:color="auto"/>
            </w:tcBorders>
            <w:hideMark/>
          </w:tcPr>
          <w:p w14:paraId="339028DC" w14:textId="77777777" w:rsidR="00B44DF0" w:rsidRPr="002626D1" w:rsidRDefault="00B44DF0" w:rsidP="009D511C">
            <w:pPr>
              <w:spacing w:after="0" w:line="240" w:lineRule="auto"/>
              <w:rPr>
                <w:sz w:val="24"/>
                <w:szCs w:val="24"/>
              </w:rPr>
            </w:pPr>
            <w:r w:rsidRPr="009C24AE">
              <w:rPr>
                <w:sz w:val="24"/>
                <w:szCs w:val="24"/>
              </w:rPr>
              <w:t> </w:t>
            </w:r>
          </w:p>
        </w:tc>
      </w:tr>
      <w:tr w:rsidR="00B44DF0" w:rsidRPr="00F778F7" w14:paraId="023A6166" w14:textId="77777777" w:rsidTr="009D511C">
        <w:trPr>
          <w:cantSplit/>
        </w:trPr>
        <w:tc>
          <w:tcPr>
            <w:tcW w:w="642" w:type="dxa"/>
            <w:tcBorders>
              <w:top w:val="single" w:sz="4" w:space="0" w:color="auto"/>
              <w:left w:val="single" w:sz="4" w:space="0" w:color="auto"/>
              <w:bottom w:val="single" w:sz="4" w:space="0" w:color="auto"/>
              <w:right w:val="single" w:sz="4" w:space="0" w:color="auto"/>
            </w:tcBorders>
            <w:hideMark/>
          </w:tcPr>
          <w:p w14:paraId="0A051A15" w14:textId="77777777" w:rsidR="00B44DF0" w:rsidRPr="009C24AE" w:rsidRDefault="00B44DF0" w:rsidP="009D511C">
            <w:pPr>
              <w:spacing w:after="0" w:line="240" w:lineRule="auto"/>
              <w:rPr>
                <w:sz w:val="24"/>
                <w:szCs w:val="24"/>
              </w:rPr>
            </w:pPr>
            <w:r w:rsidRPr="009C24AE">
              <w:rPr>
                <w:sz w:val="24"/>
                <w:szCs w:val="24"/>
              </w:rPr>
              <w:t>5.</w:t>
            </w:r>
          </w:p>
        </w:tc>
        <w:tc>
          <w:tcPr>
            <w:tcW w:w="5838" w:type="dxa"/>
            <w:tcBorders>
              <w:top w:val="single" w:sz="4" w:space="0" w:color="auto"/>
              <w:left w:val="single" w:sz="4" w:space="0" w:color="auto"/>
              <w:bottom w:val="single" w:sz="4" w:space="0" w:color="auto"/>
              <w:right w:val="single" w:sz="4" w:space="0" w:color="auto"/>
            </w:tcBorders>
            <w:hideMark/>
          </w:tcPr>
          <w:p w14:paraId="00C65D64" w14:textId="77777777" w:rsidR="00B44DF0" w:rsidRPr="002626D1" w:rsidRDefault="00B44DF0" w:rsidP="009D511C">
            <w:pPr>
              <w:spacing w:after="0" w:line="240" w:lineRule="auto"/>
              <w:rPr>
                <w:sz w:val="24"/>
                <w:szCs w:val="24"/>
              </w:rPr>
            </w:pPr>
            <w:r w:rsidRPr="002626D1">
              <w:rPr>
                <w:sz w:val="24"/>
                <w:szCs w:val="24"/>
              </w:rPr>
              <w:t>Ясность, четкость, последовательность и обоснованность изложения</w:t>
            </w:r>
          </w:p>
        </w:tc>
        <w:tc>
          <w:tcPr>
            <w:tcW w:w="2880" w:type="dxa"/>
            <w:tcBorders>
              <w:top w:val="single" w:sz="4" w:space="0" w:color="auto"/>
              <w:left w:val="single" w:sz="4" w:space="0" w:color="auto"/>
              <w:bottom w:val="single" w:sz="4" w:space="0" w:color="auto"/>
              <w:right w:val="single" w:sz="4" w:space="0" w:color="auto"/>
            </w:tcBorders>
            <w:hideMark/>
          </w:tcPr>
          <w:p w14:paraId="54F97CED" w14:textId="77777777" w:rsidR="00B44DF0" w:rsidRPr="002626D1" w:rsidRDefault="00B44DF0" w:rsidP="009D511C">
            <w:pPr>
              <w:spacing w:after="0" w:line="240" w:lineRule="auto"/>
              <w:rPr>
                <w:sz w:val="24"/>
                <w:szCs w:val="24"/>
              </w:rPr>
            </w:pPr>
            <w:r w:rsidRPr="009C24AE">
              <w:rPr>
                <w:sz w:val="24"/>
                <w:szCs w:val="24"/>
              </w:rPr>
              <w:t> </w:t>
            </w:r>
          </w:p>
        </w:tc>
      </w:tr>
      <w:tr w:rsidR="00B44DF0" w:rsidRPr="00F778F7" w14:paraId="3112DAE4" w14:textId="77777777" w:rsidTr="009D511C">
        <w:trPr>
          <w:cantSplit/>
        </w:trPr>
        <w:tc>
          <w:tcPr>
            <w:tcW w:w="642" w:type="dxa"/>
            <w:tcBorders>
              <w:top w:val="single" w:sz="4" w:space="0" w:color="auto"/>
              <w:left w:val="single" w:sz="4" w:space="0" w:color="auto"/>
              <w:bottom w:val="single" w:sz="4" w:space="0" w:color="auto"/>
              <w:right w:val="single" w:sz="4" w:space="0" w:color="auto"/>
            </w:tcBorders>
            <w:hideMark/>
          </w:tcPr>
          <w:p w14:paraId="14B74812" w14:textId="77777777" w:rsidR="00B44DF0" w:rsidRPr="009C24AE" w:rsidRDefault="00B44DF0" w:rsidP="009D511C">
            <w:pPr>
              <w:spacing w:after="0" w:line="240" w:lineRule="auto"/>
              <w:rPr>
                <w:sz w:val="24"/>
                <w:szCs w:val="24"/>
              </w:rPr>
            </w:pPr>
            <w:r w:rsidRPr="009C24AE">
              <w:rPr>
                <w:sz w:val="24"/>
                <w:szCs w:val="24"/>
              </w:rPr>
              <w:t>6.</w:t>
            </w:r>
          </w:p>
        </w:tc>
        <w:tc>
          <w:tcPr>
            <w:tcW w:w="5838" w:type="dxa"/>
            <w:tcBorders>
              <w:top w:val="single" w:sz="4" w:space="0" w:color="auto"/>
              <w:left w:val="single" w:sz="4" w:space="0" w:color="auto"/>
              <w:bottom w:val="single" w:sz="4" w:space="0" w:color="auto"/>
              <w:right w:val="single" w:sz="4" w:space="0" w:color="auto"/>
            </w:tcBorders>
            <w:hideMark/>
          </w:tcPr>
          <w:p w14:paraId="56548EFD" w14:textId="77777777" w:rsidR="00B44DF0" w:rsidRPr="002626D1" w:rsidRDefault="00B44DF0" w:rsidP="009D511C">
            <w:pPr>
              <w:spacing w:after="0" w:line="240" w:lineRule="auto"/>
              <w:rPr>
                <w:sz w:val="24"/>
                <w:szCs w:val="24"/>
              </w:rPr>
            </w:pPr>
            <w:r w:rsidRPr="002626D1">
              <w:rPr>
                <w:sz w:val="24"/>
                <w:szCs w:val="24"/>
              </w:rPr>
              <w:t xml:space="preserve">Применение современного математического  и программного обеспечения, информационных технологий </w:t>
            </w:r>
          </w:p>
        </w:tc>
        <w:tc>
          <w:tcPr>
            <w:tcW w:w="2880" w:type="dxa"/>
            <w:tcBorders>
              <w:top w:val="single" w:sz="4" w:space="0" w:color="auto"/>
              <w:left w:val="single" w:sz="4" w:space="0" w:color="auto"/>
              <w:bottom w:val="single" w:sz="4" w:space="0" w:color="auto"/>
              <w:right w:val="single" w:sz="4" w:space="0" w:color="auto"/>
            </w:tcBorders>
            <w:hideMark/>
          </w:tcPr>
          <w:p w14:paraId="04FE7673" w14:textId="77777777" w:rsidR="00B44DF0" w:rsidRPr="002626D1" w:rsidRDefault="00B44DF0" w:rsidP="009D511C">
            <w:pPr>
              <w:spacing w:after="0" w:line="240" w:lineRule="auto"/>
              <w:rPr>
                <w:sz w:val="24"/>
                <w:szCs w:val="24"/>
              </w:rPr>
            </w:pPr>
            <w:r w:rsidRPr="009C24AE">
              <w:rPr>
                <w:sz w:val="24"/>
                <w:szCs w:val="24"/>
              </w:rPr>
              <w:t> </w:t>
            </w:r>
          </w:p>
        </w:tc>
      </w:tr>
      <w:tr w:rsidR="00B44DF0" w:rsidRPr="00F778F7" w14:paraId="583C24EC" w14:textId="77777777" w:rsidTr="009D511C">
        <w:trPr>
          <w:cantSplit/>
        </w:trPr>
        <w:tc>
          <w:tcPr>
            <w:tcW w:w="642" w:type="dxa"/>
            <w:tcBorders>
              <w:top w:val="single" w:sz="4" w:space="0" w:color="auto"/>
              <w:left w:val="single" w:sz="4" w:space="0" w:color="auto"/>
              <w:bottom w:val="single" w:sz="4" w:space="0" w:color="auto"/>
              <w:right w:val="single" w:sz="4" w:space="0" w:color="auto"/>
            </w:tcBorders>
            <w:hideMark/>
          </w:tcPr>
          <w:p w14:paraId="3B6430C0" w14:textId="77777777" w:rsidR="00B44DF0" w:rsidRPr="009C24AE" w:rsidRDefault="00B44DF0" w:rsidP="009D511C">
            <w:pPr>
              <w:spacing w:after="0" w:line="240" w:lineRule="auto"/>
              <w:rPr>
                <w:sz w:val="24"/>
                <w:szCs w:val="24"/>
              </w:rPr>
            </w:pPr>
            <w:r w:rsidRPr="009C24AE">
              <w:rPr>
                <w:sz w:val="24"/>
                <w:szCs w:val="24"/>
              </w:rPr>
              <w:t>7.</w:t>
            </w:r>
          </w:p>
        </w:tc>
        <w:tc>
          <w:tcPr>
            <w:tcW w:w="5838" w:type="dxa"/>
            <w:tcBorders>
              <w:top w:val="single" w:sz="4" w:space="0" w:color="auto"/>
              <w:left w:val="single" w:sz="4" w:space="0" w:color="auto"/>
              <w:bottom w:val="single" w:sz="4" w:space="0" w:color="auto"/>
              <w:right w:val="single" w:sz="4" w:space="0" w:color="auto"/>
            </w:tcBorders>
            <w:hideMark/>
          </w:tcPr>
          <w:p w14:paraId="0DAEFA03" w14:textId="77777777" w:rsidR="00B44DF0" w:rsidRPr="002626D1" w:rsidRDefault="00B44DF0" w:rsidP="009D511C">
            <w:pPr>
              <w:spacing w:after="0" w:line="240" w:lineRule="auto"/>
              <w:rPr>
                <w:sz w:val="24"/>
                <w:szCs w:val="24"/>
              </w:rPr>
            </w:pPr>
            <w:r w:rsidRPr="002626D1">
              <w:rPr>
                <w:sz w:val="24"/>
                <w:szCs w:val="24"/>
              </w:rPr>
              <w:t>Качество оформления выпускной квалификационной работы: общий уровень грамотности, стиль изложения, качество иллюстраций, соответствие требованиям стандартов</w:t>
            </w:r>
          </w:p>
        </w:tc>
        <w:tc>
          <w:tcPr>
            <w:tcW w:w="2880" w:type="dxa"/>
            <w:tcBorders>
              <w:top w:val="single" w:sz="4" w:space="0" w:color="auto"/>
              <w:left w:val="single" w:sz="4" w:space="0" w:color="auto"/>
              <w:bottom w:val="single" w:sz="4" w:space="0" w:color="auto"/>
              <w:right w:val="single" w:sz="4" w:space="0" w:color="auto"/>
            </w:tcBorders>
            <w:hideMark/>
          </w:tcPr>
          <w:p w14:paraId="0CBA0AC7" w14:textId="77777777" w:rsidR="00B44DF0" w:rsidRPr="002626D1" w:rsidRDefault="00B44DF0" w:rsidP="009D511C">
            <w:pPr>
              <w:spacing w:after="0" w:line="240" w:lineRule="auto"/>
              <w:rPr>
                <w:sz w:val="24"/>
                <w:szCs w:val="24"/>
              </w:rPr>
            </w:pPr>
            <w:r w:rsidRPr="009C24AE">
              <w:rPr>
                <w:sz w:val="24"/>
                <w:szCs w:val="24"/>
              </w:rPr>
              <w:t> </w:t>
            </w:r>
          </w:p>
        </w:tc>
      </w:tr>
      <w:tr w:rsidR="00B44DF0" w:rsidRPr="00F778F7" w14:paraId="34B11182" w14:textId="77777777" w:rsidTr="009D511C">
        <w:trPr>
          <w:cantSplit/>
        </w:trPr>
        <w:tc>
          <w:tcPr>
            <w:tcW w:w="642" w:type="dxa"/>
            <w:tcBorders>
              <w:top w:val="single" w:sz="4" w:space="0" w:color="auto"/>
              <w:left w:val="single" w:sz="4" w:space="0" w:color="auto"/>
              <w:bottom w:val="single" w:sz="4" w:space="0" w:color="auto"/>
              <w:right w:val="single" w:sz="4" w:space="0" w:color="auto"/>
            </w:tcBorders>
            <w:hideMark/>
          </w:tcPr>
          <w:p w14:paraId="16614728" w14:textId="77777777" w:rsidR="00B44DF0" w:rsidRPr="009C24AE" w:rsidRDefault="00B44DF0" w:rsidP="009D511C">
            <w:pPr>
              <w:spacing w:after="0" w:line="240" w:lineRule="auto"/>
              <w:rPr>
                <w:sz w:val="24"/>
                <w:szCs w:val="24"/>
              </w:rPr>
            </w:pPr>
            <w:r w:rsidRPr="009C24AE">
              <w:rPr>
                <w:sz w:val="24"/>
                <w:szCs w:val="24"/>
              </w:rPr>
              <w:t>8.</w:t>
            </w:r>
          </w:p>
        </w:tc>
        <w:tc>
          <w:tcPr>
            <w:tcW w:w="5838" w:type="dxa"/>
            <w:tcBorders>
              <w:top w:val="single" w:sz="4" w:space="0" w:color="auto"/>
              <w:left w:val="single" w:sz="4" w:space="0" w:color="auto"/>
              <w:bottom w:val="single" w:sz="4" w:space="0" w:color="auto"/>
              <w:right w:val="single" w:sz="4" w:space="0" w:color="auto"/>
            </w:tcBorders>
            <w:hideMark/>
          </w:tcPr>
          <w:p w14:paraId="2CF37FB5" w14:textId="77777777" w:rsidR="00B44DF0" w:rsidRPr="002626D1" w:rsidRDefault="00B44DF0" w:rsidP="009D511C">
            <w:pPr>
              <w:spacing w:after="0" w:line="240" w:lineRule="auto"/>
              <w:rPr>
                <w:sz w:val="24"/>
                <w:szCs w:val="24"/>
              </w:rPr>
            </w:pPr>
            <w:r w:rsidRPr="002626D1">
              <w:rPr>
                <w:sz w:val="24"/>
                <w:szCs w:val="24"/>
              </w:rPr>
              <w:t>Объем и качество выполнения графического материала, его соответствие тексту и стандартам</w:t>
            </w:r>
          </w:p>
        </w:tc>
        <w:tc>
          <w:tcPr>
            <w:tcW w:w="2880" w:type="dxa"/>
            <w:tcBorders>
              <w:top w:val="single" w:sz="4" w:space="0" w:color="auto"/>
              <w:left w:val="single" w:sz="4" w:space="0" w:color="auto"/>
              <w:bottom w:val="single" w:sz="4" w:space="0" w:color="auto"/>
              <w:right w:val="single" w:sz="4" w:space="0" w:color="auto"/>
            </w:tcBorders>
            <w:hideMark/>
          </w:tcPr>
          <w:p w14:paraId="147702BF" w14:textId="77777777" w:rsidR="00B44DF0" w:rsidRPr="002626D1" w:rsidRDefault="00B44DF0" w:rsidP="009D511C">
            <w:pPr>
              <w:spacing w:after="0" w:line="240" w:lineRule="auto"/>
              <w:rPr>
                <w:sz w:val="24"/>
                <w:szCs w:val="24"/>
              </w:rPr>
            </w:pPr>
            <w:r w:rsidRPr="009C24AE">
              <w:rPr>
                <w:sz w:val="24"/>
                <w:szCs w:val="24"/>
              </w:rPr>
              <w:t> </w:t>
            </w:r>
          </w:p>
        </w:tc>
      </w:tr>
      <w:tr w:rsidR="00B44DF0" w:rsidRPr="00F778F7" w14:paraId="3E20E300" w14:textId="77777777" w:rsidTr="009D511C">
        <w:trPr>
          <w:cantSplit/>
        </w:trPr>
        <w:tc>
          <w:tcPr>
            <w:tcW w:w="642" w:type="dxa"/>
            <w:tcBorders>
              <w:top w:val="single" w:sz="4" w:space="0" w:color="auto"/>
              <w:left w:val="single" w:sz="4" w:space="0" w:color="auto"/>
              <w:bottom w:val="single" w:sz="4" w:space="0" w:color="auto"/>
              <w:right w:val="single" w:sz="4" w:space="0" w:color="auto"/>
            </w:tcBorders>
            <w:hideMark/>
          </w:tcPr>
          <w:p w14:paraId="07F983F1" w14:textId="77777777" w:rsidR="00B44DF0" w:rsidRPr="009C24AE" w:rsidRDefault="00B44DF0" w:rsidP="009D511C">
            <w:pPr>
              <w:spacing w:after="0" w:line="240" w:lineRule="auto"/>
              <w:rPr>
                <w:sz w:val="24"/>
                <w:szCs w:val="24"/>
              </w:rPr>
            </w:pPr>
            <w:r w:rsidRPr="009C24AE">
              <w:rPr>
                <w:sz w:val="24"/>
                <w:szCs w:val="24"/>
              </w:rPr>
              <w:t>9.</w:t>
            </w:r>
          </w:p>
        </w:tc>
        <w:tc>
          <w:tcPr>
            <w:tcW w:w="5838" w:type="dxa"/>
            <w:tcBorders>
              <w:top w:val="single" w:sz="4" w:space="0" w:color="auto"/>
              <w:left w:val="single" w:sz="4" w:space="0" w:color="auto"/>
              <w:bottom w:val="single" w:sz="4" w:space="0" w:color="auto"/>
              <w:right w:val="single" w:sz="4" w:space="0" w:color="auto"/>
            </w:tcBorders>
            <w:vAlign w:val="center"/>
            <w:hideMark/>
          </w:tcPr>
          <w:p w14:paraId="0A47749E" w14:textId="77777777" w:rsidR="00B44DF0" w:rsidRPr="002626D1" w:rsidRDefault="00B44DF0" w:rsidP="009D511C">
            <w:pPr>
              <w:spacing w:after="0" w:line="240" w:lineRule="auto"/>
              <w:rPr>
                <w:sz w:val="24"/>
                <w:szCs w:val="24"/>
              </w:rPr>
            </w:pPr>
            <w:r w:rsidRPr="002626D1">
              <w:rPr>
                <w:sz w:val="24"/>
                <w:szCs w:val="24"/>
              </w:rPr>
              <w:t>Оригинальность и новизна полученных результатов</w:t>
            </w:r>
          </w:p>
        </w:tc>
        <w:tc>
          <w:tcPr>
            <w:tcW w:w="2880" w:type="dxa"/>
            <w:tcBorders>
              <w:top w:val="single" w:sz="4" w:space="0" w:color="auto"/>
              <w:left w:val="single" w:sz="4" w:space="0" w:color="auto"/>
              <w:bottom w:val="single" w:sz="4" w:space="0" w:color="auto"/>
              <w:right w:val="single" w:sz="4" w:space="0" w:color="auto"/>
            </w:tcBorders>
            <w:hideMark/>
          </w:tcPr>
          <w:p w14:paraId="7251907C" w14:textId="77777777" w:rsidR="00B44DF0" w:rsidRPr="002626D1" w:rsidRDefault="00B44DF0" w:rsidP="009D511C">
            <w:pPr>
              <w:spacing w:after="0" w:line="240" w:lineRule="auto"/>
              <w:rPr>
                <w:sz w:val="24"/>
                <w:szCs w:val="24"/>
              </w:rPr>
            </w:pPr>
            <w:r w:rsidRPr="009C24AE">
              <w:rPr>
                <w:sz w:val="24"/>
                <w:szCs w:val="24"/>
              </w:rPr>
              <w:t> </w:t>
            </w:r>
          </w:p>
        </w:tc>
      </w:tr>
    </w:tbl>
    <w:p w14:paraId="0EB15DE1"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C24AE">
        <w:rPr>
          <w:sz w:val="24"/>
          <w:szCs w:val="24"/>
        </w:rPr>
        <w:t> </w:t>
      </w:r>
    </w:p>
    <w:p w14:paraId="456B4346" w14:textId="7777777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Отмеченные достоинства</w:t>
      </w:r>
    </w:p>
    <w:p w14:paraId="3F00B9A8"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____________________</w:t>
      </w:r>
    </w:p>
    <w:p w14:paraId="19DF4B15"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C24AE">
        <w:rPr>
          <w:sz w:val="24"/>
          <w:szCs w:val="24"/>
        </w:rPr>
        <w:t> </w:t>
      </w:r>
    </w:p>
    <w:p w14:paraId="2650316F" w14:textId="7777777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Отмеченные недостатки</w:t>
      </w:r>
    </w:p>
    <w:p w14:paraId="6D8529C4"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4"/>
          <w:szCs w:val="24"/>
        </w:rPr>
        <w:t>____________________________________</w:t>
      </w:r>
    </w:p>
    <w:p w14:paraId="28A0381E"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C24AE">
        <w:rPr>
          <w:sz w:val="24"/>
          <w:szCs w:val="24"/>
        </w:rPr>
        <w:t> </w:t>
      </w:r>
    </w:p>
    <w:p w14:paraId="2595B0BD"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626D1">
        <w:rPr>
          <w:sz w:val="24"/>
          <w:szCs w:val="24"/>
        </w:rPr>
        <w:t>Итоговая оценка (в баллах)___________________________________________________</w:t>
      </w:r>
      <w:r>
        <w:rPr>
          <w:sz w:val="24"/>
          <w:szCs w:val="24"/>
        </w:rPr>
        <w:t>___</w:t>
      </w:r>
    </w:p>
    <w:p w14:paraId="7AAA1454" w14:textId="77777777" w:rsidR="00B44DF0" w:rsidRPr="002626D1"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C24AE">
        <w:rPr>
          <w:sz w:val="24"/>
          <w:szCs w:val="24"/>
        </w:rPr>
        <w:t> </w:t>
      </w:r>
    </w:p>
    <w:p w14:paraId="69DADA44" w14:textId="7777777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D21152">
        <w:rPr>
          <w:sz w:val="24"/>
          <w:szCs w:val="24"/>
        </w:rPr>
        <w:t>«___»_</w:t>
      </w:r>
      <w:r>
        <w:rPr>
          <w:sz w:val="24"/>
          <w:szCs w:val="24"/>
        </w:rPr>
        <w:t>______________________20 __ г.</w:t>
      </w:r>
      <w:r>
        <w:rPr>
          <w:sz w:val="24"/>
          <w:szCs w:val="24"/>
        </w:rPr>
        <w:tab/>
      </w:r>
      <w:r>
        <w:rPr>
          <w:sz w:val="24"/>
          <w:szCs w:val="24"/>
        </w:rPr>
        <w:tab/>
        <w:t>Рецензент_______________</w:t>
      </w:r>
    </w:p>
    <w:p w14:paraId="0BF4575F" w14:textId="77777777" w:rsidR="00B44DF0" w:rsidRDefault="00B44DF0" w:rsidP="00B44DF0">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513"/>
        <w:rPr>
          <w:rFonts w:eastAsiaTheme="majorEastAsia" w:cs="Times New Roman"/>
          <w:b/>
          <w:szCs w:val="32"/>
        </w:rPr>
      </w:pPr>
      <w:r w:rsidRPr="00D21152">
        <w:rPr>
          <w:sz w:val="20"/>
          <w:szCs w:val="20"/>
        </w:rPr>
        <w:t>(подпись)</w:t>
      </w:r>
      <w:r>
        <w:rPr>
          <w:rFonts w:eastAsiaTheme="majorEastAsia" w:cs="Times New Roman"/>
          <w:b/>
          <w:szCs w:val="32"/>
        </w:rPr>
        <w:br w:type="page"/>
      </w:r>
    </w:p>
    <w:sdt>
      <w:sdtPr>
        <w:rPr>
          <w:rFonts w:eastAsiaTheme="minorHAnsi" w:cstheme="minorBidi"/>
          <w:bCs w:val="0"/>
          <w:szCs w:val="22"/>
          <w:lang w:eastAsia="en-US"/>
        </w:rPr>
        <w:id w:val="-208259851"/>
        <w:docPartObj>
          <w:docPartGallery w:val="Table of Contents"/>
          <w:docPartUnique/>
        </w:docPartObj>
      </w:sdtPr>
      <w:sdtEndPr>
        <w:rPr>
          <w:b/>
        </w:rPr>
      </w:sdtEndPr>
      <w:sdtContent>
        <w:p w14:paraId="394E1F25" w14:textId="72B5A911" w:rsidR="00BC3B7D" w:rsidRPr="00BC3B7D" w:rsidRDefault="00BC3B7D">
          <w:pPr>
            <w:pStyle w:val="a8"/>
            <w:rPr>
              <w:b/>
              <w:bCs w:val="0"/>
              <w:sz w:val="32"/>
              <w:szCs w:val="32"/>
            </w:rPr>
          </w:pPr>
          <w:r w:rsidRPr="00BC3B7D">
            <w:rPr>
              <w:b/>
              <w:bCs w:val="0"/>
              <w:sz w:val="32"/>
              <w:szCs w:val="32"/>
            </w:rPr>
            <w:t>Оглавление</w:t>
          </w:r>
        </w:p>
        <w:p w14:paraId="7A31B175" w14:textId="124D3EC7" w:rsidR="002145E7" w:rsidRPr="002145E7" w:rsidRDefault="00BC3B7D">
          <w:pPr>
            <w:pStyle w:val="12"/>
            <w:tabs>
              <w:tab w:val="right" w:leader="dot" w:pos="9345"/>
            </w:tabs>
            <w:rPr>
              <w:rFonts w:asciiTheme="minorHAnsi" w:eastAsiaTheme="minorEastAsia" w:hAnsiTheme="minorHAnsi"/>
              <w:noProof/>
              <w:sz w:val="20"/>
              <w:szCs w:val="20"/>
              <w:lang w:eastAsia="ru-RU"/>
            </w:rPr>
          </w:pPr>
          <w:r w:rsidRPr="002145E7">
            <w:rPr>
              <w:sz w:val="22"/>
            </w:rPr>
            <w:fldChar w:fldCharType="begin"/>
          </w:r>
          <w:r w:rsidRPr="002145E7">
            <w:rPr>
              <w:sz w:val="22"/>
            </w:rPr>
            <w:instrText xml:space="preserve"> TOC \o "1-3" \h \z \u </w:instrText>
          </w:r>
          <w:r w:rsidRPr="002145E7">
            <w:rPr>
              <w:sz w:val="22"/>
            </w:rPr>
            <w:fldChar w:fldCharType="separate"/>
          </w:r>
          <w:hyperlink w:anchor="_Toc138354498" w:history="1">
            <w:r w:rsidR="002145E7" w:rsidRPr="002145E7">
              <w:rPr>
                <w:rStyle w:val="a9"/>
                <w:rFonts w:cs="Times New Roman"/>
                <w:noProof/>
                <w:sz w:val="24"/>
                <w:szCs w:val="20"/>
              </w:rPr>
              <w:t>Сокращения, используемые в документе.</w:t>
            </w:r>
            <w:r w:rsidR="002145E7" w:rsidRPr="002145E7">
              <w:rPr>
                <w:noProof/>
                <w:webHidden/>
                <w:sz w:val="24"/>
                <w:szCs w:val="20"/>
              </w:rPr>
              <w:tab/>
            </w:r>
            <w:r w:rsidR="002145E7" w:rsidRPr="002145E7">
              <w:rPr>
                <w:noProof/>
                <w:webHidden/>
                <w:sz w:val="24"/>
                <w:szCs w:val="20"/>
              </w:rPr>
              <w:fldChar w:fldCharType="begin"/>
            </w:r>
            <w:r w:rsidR="002145E7" w:rsidRPr="002145E7">
              <w:rPr>
                <w:noProof/>
                <w:webHidden/>
                <w:sz w:val="24"/>
                <w:szCs w:val="20"/>
              </w:rPr>
              <w:instrText xml:space="preserve"> PAGEREF _Toc138354498 \h </w:instrText>
            </w:r>
            <w:r w:rsidR="002145E7" w:rsidRPr="002145E7">
              <w:rPr>
                <w:noProof/>
                <w:webHidden/>
                <w:sz w:val="24"/>
                <w:szCs w:val="20"/>
              </w:rPr>
            </w:r>
            <w:r w:rsidR="002145E7" w:rsidRPr="002145E7">
              <w:rPr>
                <w:noProof/>
                <w:webHidden/>
                <w:sz w:val="24"/>
                <w:szCs w:val="20"/>
              </w:rPr>
              <w:fldChar w:fldCharType="separate"/>
            </w:r>
            <w:r w:rsidR="002145E7">
              <w:rPr>
                <w:noProof/>
                <w:webHidden/>
                <w:sz w:val="24"/>
                <w:szCs w:val="20"/>
              </w:rPr>
              <w:t>6</w:t>
            </w:r>
            <w:r w:rsidR="002145E7" w:rsidRPr="002145E7">
              <w:rPr>
                <w:noProof/>
                <w:webHidden/>
                <w:sz w:val="24"/>
                <w:szCs w:val="20"/>
              </w:rPr>
              <w:fldChar w:fldCharType="end"/>
            </w:r>
          </w:hyperlink>
        </w:p>
        <w:p w14:paraId="5F71CBBD" w14:textId="4721595F" w:rsidR="002145E7" w:rsidRPr="002145E7" w:rsidRDefault="002145E7">
          <w:pPr>
            <w:pStyle w:val="12"/>
            <w:tabs>
              <w:tab w:val="right" w:leader="dot" w:pos="9345"/>
            </w:tabs>
            <w:rPr>
              <w:rFonts w:asciiTheme="minorHAnsi" w:eastAsiaTheme="minorEastAsia" w:hAnsiTheme="minorHAnsi"/>
              <w:noProof/>
              <w:sz w:val="20"/>
              <w:szCs w:val="20"/>
              <w:lang w:eastAsia="ru-RU"/>
            </w:rPr>
          </w:pPr>
          <w:hyperlink w:anchor="_Toc138354499" w:history="1">
            <w:r w:rsidRPr="002145E7">
              <w:rPr>
                <w:rStyle w:val="a9"/>
                <w:rFonts w:cs="Times New Roman"/>
                <w:noProof/>
                <w:sz w:val="24"/>
                <w:szCs w:val="20"/>
              </w:rPr>
              <w:t>Введение.</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_Toc138354499 \h </w:instrText>
            </w:r>
            <w:r w:rsidRPr="002145E7">
              <w:rPr>
                <w:noProof/>
                <w:webHidden/>
                <w:sz w:val="24"/>
                <w:szCs w:val="20"/>
              </w:rPr>
            </w:r>
            <w:r w:rsidRPr="002145E7">
              <w:rPr>
                <w:noProof/>
                <w:webHidden/>
                <w:sz w:val="24"/>
                <w:szCs w:val="20"/>
              </w:rPr>
              <w:fldChar w:fldCharType="separate"/>
            </w:r>
            <w:r>
              <w:rPr>
                <w:noProof/>
                <w:webHidden/>
                <w:sz w:val="24"/>
                <w:szCs w:val="20"/>
              </w:rPr>
              <w:t>7</w:t>
            </w:r>
            <w:r w:rsidRPr="002145E7">
              <w:rPr>
                <w:noProof/>
                <w:webHidden/>
                <w:sz w:val="24"/>
                <w:szCs w:val="20"/>
              </w:rPr>
              <w:fldChar w:fldCharType="end"/>
            </w:r>
          </w:hyperlink>
        </w:p>
        <w:p w14:paraId="2BA203C7" w14:textId="5A2735B3" w:rsidR="002145E7" w:rsidRPr="002145E7" w:rsidRDefault="002145E7">
          <w:pPr>
            <w:pStyle w:val="12"/>
            <w:tabs>
              <w:tab w:val="right" w:leader="dot" w:pos="9345"/>
            </w:tabs>
            <w:rPr>
              <w:rFonts w:asciiTheme="minorHAnsi" w:eastAsiaTheme="minorEastAsia" w:hAnsiTheme="minorHAnsi"/>
              <w:noProof/>
              <w:sz w:val="20"/>
              <w:szCs w:val="20"/>
              <w:lang w:eastAsia="ru-RU"/>
            </w:rPr>
          </w:pPr>
          <w:hyperlink w:anchor="_Toc138354500" w:history="1">
            <w:r w:rsidRPr="002145E7">
              <w:rPr>
                <w:rStyle w:val="a9"/>
                <w:rFonts w:cs="Times New Roman"/>
                <w:noProof/>
                <w:sz w:val="24"/>
                <w:szCs w:val="20"/>
              </w:rPr>
              <w:t>Глава 1. Обоснование объекта внедрения</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_Toc138354500 \h </w:instrText>
            </w:r>
            <w:r w:rsidRPr="002145E7">
              <w:rPr>
                <w:noProof/>
                <w:webHidden/>
                <w:sz w:val="24"/>
                <w:szCs w:val="20"/>
              </w:rPr>
            </w:r>
            <w:r w:rsidRPr="002145E7">
              <w:rPr>
                <w:noProof/>
                <w:webHidden/>
                <w:sz w:val="24"/>
                <w:szCs w:val="20"/>
              </w:rPr>
              <w:fldChar w:fldCharType="separate"/>
            </w:r>
            <w:r>
              <w:rPr>
                <w:noProof/>
                <w:webHidden/>
                <w:sz w:val="24"/>
                <w:szCs w:val="20"/>
              </w:rPr>
              <w:t>8</w:t>
            </w:r>
            <w:r w:rsidRPr="002145E7">
              <w:rPr>
                <w:noProof/>
                <w:webHidden/>
                <w:sz w:val="24"/>
                <w:szCs w:val="20"/>
              </w:rPr>
              <w:fldChar w:fldCharType="end"/>
            </w:r>
          </w:hyperlink>
        </w:p>
        <w:p w14:paraId="0177B546" w14:textId="23EEF977" w:rsidR="002145E7" w:rsidRPr="002145E7" w:rsidRDefault="002145E7">
          <w:pPr>
            <w:pStyle w:val="21"/>
            <w:tabs>
              <w:tab w:val="left" w:pos="880"/>
              <w:tab w:val="right" w:leader="dot" w:pos="9345"/>
            </w:tabs>
            <w:rPr>
              <w:rFonts w:asciiTheme="minorHAnsi" w:eastAsiaTheme="minorEastAsia" w:hAnsiTheme="minorHAnsi"/>
              <w:noProof/>
              <w:sz w:val="20"/>
              <w:szCs w:val="20"/>
              <w:lang w:eastAsia="ru-RU"/>
            </w:rPr>
          </w:pPr>
          <w:hyperlink w:anchor="_Toc138354501" w:history="1">
            <w:r w:rsidRPr="002145E7">
              <w:rPr>
                <w:rStyle w:val="a9"/>
                <w:rFonts w:cs="Times New Roman"/>
                <w:noProof/>
                <w:sz w:val="24"/>
                <w:szCs w:val="20"/>
              </w:rPr>
              <w:t>1.1</w:t>
            </w:r>
            <w:r w:rsidRPr="002145E7">
              <w:rPr>
                <w:rFonts w:asciiTheme="minorHAnsi" w:eastAsiaTheme="minorEastAsia" w:hAnsiTheme="minorHAnsi"/>
                <w:noProof/>
                <w:sz w:val="20"/>
                <w:szCs w:val="20"/>
                <w:lang w:eastAsia="ru-RU"/>
              </w:rPr>
              <w:tab/>
            </w:r>
            <w:r w:rsidRPr="002145E7">
              <w:rPr>
                <w:rStyle w:val="a9"/>
                <w:rFonts w:cs="Times New Roman"/>
                <w:noProof/>
                <w:sz w:val="24"/>
                <w:szCs w:val="20"/>
              </w:rPr>
              <w:t>Краткая информация об информационной системе</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_Toc138354501 \h </w:instrText>
            </w:r>
            <w:r w:rsidRPr="002145E7">
              <w:rPr>
                <w:noProof/>
                <w:webHidden/>
                <w:sz w:val="24"/>
                <w:szCs w:val="20"/>
              </w:rPr>
            </w:r>
            <w:r w:rsidRPr="002145E7">
              <w:rPr>
                <w:noProof/>
                <w:webHidden/>
                <w:sz w:val="24"/>
                <w:szCs w:val="20"/>
              </w:rPr>
              <w:fldChar w:fldCharType="separate"/>
            </w:r>
            <w:r>
              <w:rPr>
                <w:noProof/>
                <w:webHidden/>
                <w:sz w:val="24"/>
                <w:szCs w:val="20"/>
              </w:rPr>
              <w:t>8</w:t>
            </w:r>
            <w:r w:rsidRPr="002145E7">
              <w:rPr>
                <w:noProof/>
                <w:webHidden/>
                <w:sz w:val="24"/>
                <w:szCs w:val="20"/>
              </w:rPr>
              <w:fldChar w:fldCharType="end"/>
            </w:r>
          </w:hyperlink>
        </w:p>
        <w:p w14:paraId="6871F8F2" w14:textId="6DB14333" w:rsidR="002145E7" w:rsidRPr="002145E7" w:rsidRDefault="002145E7">
          <w:pPr>
            <w:pStyle w:val="21"/>
            <w:tabs>
              <w:tab w:val="left" w:pos="880"/>
              <w:tab w:val="right" w:leader="dot" w:pos="9345"/>
            </w:tabs>
            <w:rPr>
              <w:rFonts w:asciiTheme="minorHAnsi" w:eastAsiaTheme="minorEastAsia" w:hAnsiTheme="minorHAnsi"/>
              <w:noProof/>
              <w:sz w:val="20"/>
              <w:szCs w:val="20"/>
              <w:lang w:eastAsia="ru-RU"/>
            </w:rPr>
          </w:pPr>
          <w:hyperlink w:anchor="_Toc138354502" w:history="1">
            <w:r w:rsidRPr="002145E7">
              <w:rPr>
                <w:rStyle w:val="a9"/>
                <w:rFonts w:cs="Times New Roman"/>
                <w:noProof/>
                <w:sz w:val="24"/>
                <w:szCs w:val="20"/>
              </w:rPr>
              <w:t>1.2</w:t>
            </w:r>
            <w:r w:rsidRPr="002145E7">
              <w:rPr>
                <w:rFonts w:asciiTheme="minorHAnsi" w:eastAsiaTheme="minorEastAsia" w:hAnsiTheme="minorHAnsi"/>
                <w:noProof/>
                <w:sz w:val="20"/>
                <w:szCs w:val="20"/>
                <w:lang w:eastAsia="ru-RU"/>
              </w:rPr>
              <w:tab/>
            </w:r>
            <w:r w:rsidRPr="002145E7">
              <w:rPr>
                <w:rStyle w:val="a9"/>
                <w:rFonts w:cs="Times New Roman"/>
                <w:noProof/>
                <w:sz w:val="24"/>
                <w:szCs w:val="20"/>
              </w:rPr>
              <w:t>Общие требования к внедрению БПО</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_Toc138354502 \h </w:instrText>
            </w:r>
            <w:r w:rsidRPr="002145E7">
              <w:rPr>
                <w:noProof/>
                <w:webHidden/>
                <w:sz w:val="24"/>
                <w:szCs w:val="20"/>
              </w:rPr>
            </w:r>
            <w:r w:rsidRPr="002145E7">
              <w:rPr>
                <w:noProof/>
                <w:webHidden/>
                <w:sz w:val="24"/>
                <w:szCs w:val="20"/>
              </w:rPr>
              <w:fldChar w:fldCharType="separate"/>
            </w:r>
            <w:r>
              <w:rPr>
                <w:noProof/>
                <w:webHidden/>
                <w:sz w:val="24"/>
                <w:szCs w:val="20"/>
              </w:rPr>
              <w:t>8</w:t>
            </w:r>
            <w:r w:rsidRPr="002145E7">
              <w:rPr>
                <w:noProof/>
                <w:webHidden/>
                <w:sz w:val="24"/>
                <w:szCs w:val="20"/>
              </w:rPr>
              <w:fldChar w:fldCharType="end"/>
            </w:r>
          </w:hyperlink>
        </w:p>
        <w:p w14:paraId="776856CB" w14:textId="7E545EB7" w:rsidR="002145E7" w:rsidRPr="002145E7" w:rsidRDefault="002145E7">
          <w:pPr>
            <w:pStyle w:val="21"/>
            <w:tabs>
              <w:tab w:val="left" w:pos="880"/>
              <w:tab w:val="right" w:leader="dot" w:pos="9345"/>
            </w:tabs>
            <w:rPr>
              <w:rFonts w:asciiTheme="minorHAnsi" w:eastAsiaTheme="minorEastAsia" w:hAnsiTheme="minorHAnsi"/>
              <w:noProof/>
              <w:sz w:val="20"/>
              <w:szCs w:val="20"/>
              <w:lang w:eastAsia="ru-RU"/>
            </w:rPr>
          </w:pPr>
          <w:hyperlink w:anchor="_Toc138354503" w:history="1">
            <w:r w:rsidRPr="002145E7">
              <w:rPr>
                <w:rStyle w:val="a9"/>
                <w:rFonts w:cs="Times New Roman"/>
                <w:noProof/>
                <w:sz w:val="24"/>
                <w:szCs w:val="20"/>
              </w:rPr>
              <w:t>1.3</w:t>
            </w:r>
            <w:r w:rsidRPr="002145E7">
              <w:rPr>
                <w:rFonts w:asciiTheme="minorHAnsi" w:eastAsiaTheme="minorEastAsia" w:hAnsiTheme="minorHAnsi"/>
                <w:noProof/>
                <w:sz w:val="20"/>
                <w:szCs w:val="20"/>
                <w:lang w:eastAsia="ru-RU"/>
              </w:rPr>
              <w:tab/>
            </w:r>
            <w:r w:rsidRPr="002145E7">
              <w:rPr>
                <w:rStyle w:val="a9"/>
                <w:rFonts w:cs="Times New Roman"/>
                <w:noProof/>
                <w:sz w:val="24"/>
                <w:szCs w:val="20"/>
              </w:rPr>
              <w:t>Основные принципы работы БПО</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_Toc138354503 \h </w:instrText>
            </w:r>
            <w:r w:rsidRPr="002145E7">
              <w:rPr>
                <w:noProof/>
                <w:webHidden/>
                <w:sz w:val="24"/>
                <w:szCs w:val="20"/>
              </w:rPr>
            </w:r>
            <w:r w:rsidRPr="002145E7">
              <w:rPr>
                <w:noProof/>
                <w:webHidden/>
                <w:sz w:val="24"/>
                <w:szCs w:val="20"/>
              </w:rPr>
              <w:fldChar w:fldCharType="separate"/>
            </w:r>
            <w:r>
              <w:rPr>
                <w:noProof/>
                <w:webHidden/>
                <w:sz w:val="24"/>
                <w:szCs w:val="20"/>
              </w:rPr>
              <w:t>8</w:t>
            </w:r>
            <w:r w:rsidRPr="002145E7">
              <w:rPr>
                <w:noProof/>
                <w:webHidden/>
                <w:sz w:val="24"/>
                <w:szCs w:val="20"/>
              </w:rPr>
              <w:fldChar w:fldCharType="end"/>
            </w:r>
          </w:hyperlink>
        </w:p>
        <w:p w14:paraId="78D6B137" w14:textId="11435AC6" w:rsidR="002145E7" w:rsidRPr="002145E7" w:rsidRDefault="002145E7">
          <w:pPr>
            <w:pStyle w:val="21"/>
            <w:tabs>
              <w:tab w:val="left" w:pos="880"/>
              <w:tab w:val="right" w:leader="dot" w:pos="9345"/>
            </w:tabs>
            <w:rPr>
              <w:rFonts w:asciiTheme="minorHAnsi" w:eastAsiaTheme="minorEastAsia" w:hAnsiTheme="minorHAnsi"/>
              <w:noProof/>
              <w:sz w:val="20"/>
              <w:szCs w:val="20"/>
              <w:lang w:eastAsia="ru-RU"/>
            </w:rPr>
          </w:pPr>
          <w:hyperlink w:anchor="_Toc138354504" w:history="1">
            <w:r w:rsidRPr="002145E7">
              <w:rPr>
                <w:rStyle w:val="a9"/>
                <w:noProof/>
                <w:sz w:val="24"/>
                <w:szCs w:val="20"/>
              </w:rPr>
              <w:t>1.4</w:t>
            </w:r>
            <w:r w:rsidRPr="002145E7">
              <w:rPr>
                <w:rFonts w:asciiTheme="minorHAnsi" w:eastAsiaTheme="minorEastAsia" w:hAnsiTheme="minorHAnsi"/>
                <w:noProof/>
                <w:sz w:val="20"/>
                <w:szCs w:val="20"/>
                <w:lang w:eastAsia="ru-RU"/>
              </w:rPr>
              <w:tab/>
            </w:r>
            <w:r w:rsidRPr="002145E7">
              <w:rPr>
                <w:rStyle w:val="a9"/>
                <w:noProof/>
                <w:sz w:val="24"/>
                <w:szCs w:val="20"/>
              </w:rPr>
              <w:t>Перечень поддерживаемого оборудования</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_Toc138354504 \h </w:instrText>
            </w:r>
            <w:r w:rsidRPr="002145E7">
              <w:rPr>
                <w:noProof/>
                <w:webHidden/>
                <w:sz w:val="24"/>
                <w:szCs w:val="20"/>
              </w:rPr>
            </w:r>
            <w:r w:rsidRPr="002145E7">
              <w:rPr>
                <w:noProof/>
                <w:webHidden/>
                <w:sz w:val="24"/>
                <w:szCs w:val="20"/>
              </w:rPr>
              <w:fldChar w:fldCharType="separate"/>
            </w:r>
            <w:r>
              <w:rPr>
                <w:noProof/>
                <w:webHidden/>
                <w:sz w:val="24"/>
                <w:szCs w:val="20"/>
              </w:rPr>
              <w:t>9</w:t>
            </w:r>
            <w:r w:rsidRPr="002145E7">
              <w:rPr>
                <w:noProof/>
                <w:webHidden/>
                <w:sz w:val="24"/>
                <w:szCs w:val="20"/>
              </w:rPr>
              <w:fldChar w:fldCharType="end"/>
            </w:r>
          </w:hyperlink>
        </w:p>
        <w:p w14:paraId="5F597467" w14:textId="33361A33" w:rsidR="002145E7" w:rsidRPr="002145E7" w:rsidRDefault="002145E7">
          <w:pPr>
            <w:pStyle w:val="12"/>
            <w:tabs>
              <w:tab w:val="right" w:leader="dot" w:pos="9345"/>
            </w:tabs>
            <w:rPr>
              <w:rFonts w:asciiTheme="minorHAnsi" w:eastAsiaTheme="minorEastAsia" w:hAnsiTheme="minorHAnsi"/>
              <w:noProof/>
              <w:sz w:val="20"/>
              <w:szCs w:val="20"/>
              <w:lang w:eastAsia="ru-RU"/>
            </w:rPr>
          </w:pPr>
          <w:hyperlink w:anchor="_Toc138354505" w:history="1">
            <w:r w:rsidRPr="002145E7">
              <w:rPr>
                <w:rStyle w:val="a9"/>
                <w:rFonts w:cs="Times New Roman"/>
                <w:noProof/>
                <w:sz w:val="24"/>
                <w:szCs w:val="20"/>
              </w:rPr>
              <w:t>Глава 2. Обзор "1С: Библиотеки Подключаемого Оборудования"</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_Toc138354505 \h </w:instrText>
            </w:r>
            <w:r w:rsidRPr="002145E7">
              <w:rPr>
                <w:noProof/>
                <w:webHidden/>
                <w:sz w:val="24"/>
                <w:szCs w:val="20"/>
              </w:rPr>
            </w:r>
            <w:r w:rsidRPr="002145E7">
              <w:rPr>
                <w:noProof/>
                <w:webHidden/>
                <w:sz w:val="24"/>
                <w:szCs w:val="20"/>
              </w:rPr>
              <w:fldChar w:fldCharType="separate"/>
            </w:r>
            <w:r>
              <w:rPr>
                <w:noProof/>
                <w:webHidden/>
                <w:sz w:val="24"/>
                <w:szCs w:val="20"/>
              </w:rPr>
              <w:t>10</w:t>
            </w:r>
            <w:r w:rsidRPr="002145E7">
              <w:rPr>
                <w:noProof/>
                <w:webHidden/>
                <w:sz w:val="24"/>
                <w:szCs w:val="20"/>
              </w:rPr>
              <w:fldChar w:fldCharType="end"/>
            </w:r>
          </w:hyperlink>
        </w:p>
        <w:p w14:paraId="05D38324" w14:textId="09F86BCC"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06" w:history="1">
            <w:r w:rsidRPr="002145E7">
              <w:rPr>
                <w:rStyle w:val="a9"/>
                <w:noProof/>
                <w:sz w:val="24"/>
                <w:szCs w:val="20"/>
              </w:rPr>
              <w:t>2.1 Основные возможности и преимущества использования БПО</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_Toc138354506 \h </w:instrText>
            </w:r>
            <w:r w:rsidRPr="002145E7">
              <w:rPr>
                <w:noProof/>
                <w:webHidden/>
                <w:sz w:val="24"/>
                <w:szCs w:val="20"/>
              </w:rPr>
            </w:r>
            <w:r w:rsidRPr="002145E7">
              <w:rPr>
                <w:noProof/>
                <w:webHidden/>
                <w:sz w:val="24"/>
                <w:szCs w:val="20"/>
              </w:rPr>
              <w:fldChar w:fldCharType="separate"/>
            </w:r>
            <w:r>
              <w:rPr>
                <w:noProof/>
                <w:webHidden/>
                <w:sz w:val="24"/>
                <w:szCs w:val="20"/>
              </w:rPr>
              <w:t>10</w:t>
            </w:r>
            <w:r w:rsidRPr="002145E7">
              <w:rPr>
                <w:noProof/>
                <w:webHidden/>
                <w:sz w:val="24"/>
                <w:szCs w:val="20"/>
              </w:rPr>
              <w:fldChar w:fldCharType="end"/>
            </w:r>
          </w:hyperlink>
        </w:p>
        <w:p w14:paraId="1E5AA8E3" w14:textId="7621804A"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07" w:history="1">
            <w:r w:rsidRPr="002145E7">
              <w:rPr>
                <w:rStyle w:val="a9"/>
                <w:noProof/>
                <w:sz w:val="24"/>
                <w:szCs w:val="20"/>
              </w:rPr>
              <w:t>2.2 Анализ требований к интеграции оборудования с "1С: Предприятие"</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_Toc138354507 \h </w:instrText>
            </w:r>
            <w:r w:rsidRPr="002145E7">
              <w:rPr>
                <w:noProof/>
                <w:webHidden/>
                <w:sz w:val="24"/>
                <w:szCs w:val="20"/>
              </w:rPr>
            </w:r>
            <w:r w:rsidRPr="002145E7">
              <w:rPr>
                <w:noProof/>
                <w:webHidden/>
                <w:sz w:val="24"/>
                <w:szCs w:val="20"/>
              </w:rPr>
              <w:fldChar w:fldCharType="separate"/>
            </w:r>
            <w:r>
              <w:rPr>
                <w:noProof/>
                <w:webHidden/>
                <w:sz w:val="24"/>
                <w:szCs w:val="20"/>
              </w:rPr>
              <w:t>11</w:t>
            </w:r>
            <w:r w:rsidRPr="002145E7">
              <w:rPr>
                <w:noProof/>
                <w:webHidden/>
                <w:sz w:val="24"/>
                <w:szCs w:val="20"/>
              </w:rPr>
              <w:fldChar w:fldCharType="end"/>
            </w:r>
          </w:hyperlink>
        </w:p>
        <w:p w14:paraId="170DD7C5" w14:textId="0294D255"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08" w:history="1">
            <w:r w:rsidRPr="002145E7">
              <w:rPr>
                <w:rStyle w:val="a9"/>
                <w:noProof/>
                <w:sz w:val="24"/>
                <w:szCs w:val="20"/>
              </w:rPr>
              <w:t>2.3 Определение объема работ и сроков внедрения</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_Toc138354508 \h </w:instrText>
            </w:r>
            <w:r w:rsidRPr="002145E7">
              <w:rPr>
                <w:noProof/>
                <w:webHidden/>
                <w:sz w:val="24"/>
                <w:szCs w:val="20"/>
              </w:rPr>
            </w:r>
            <w:r w:rsidRPr="002145E7">
              <w:rPr>
                <w:noProof/>
                <w:webHidden/>
                <w:sz w:val="24"/>
                <w:szCs w:val="20"/>
              </w:rPr>
              <w:fldChar w:fldCharType="separate"/>
            </w:r>
            <w:r>
              <w:rPr>
                <w:noProof/>
                <w:webHidden/>
                <w:sz w:val="24"/>
                <w:szCs w:val="20"/>
              </w:rPr>
              <w:t>12</w:t>
            </w:r>
            <w:r w:rsidRPr="002145E7">
              <w:rPr>
                <w:noProof/>
                <w:webHidden/>
                <w:sz w:val="24"/>
                <w:szCs w:val="20"/>
              </w:rPr>
              <w:fldChar w:fldCharType="end"/>
            </w:r>
          </w:hyperlink>
        </w:p>
        <w:p w14:paraId="091B691A" w14:textId="4C4898D7" w:rsidR="002145E7" w:rsidRPr="002145E7" w:rsidRDefault="002145E7">
          <w:pPr>
            <w:pStyle w:val="12"/>
            <w:tabs>
              <w:tab w:val="right" w:leader="dot" w:pos="9345"/>
            </w:tabs>
            <w:rPr>
              <w:rFonts w:asciiTheme="minorHAnsi" w:eastAsiaTheme="minorEastAsia" w:hAnsiTheme="minorHAnsi"/>
              <w:noProof/>
              <w:sz w:val="20"/>
              <w:szCs w:val="20"/>
              <w:lang w:eastAsia="ru-RU"/>
            </w:rPr>
          </w:pPr>
          <w:hyperlink w:anchor="_Toc138354509" w:history="1">
            <w:r w:rsidRPr="002145E7">
              <w:rPr>
                <w:rStyle w:val="a9"/>
                <w:noProof/>
                <w:sz w:val="24"/>
                <w:szCs w:val="20"/>
              </w:rPr>
              <w:t>Глава 3. Этапы внедрения БПО в типовую конфигурацию</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_Toc138354509 \h </w:instrText>
            </w:r>
            <w:r w:rsidRPr="002145E7">
              <w:rPr>
                <w:noProof/>
                <w:webHidden/>
                <w:sz w:val="24"/>
                <w:szCs w:val="20"/>
              </w:rPr>
            </w:r>
            <w:r w:rsidRPr="002145E7">
              <w:rPr>
                <w:noProof/>
                <w:webHidden/>
                <w:sz w:val="24"/>
                <w:szCs w:val="20"/>
              </w:rPr>
              <w:fldChar w:fldCharType="separate"/>
            </w:r>
            <w:r>
              <w:rPr>
                <w:noProof/>
                <w:webHidden/>
                <w:sz w:val="24"/>
                <w:szCs w:val="20"/>
              </w:rPr>
              <w:t>13</w:t>
            </w:r>
            <w:r w:rsidRPr="002145E7">
              <w:rPr>
                <w:noProof/>
                <w:webHidden/>
                <w:sz w:val="24"/>
                <w:szCs w:val="20"/>
              </w:rPr>
              <w:fldChar w:fldCharType="end"/>
            </w:r>
          </w:hyperlink>
        </w:p>
        <w:p w14:paraId="7B9BB753" w14:textId="0E28934A"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10" w:history="1">
            <w:r w:rsidRPr="002145E7">
              <w:rPr>
                <w:rStyle w:val="a9"/>
                <w:noProof/>
                <w:sz w:val="24"/>
                <w:szCs w:val="20"/>
              </w:rPr>
              <w:t>3.1.2 Серверное расположение ИБ</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_Toc138354510 \h </w:instrText>
            </w:r>
            <w:r w:rsidRPr="002145E7">
              <w:rPr>
                <w:noProof/>
                <w:webHidden/>
                <w:sz w:val="24"/>
                <w:szCs w:val="20"/>
              </w:rPr>
            </w:r>
            <w:r w:rsidRPr="002145E7">
              <w:rPr>
                <w:noProof/>
                <w:webHidden/>
                <w:sz w:val="24"/>
                <w:szCs w:val="20"/>
              </w:rPr>
              <w:fldChar w:fldCharType="separate"/>
            </w:r>
            <w:r>
              <w:rPr>
                <w:noProof/>
                <w:webHidden/>
                <w:sz w:val="24"/>
                <w:szCs w:val="20"/>
              </w:rPr>
              <w:t>17</w:t>
            </w:r>
            <w:r w:rsidRPr="002145E7">
              <w:rPr>
                <w:noProof/>
                <w:webHidden/>
                <w:sz w:val="24"/>
                <w:szCs w:val="20"/>
              </w:rPr>
              <w:fldChar w:fldCharType="end"/>
            </w:r>
          </w:hyperlink>
        </w:p>
        <w:p w14:paraId="1FD4E3CA" w14:textId="3D05E699"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11" w:history="1">
            <w:r w:rsidRPr="002145E7">
              <w:rPr>
                <w:rStyle w:val="a9"/>
                <w:noProof/>
                <w:sz w:val="24"/>
                <w:szCs w:val="20"/>
              </w:rPr>
              <w:t>3.2 Внедрение БПО в конфигурацию</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_Toc138354511 \h </w:instrText>
            </w:r>
            <w:r w:rsidRPr="002145E7">
              <w:rPr>
                <w:noProof/>
                <w:webHidden/>
                <w:sz w:val="24"/>
                <w:szCs w:val="20"/>
              </w:rPr>
            </w:r>
            <w:r w:rsidRPr="002145E7">
              <w:rPr>
                <w:noProof/>
                <w:webHidden/>
                <w:sz w:val="24"/>
                <w:szCs w:val="20"/>
              </w:rPr>
              <w:fldChar w:fldCharType="separate"/>
            </w:r>
            <w:r>
              <w:rPr>
                <w:noProof/>
                <w:webHidden/>
                <w:sz w:val="24"/>
                <w:szCs w:val="20"/>
              </w:rPr>
              <w:t>22</w:t>
            </w:r>
            <w:r w:rsidRPr="002145E7">
              <w:rPr>
                <w:noProof/>
                <w:webHidden/>
                <w:sz w:val="24"/>
                <w:szCs w:val="20"/>
              </w:rPr>
              <w:fldChar w:fldCharType="end"/>
            </w:r>
          </w:hyperlink>
        </w:p>
        <w:p w14:paraId="453380F1" w14:textId="260A36EA"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12" w:history="1">
            <w:r w:rsidRPr="002145E7">
              <w:rPr>
                <w:rStyle w:val="a9"/>
                <w:noProof/>
                <w:sz w:val="24"/>
                <w:szCs w:val="20"/>
              </w:rPr>
              <w:t>3.3 Настройка рабочего места.</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_Toc138354512 \h </w:instrText>
            </w:r>
            <w:r w:rsidRPr="002145E7">
              <w:rPr>
                <w:noProof/>
                <w:webHidden/>
                <w:sz w:val="24"/>
                <w:szCs w:val="20"/>
              </w:rPr>
            </w:r>
            <w:r w:rsidRPr="002145E7">
              <w:rPr>
                <w:noProof/>
                <w:webHidden/>
                <w:sz w:val="24"/>
                <w:szCs w:val="20"/>
              </w:rPr>
              <w:fldChar w:fldCharType="separate"/>
            </w:r>
            <w:r>
              <w:rPr>
                <w:noProof/>
                <w:webHidden/>
                <w:sz w:val="24"/>
                <w:szCs w:val="20"/>
              </w:rPr>
              <w:t>23</w:t>
            </w:r>
            <w:r w:rsidRPr="002145E7">
              <w:rPr>
                <w:noProof/>
                <w:webHidden/>
                <w:sz w:val="24"/>
                <w:szCs w:val="20"/>
              </w:rPr>
              <w:fldChar w:fldCharType="end"/>
            </w:r>
          </w:hyperlink>
        </w:p>
        <w:p w14:paraId="63E67F1B" w14:textId="4961E7F2"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13" w:history="1">
            <w:r w:rsidRPr="002145E7">
              <w:rPr>
                <w:rStyle w:val="a9"/>
                <w:noProof/>
                <w:sz w:val="24"/>
                <w:szCs w:val="20"/>
              </w:rPr>
              <w:t>3.4 Реализация механизма работы с принтером.</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_Toc138354513 \h </w:instrText>
            </w:r>
            <w:r w:rsidRPr="002145E7">
              <w:rPr>
                <w:noProof/>
                <w:webHidden/>
                <w:sz w:val="24"/>
                <w:szCs w:val="20"/>
              </w:rPr>
            </w:r>
            <w:r w:rsidRPr="002145E7">
              <w:rPr>
                <w:noProof/>
                <w:webHidden/>
                <w:sz w:val="24"/>
                <w:szCs w:val="20"/>
              </w:rPr>
              <w:fldChar w:fldCharType="separate"/>
            </w:r>
            <w:r>
              <w:rPr>
                <w:noProof/>
                <w:webHidden/>
                <w:sz w:val="24"/>
                <w:szCs w:val="20"/>
              </w:rPr>
              <w:t>25</w:t>
            </w:r>
            <w:r w:rsidRPr="002145E7">
              <w:rPr>
                <w:noProof/>
                <w:webHidden/>
                <w:sz w:val="24"/>
                <w:szCs w:val="20"/>
              </w:rPr>
              <w:fldChar w:fldCharType="end"/>
            </w:r>
          </w:hyperlink>
        </w:p>
        <w:p w14:paraId="1CA71BAF" w14:textId="03C170E9" w:rsidR="002145E7" w:rsidRPr="002145E7" w:rsidRDefault="002145E7">
          <w:pPr>
            <w:pStyle w:val="12"/>
            <w:tabs>
              <w:tab w:val="right" w:leader="dot" w:pos="9345"/>
            </w:tabs>
            <w:rPr>
              <w:rFonts w:asciiTheme="minorHAnsi" w:eastAsiaTheme="minorEastAsia" w:hAnsiTheme="minorHAnsi"/>
              <w:noProof/>
              <w:sz w:val="20"/>
              <w:szCs w:val="20"/>
              <w:lang w:eastAsia="ru-RU"/>
            </w:rPr>
          </w:pPr>
          <w:hyperlink w:anchor="_Toc138354514" w:history="1">
            <w:r w:rsidRPr="002145E7">
              <w:rPr>
                <w:rStyle w:val="a9"/>
                <w:noProof/>
                <w:sz w:val="24"/>
                <w:szCs w:val="20"/>
              </w:rPr>
              <w:t>Глава 4. Результаты внедрения БПО в типовую конфигурацию</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_Toc138354514 \h </w:instrText>
            </w:r>
            <w:r w:rsidRPr="002145E7">
              <w:rPr>
                <w:noProof/>
                <w:webHidden/>
                <w:sz w:val="24"/>
                <w:szCs w:val="20"/>
              </w:rPr>
            </w:r>
            <w:r w:rsidRPr="002145E7">
              <w:rPr>
                <w:noProof/>
                <w:webHidden/>
                <w:sz w:val="24"/>
                <w:szCs w:val="20"/>
              </w:rPr>
              <w:fldChar w:fldCharType="separate"/>
            </w:r>
            <w:r>
              <w:rPr>
                <w:noProof/>
                <w:webHidden/>
                <w:sz w:val="24"/>
                <w:szCs w:val="20"/>
              </w:rPr>
              <w:t>29</w:t>
            </w:r>
            <w:r w:rsidRPr="002145E7">
              <w:rPr>
                <w:noProof/>
                <w:webHidden/>
                <w:sz w:val="24"/>
                <w:szCs w:val="20"/>
              </w:rPr>
              <w:fldChar w:fldCharType="end"/>
            </w:r>
          </w:hyperlink>
        </w:p>
        <w:p w14:paraId="51DDB921" w14:textId="60B03DEE"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15" w:history="1">
            <w:r w:rsidRPr="002145E7">
              <w:rPr>
                <w:rStyle w:val="a9"/>
                <w:rFonts w:cs="Times New Roman"/>
                <w:noProof/>
                <w:sz w:val="24"/>
                <w:szCs w:val="20"/>
              </w:rPr>
              <w:t>4.1. Оценка эффективности внедрения</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_Toc138354515 \h </w:instrText>
            </w:r>
            <w:r w:rsidRPr="002145E7">
              <w:rPr>
                <w:noProof/>
                <w:webHidden/>
                <w:sz w:val="24"/>
                <w:szCs w:val="20"/>
              </w:rPr>
            </w:r>
            <w:r w:rsidRPr="002145E7">
              <w:rPr>
                <w:noProof/>
                <w:webHidden/>
                <w:sz w:val="24"/>
                <w:szCs w:val="20"/>
              </w:rPr>
              <w:fldChar w:fldCharType="separate"/>
            </w:r>
            <w:r>
              <w:rPr>
                <w:noProof/>
                <w:webHidden/>
                <w:sz w:val="24"/>
                <w:szCs w:val="20"/>
              </w:rPr>
              <w:t>29</w:t>
            </w:r>
            <w:r w:rsidRPr="002145E7">
              <w:rPr>
                <w:noProof/>
                <w:webHidden/>
                <w:sz w:val="24"/>
                <w:szCs w:val="20"/>
              </w:rPr>
              <w:fldChar w:fldCharType="end"/>
            </w:r>
          </w:hyperlink>
        </w:p>
        <w:p w14:paraId="4213F570" w14:textId="3CC151BA"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16" w:history="1">
            <w:r w:rsidRPr="002145E7">
              <w:rPr>
                <w:rStyle w:val="a9"/>
                <w:noProof/>
                <w:sz w:val="24"/>
                <w:szCs w:val="20"/>
              </w:rPr>
              <w:t xml:space="preserve">4.2. </w:t>
            </w:r>
            <w:r w:rsidRPr="002145E7">
              <w:rPr>
                <w:rStyle w:val="a9"/>
                <w:rFonts w:eastAsiaTheme="majorEastAsia" w:cstheme="majorBidi"/>
                <w:noProof/>
                <w:sz w:val="24"/>
                <w:szCs w:val="20"/>
              </w:rPr>
              <w:t>Анализ экономической выгоды от использования БПО</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_Toc138354516 \h </w:instrText>
            </w:r>
            <w:r w:rsidRPr="002145E7">
              <w:rPr>
                <w:noProof/>
                <w:webHidden/>
                <w:sz w:val="24"/>
                <w:szCs w:val="20"/>
              </w:rPr>
            </w:r>
            <w:r w:rsidRPr="002145E7">
              <w:rPr>
                <w:noProof/>
                <w:webHidden/>
                <w:sz w:val="24"/>
                <w:szCs w:val="20"/>
              </w:rPr>
              <w:fldChar w:fldCharType="separate"/>
            </w:r>
            <w:r>
              <w:rPr>
                <w:noProof/>
                <w:webHidden/>
                <w:sz w:val="24"/>
                <w:szCs w:val="20"/>
              </w:rPr>
              <w:t>30</w:t>
            </w:r>
            <w:r w:rsidRPr="002145E7">
              <w:rPr>
                <w:noProof/>
                <w:webHidden/>
                <w:sz w:val="24"/>
                <w:szCs w:val="20"/>
              </w:rPr>
              <w:fldChar w:fldCharType="end"/>
            </w:r>
          </w:hyperlink>
        </w:p>
        <w:p w14:paraId="12BBAA59" w14:textId="5FDC5CD9"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17" w:history="1">
            <w:r w:rsidRPr="002145E7">
              <w:rPr>
                <w:rStyle w:val="a9"/>
                <w:noProof/>
                <w:sz w:val="24"/>
                <w:szCs w:val="20"/>
              </w:rPr>
              <w:t xml:space="preserve">4.3. </w:t>
            </w:r>
            <w:r w:rsidRPr="002145E7">
              <w:rPr>
                <w:rStyle w:val="a9"/>
                <w:rFonts w:eastAsiaTheme="majorEastAsia" w:cstheme="majorBidi"/>
                <w:noProof/>
                <w:sz w:val="24"/>
                <w:szCs w:val="20"/>
              </w:rPr>
              <w:t>Оценка удовлетворенности пользователей системы</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_Toc138354517 \h </w:instrText>
            </w:r>
            <w:r w:rsidRPr="002145E7">
              <w:rPr>
                <w:noProof/>
                <w:webHidden/>
                <w:sz w:val="24"/>
                <w:szCs w:val="20"/>
              </w:rPr>
            </w:r>
            <w:r w:rsidRPr="002145E7">
              <w:rPr>
                <w:noProof/>
                <w:webHidden/>
                <w:sz w:val="24"/>
                <w:szCs w:val="20"/>
              </w:rPr>
              <w:fldChar w:fldCharType="separate"/>
            </w:r>
            <w:r>
              <w:rPr>
                <w:noProof/>
                <w:webHidden/>
                <w:sz w:val="24"/>
                <w:szCs w:val="20"/>
              </w:rPr>
              <w:t>31</w:t>
            </w:r>
            <w:r w:rsidRPr="002145E7">
              <w:rPr>
                <w:noProof/>
                <w:webHidden/>
                <w:sz w:val="24"/>
                <w:szCs w:val="20"/>
              </w:rPr>
              <w:fldChar w:fldCharType="end"/>
            </w:r>
          </w:hyperlink>
        </w:p>
        <w:p w14:paraId="4482D7F2" w14:textId="53658207" w:rsidR="002145E7" w:rsidRPr="002145E7" w:rsidRDefault="002145E7">
          <w:pPr>
            <w:pStyle w:val="12"/>
            <w:tabs>
              <w:tab w:val="right" w:leader="dot" w:pos="9345"/>
            </w:tabs>
            <w:rPr>
              <w:rFonts w:asciiTheme="minorHAnsi" w:eastAsiaTheme="minorEastAsia" w:hAnsiTheme="minorHAnsi"/>
              <w:noProof/>
              <w:sz w:val="20"/>
              <w:szCs w:val="20"/>
              <w:lang w:eastAsia="ru-RU"/>
            </w:rPr>
          </w:pPr>
          <w:hyperlink w:anchor="_Toc138354518" w:history="1">
            <w:r w:rsidRPr="002145E7">
              <w:rPr>
                <w:rStyle w:val="a9"/>
                <w:noProof/>
                <w:sz w:val="24"/>
                <w:szCs w:val="20"/>
              </w:rPr>
              <w:t>Заключение</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_Toc138354518 \h </w:instrText>
            </w:r>
            <w:r w:rsidRPr="002145E7">
              <w:rPr>
                <w:noProof/>
                <w:webHidden/>
                <w:sz w:val="24"/>
                <w:szCs w:val="20"/>
              </w:rPr>
            </w:r>
            <w:r w:rsidRPr="002145E7">
              <w:rPr>
                <w:noProof/>
                <w:webHidden/>
                <w:sz w:val="24"/>
                <w:szCs w:val="20"/>
              </w:rPr>
              <w:fldChar w:fldCharType="separate"/>
            </w:r>
            <w:r>
              <w:rPr>
                <w:noProof/>
                <w:webHidden/>
                <w:sz w:val="24"/>
                <w:szCs w:val="20"/>
              </w:rPr>
              <w:t>32</w:t>
            </w:r>
            <w:r w:rsidRPr="002145E7">
              <w:rPr>
                <w:noProof/>
                <w:webHidden/>
                <w:sz w:val="24"/>
                <w:szCs w:val="20"/>
              </w:rPr>
              <w:fldChar w:fldCharType="end"/>
            </w:r>
          </w:hyperlink>
        </w:p>
        <w:p w14:paraId="6AA340EB" w14:textId="6B1588F5" w:rsidR="002145E7" w:rsidRPr="002145E7" w:rsidRDefault="002145E7">
          <w:pPr>
            <w:pStyle w:val="12"/>
            <w:tabs>
              <w:tab w:val="right" w:leader="dot" w:pos="9345"/>
            </w:tabs>
            <w:rPr>
              <w:rFonts w:asciiTheme="minorHAnsi" w:eastAsiaTheme="minorEastAsia" w:hAnsiTheme="minorHAnsi"/>
              <w:noProof/>
              <w:sz w:val="20"/>
              <w:szCs w:val="20"/>
              <w:lang w:eastAsia="ru-RU"/>
            </w:rPr>
          </w:pPr>
          <w:hyperlink w:anchor="_Toc138354519" w:history="1">
            <w:r w:rsidRPr="002145E7">
              <w:rPr>
                <w:rStyle w:val="a9"/>
                <w:noProof/>
                <w:sz w:val="24"/>
                <w:szCs w:val="20"/>
              </w:rPr>
              <w:t>Список иллюстраций</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_Toc138354519 \h </w:instrText>
            </w:r>
            <w:r w:rsidRPr="002145E7">
              <w:rPr>
                <w:noProof/>
                <w:webHidden/>
                <w:sz w:val="24"/>
                <w:szCs w:val="20"/>
              </w:rPr>
            </w:r>
            <w:r w:rsidRPr="002145E7">
              <w:rPr>
                <w:noProof/>
                <w:webHidden/>
                <w:sz w:val="24"/>
                <w:szCs w:val="20"/>
              </w:rPr>
              <w:fldChar w:fldCharType="separate"/>
            </w:r>
            <w:r>
              <w:rPr>
                <w:noProof/>
                <w:webHidden/>
                <w:sz w:val="24"/>
                <w:szCs w:val="20"/>
              </w:rPr>
              <w:t>33</w:t>
            </w:r>
            <w:r w:rsidRPr="002145E7">
              <w:rPr>
                <w:noProof/>
                <w:webHidden/>
                <w:sz w:val="24"/>
                <w:szCs w:val="20"/>
              </w:rPr>
              <w:fldChar w:fldCharType="end"/>
            </w:r>
          </w:hyperlink>
        </w:p>
        <w:p w14:paraId="13FE67B1" w14:textId="4D731373" w:rsidR="002145E7" w:rsidRPr="002145E7" w:rsidRDefault="002145E7">
          <w:pPr>
            <w:pStyle w:val="12"/>
            <w:tabs>
              <w:tab w:val="right" w:leader="dot" w:pos="9345"/>
            </w:tabs>
            <w:rPr>
              <w:rFonts w:asciiTheme="minorHAnsi" w:eastAsiaTheme="minorEastAsia" w:hAnsiTheme="minorHAnsi"/>
              <w:noProof/>
              <w:sz w:val="20"/>
              <w:szCs w:val="20"/>
              <w:lang w:eastAsia="ru-RU"/>
            </w:rPr>
          </w:pPr>
          <w:hyperlink w:anchor="_Toc138354520" w:history="1">
            <w:r w:rsidRPr="002145E7">
              <w:rPr>
                <w:rStyle w:val="a9"/>
                <w:noProof/>
                <w:sz w:val="24"/>
                <w:szCs w:val="20"/>
              </w:rPr>
              <w:t>Приложения</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_Toc138354520 \h </w:instrText>
            </w:r>
            <w:r w:rsidRPr="002145E7">
              <w:rPr>
                <w:noProof/>
                <w:webHidden/>
                <w:sz w:val="24"/>
                <w:szCs w:val="20"/>
              </w:rPr>
            </w:r>
            <w:r w:rsidRPr="002145E7">
              <w:rPr>
                <w:noProof/>
                <w:webHidden/>
                <w:sz w:val="24"/>
                <w:szCs w:val="20"/>
              </w:rPr>
              <w:fldChar w:fldCharType="separate"/>
            </w:r>
            <w:r>
              <w:rPr>
                <w:noProof/>
                <w:webHidden/>
                <w:sz w:val="24"/>
                <w:szCs w:val="20"/>
              </w:rPr>
              <w:t>34</w:t>
            </w:r>
            <w:r w:rsidRPr="002145E7">
              <w:rPr>
                <w:noProof/>
                <w:webHidden/>
                <w:sz w:val="24"/>
                <w:szCs w:val="20"/>
              </w:rPr>
              <w:fldChar w:fldCharType="end"/>
            </w:r>
          </w:hyperlink>
        </w:p>
        <w:p w14:paraId="21DCAF7E" w14:textId="5F881470"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21" w:history="1">
            <w:r w:rsidRPr="002145E7">
              <w:rPr>
                <w:rStyle w:val="a9"/>
                <w:noProof/>
                <w:sz w:val="24"/>
                <w:szCs w:val="20"/>
              </w:rPr>
              <w:t>Приложение 1</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_Toc138354521 \h </w:instrText>
            </w:r>
            <w:r w:rsidRPr="002145E7">
              <w:rPr>
                <w:noProof/>
                <w:webHidden/>
                <w:sz w:val="24"/>
                <w:szCs w:val="20"/>
              </w:rPr>
            </w:r>
            <w:r w:rsidRPr="002145E7">
              <w:rPr>
                <w:noProof/>
                <w:webHidden/>
                <w:sz w:val="24"/>
                <w:szCs w:val="20"/>
              </w:rPr>
              <w:fldChar w:fldCharType="separate"/>
            </w:r>
            <w:r>
              <w:rPr>
                <w:noProof/>
                <w:webHidden/>
                <w:sz w:val="24"/>
                <w:szCs w:val="20"/>
              </w:rPr>
              <w:t>34</w:t>
            </w:r>
            <w:r w:rsidRPr="002145E7">
              <w:rPr>
                <w:noProof/>
                <w:webHidden/>
                <w:sz w:val="24"/>
                <w:szCs w:val="20"/>
              </w:rPr>
              <w:fldChar w:fldCharType="end"/>
            </w:r>
          </w:hyperlink>
        </w:p>
        <w:p w14:paraId="2A454579" w14:textId="40A36E2C" w:rsidR="002145E7" w:rsidRPr="002145E7" w:rsidRDefault="002145E7">
          <w:pPr>
            <w:pStyle w:val="21"/>
            <w:tabs>
              <w:tab w:val="right" w:leader="dot" w:pos="9345"/>
            </w:tabs>
            <w:rPr>
              <w:rFonts w:asciiTheme="minorHAnsi" w:eastAsiaTheme="minorEastAsia" w:hAnsiTheme="minorHAnsi"/>
              <w:noProof/>
              <w:sz w:val="20"/>
              <w:szCs w:val="20"/>
              <w:lang w:eastAsia="ru-RU"/>
            </w:rPr>
          </w:pPr>
          <w:hyperlink w:anchor="_Toc138354522" w:history="1">
            <w:r w:rsidRPr="002145E7">
              <w:rPr>
                <w:rStyle w:val="a9"/>
                <w:noProof/>
                <w:sz w:val="24"/>
                <w:szCs w:val="20"/>
              </w:rPr>
              <w:t>Приложение 2</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_Toc138354522 \h </w:instrText>
            </w:r>
            <w:r w:rsidRPr="002145E7">
              <w:rPr>
                <w:noProof/>
                <w:webHidden/>
                <w:sz w:val="24"/>
                <w:szCs w:val="20"/>
              </w:rPr>
            </w:r>
            <w:r w:rsidRPr="002145E7">
              <w:rPr>
                <w:noProof/>
                <w:webHidden/>
                <w:sz w:val="24"/>
                <w:szCs w:val="20"/>
              </w:rPr>
              <w:fldChar w:fldCharType="separate"/>
            </w:r>
            <w:r>
              <w:rPr>
                <w:noProof/>
                <w:webHidden/>
                <w:sz w:val="24"/>
                <w:szCs w:val="20"/>
              </w:rPr>
              <w:t>38</w:t>
            </w:r>
            <w:r w:rsidRPr="002145E7">
              <w:rPr>
                <w:noProof/>
                <w:webHidden/>
                <w:sz w:val="24"/>
                <w:szCs w:val="20"/>
              </w:rPr>
              <w:fldChar w:fldCharType="end"/>
            </w:r>
          </w:hyperlink>
        </w:p>
        <w:p w14:paraId="3E86FE7C" w14:textId="4C0EAEE8" w:rsidR="002145E7" w:rsidRPr="002145E7" w:rsidRDefault="002145E7">
          <w:pPr>
            <w:pStyle w:val="12"/>
            <w:tabs>
              <w:tab w:val="right" w:leader="dot" w:pos="9345"/>
            </w:tabs>
            <w:rPr>
              <w:rFonts w:asciiTheme="minorHAnsi" w:eastAsiaTheme="minorEastAsia" w:hAnsiTheme="minorHAnsi"/>
              <w:noProof/>
              <w:sz w:val="20"/>
              <w:szCs w:val="20"/>
              <w:lang w:eastAsia="ru-RU"/>
            </w:rPr>
          </w:pPr>
          <w:hyperlink w:anchor="_Toc138354523" w:history="1">
            <w:r w:rsidRPr="002145E7">
              <w:rPr>
                <w:rStyle w:val="a9"/>
                <w:noProof/>
                <w:sz w:val="24"/>
                <w:szCs w:val="20"/>
              </w:rPr>
              <w:t>Список использованных источников</w:t>
            </w:r>
            <w:r w:rsidRPr="002145E7">
              <w:rPr>
                <w:noProof/>
                <w:webHidden/>
                <w:sz w:val="24"/>
                <w:szCs w:val="20"/>
              </w:rPr>
              <w:tab/>
            </w:r>
            <w:r w:rsidRPr="002145E7">
              <w:rPr>
                <w:noProof/>
                <w:webHidden/>
                <w:sz w:val="24"/>
                <w:szCs w:val="20"/>
              </w:rPr>
              <w:fldChar w:fldCharType="begin"/>
            </w:r>
            <w:r w:rsidRPr="002145E7">
              <w:rPr>
                <w:noProof/>
                <w:webHidden/>
                <w:sz w:val="24"/>
                <w:szCs w:val="20"/>
              </w:rPr>
              <w:instrText xml:space="preserve"> PAGEREF _Toc138354523 \h </w:instrText>
            </w:r>
            <w:r w:rsidRPr="002145E7">
              <w:rPr>
                <w:noProof/>
                <w:webHidden/>
                <w:sz w:val="24"/>
                <w:szCs w:val="20"/>
              </w:rPr>
            </w:r>
            <w:r w:rsidRPr="002145E7">
              <w:rPr>
                <w:noProof/>
                <w:webHidden/>
                <w:sz w:val="24"/>
                <w:szCs w:val="20"/>
              </w:rPr>
              <w:fldChar w:fldCharType="separate"/>
            </w:r>
            <w:r>
              <w:rPr>
                <w:noProof/>
                <w:webHidden/>
                <w:sz w:val="24"/>
                <w:szCs w:val="20"/>
              </w:rPr>
              <w:t>39</w:t>
            </w:r>
            <w:r w:rsidRPr="002145E7">
              <w:rPr>
                <w:noProof/>
                <w:webHidden/>
                <w:sz w:val="24"/>
                <w:szCs w:val="20"/>
              </w:rPr>
              <w:fldChar w:fldCharType="end"/>
            </w:r>
          </w:hyperlink>
        </w:p>
        <w:p w14:paraId="71F67CCB" w14:textId="7E9EF7B9" w:rsidR="00AE01D7" w:rsidRPr="002145E7" w:rsidRDefault="00BC3B7D" w:rsidP="0063496C">
          <w:r w:rsidRPr="002145E7">
            <w:rPr>
              <w:sz w:val="22"/>
            </w:rPr>
            <w:fldChar w:fldCharType="end"/>
          </w:r>
        </w:p>
      </w:sdtContent>
    </w:sdt>
    <w:p w14:paraId="181E7AB9" w14:textId="77777777" w:rsidR="005539AF" w:rsidRPr="009E7408" w:rsidRDefault="002F095E" w:rsidP="009E7408">
      <w:pPr>
        <w:pStyle w:val="1"/>
        <w:rPr>
          <w:rFonts w:cs="Times New Roman"/>
          <w:b w:val="0"/>
        </w:rPr>
      </w:pPr>
      <w:bookmarkStart w:id="0" w:name="_Toc42000007"/>
      <w:bookmarkStart w:id="1" w:name="_Toc138354498"/>
      <w:r w:rsidRPr="009E7408">
        <w:rPr>
          <w:rFonts w:cs="Times New Roman"/>
        </w:rPr>
        <w:lastRenderedPageBreak/>
        <w:t>Сокращения,</w:t>
      </w:r>
      <w:r w:rsidR="005539AF" w:rsidRPr="009E7408">
        <w:rPr>
          <w:rFonts w:cs="Times New Roman"/>
        </w:rPr>
        <w:t xml:space="preserve"> используемые в документе.</w:t>
      </w:r>
      <w:bookmarkEnd w:id="0"/>
      <w:bookmarkEnd w:id="1"/>
    </w:p>
    <w:p w14:paraId="6456D22A" w14:textId="77777777" w:rsidR="005539AF" w:rsidRDefault="005539AF" w:rsidP="005539AF">
      <w:pPr>
        <w:spacing w:before="240"/>
        <w:ind w:firstLine="709"/>
        <w:rPr>
          <w:rFonts w:eastAsiaTheme="majorEastAsia" w:cs="Times New Roman"/>
          <w:szCs w:val="32"/>
        </w:rPr>
      </w:pPr>
      <w:r>
        <w:rPr>
          <w:rFonts w:eastAsiaTheme="majorEastAsia" w:cs="Times New Roman"/>
          <w:b/>
          <w:szCs w:val="32"/>
        </w:rPr>
        <w:t xml:space="preserve">ИС – </w:t>
      </w:r>
      <w:r>
        <w:rPr>
          <w:rFonts w:eastAsiaTheme="majorEastAsia" w:cs="Times New Roman"/>
          <w:szCs w:val="32"/>
        </w:rPr>
        <w:t>информационная система</w:t>
      </w:r>
      <w:r w:rsidR="002F095E">
        <w:rPr>
          <w:rFonts w:eastAsiaTheme="majorEastAsia" w:cs="Times New Roman"/>
          <w:szCs w:val="32"/>
        </w:rPr>
        <w:t>.</w:t>
      </w:r>
    </w:p>
    <w:p w14:paraId="57CC02D9" w14:textId="77777777" w:rsidR="005539AF" w:rsidRDefault="005539AF" w:rsidP="005539AF">
      <w:pPr>
        <w:spacing w:before="240"/>
        <w:ind w:firstLine="709"/>
        <w:rPr>
          <w:rFonts w:eastAsiaTheme="majorEastAsia" w:cs="Times New Roman"/>
          <w:szCs w:val="32"/>
        </w:rPr>
      </w:pPr>
      <w:r w:rsidRPr="005539AF">
        <w:rPr>
          <w:rFonts w:eastAsiaTheme="majorEastAsia" w:cs="Times New Roman"/>
          <w:b/>
          <w:szCs w:val="32"/>
        </w:rPr>
        <w:t>АИС</w:t>
      </w:r>
      <w:r>
        <w:rPr>
          <w:rFonts w:eastAsiaTheme="majorEastAsia" w:cs="Times New Roman"/>
          <w:szCs w:val="32"/>
        </w:rPr>
        <w:t xml:space="preserve"> – автоматизированная информационная система</w:t>
      </w:r>
      <w:r w:rsidR="002F095E">
        <w:rPr>
          <w:rFonts w:eastAsiaTheme="majorEastAsia" w:cs="Times New Roman"/>
          <w:szCs w:val="32"/>
        </w:rPr>
        <w:t>.</w:t>
      </w:r>
    </w:p>
    <w:p w14:paraId="489621D0" w14:textId="77777777" w:rsidR="005539AF" w:rsidRDefault="005539AF" w:rsidP="005539AF">
      <w:pPr>
        <w:spacing w:before="240"/>
        <w:ind w:firstLine="709"/>
        <w:rPr>
          <w:rFonts w:eastAsiaTheme="majorEastAsia" w:cs="Times New Roman"/>
          <w:szCs w:val="32"/>
        </w:rPr>
      </w:pPr>
      <w:r w:rsidRPr="005539AF">
        <w:rPr>
          <w:rFonts w:eastAsiaTheme="majorEastAsia" w:cs="Times New Roman"/>
          <w:b/>
          <w:szCs w:val="32"/>
        </w:rPr>
        <w:t>БД</w:t>
      </w:r>
      <w:r>
        <w:rPr>
          <w:rFonts w:eastAsiaTheme="majorEastAsia" w:cs="Times New Roman"/>
          <w:szCs w:val="32"/>
        </w:rPr>
        <w:t xml:space="preserve"> – база данных</w:t>
      </w:r>
      <w:r w:rsidR="002F095E">
        <w:rPr>
          <w:rFonts w:eastAsiaTheme="majorEastAsia" w:cs="Times New Roman"/>
          <w:szCs w:val="32"/>
        </w:rPr>
        <w:t>.</w:t>
      </w:r>
    </w:p>
    <w:p w14:paraId="429C0061" w14:textId="77777777" w:rsidR="009242AF" w:rsidRDefault="009242AF" w:rsidP="005539AF">
      <w:pPr>
        <w:spacing w:before="240"/>
        <w:ind w:firstLine="709"/>
        <w:rPr>
          <w:rFonts w:eastAsiaTheme="majorEastAsia" w:cs="Times New Roman"/>
          <w:szCs w:val="32"/>
        </w:rPr>
      </w:pPr>
      <w:r w:rsidRPr="009242AF">
        <w:rPr>
          <w:rFonts w:eastAsiaTheme="majorEastAsia" w:cs="Times New Roman"/>
          <w:b/>
          <w:szCs w:val="32"/>
        </w:rPr>
        <w:t>ИБ</w:t>
      </w:r>
      <w:r>
        <w:rPr>
          <w:rFonts w:eastAsiaTheme="majorEastAsia" w:cs="Times New Roman"/>
          <w:szCs w:val="32"/>
        </w:rPr>
        <w:t xml:space="preserve"> – Информационная база.</w:t>
      </w:r>
    </w:p>
    <w:p w14:paraId="75C75E94" w14:textId="77777777" w:rsidR="001479E5" w:rsidRDefault="001479E5" w:rsidP="005539AF">
      <w:pPr>
        <w:spacing w:before="240"/>
        <w:ind w:firstLine="709"/>
        <w:rPr>
          <w:rFonts w:eastAsiaTheme="majorEastAsia" w:cs="Times New Roman"/>
          <w:szCs w:val="32"/>
        </w:rPr>
      </w:pPr>
      <w:r>
        <w:rPr>
          <w:rFonts w:eastAsiaTheme="majorEastAsia" w:cs="Times New Roman"/>
          <w:b/>
          <w:bCs/>
          <w:szCs w:val="32"/>
        </w:rPr>
        <w:t>БПО –</w:t>
      </w:r>
      <w:r>
        <w:rPr>
          <w:rFonts w:eastAsiaTheme="majorEastAsia" w:cs="Times New Roman"/>
          <w:szCs w:val="32"/>
        </w:rPr>
        <w:t xml:space="preserve"> Библиотека Подключаемого Оборудования.</w:t>
      </w:r>
    </w:p>
    <w:p w14:paraId="7C844FB2" w14:textId="77777777" w:rsidR="001479E5" w:rsidRDefault="001479E5" w:rsidP="005539AF">
      <w:pPr>
        <w:spacing w:before="240"/>
        <w:ind w:firstLine="709"/>
        <w:rPr>
          <w:rFonts w:eastAsiaTheme="majorEastAsia" w:cs="Times New Roman"/>
          <w:szCs w:val="32"/>
        </w:rPr>
      </w:pPr>
      <w:r>
        <w:rPr>
          <w:rFonts w:eastAsiaTheme="majorEastAsia" w:cs="Times New Roman"/>
          <w:b/>
          <w:bCs/>
          <w:szCs w:val="32"/>
        </w:rPr>
        <w:t xml:space="preserve">БСП – </w:t>
      </w:r>
      <w:r>
        <w:rPr>
          <w:rFonts w:eastAsiaTheme="majorEastAsia" w:cs="Times New Roman"/>
          <w:szCs w:val="32"/>
        </w:rPr>
        <w:t>Библиотека Стандартных Подсистем.</w:t>
      </w:r>
    </w:p>
    <w:p w14:paraId="7AF24A49" w14:textId="77777777" w:rsidR="001479E5" w:rsidRDefault="001479E5" w:rsidP="005539AF">
      <w:pPr>
        <w:spacing w:before="240"/>
        <w:ind w:firstLine="709"/>
        <w:rPr>
          <w:rFonts w:eastAsiaTheme="majorEastAsia" w:cs="Times New Roman"/>
          <w:szCs w:val="32"/>
        </w:rPr>
      </w:pPr>
      <w:r w:rsidRPr="001479E5">
        <w:rPr>
          <w:rFonts w:eastAsiaTheme="majorEastAsia" w:cs="Times New Roman"/>
          <w:b/>
          <w:bCs/>
          <w:szCs w:val="32"/>
        </w:rPr>
        <w:t>ПО</w:t>
      </w:r>
      <w:r>
        <w:rPr>
          <w:rFonts w:eastAsiaTheme="majorEastAsia" w:cs="Times New Roman"/>
          <w:szCs w:val="32"/>
        </w:rPr>
        <w:t xml:space="preserve"> – Подключаемое оборудование</w:t>
      </w:r>
      <w:r w:rsidR="00702556">
        <w:rPr>
          <w:rFonts w:eastAsiaTheme="majorEastAsia" w:cs="Times New Roman"/>
          <w:szCs w:val="32"/>
        </w:rPr>
        <w:t>.</w:t>
      </w:r>
    </w:p>
    <w:p w14:paraId="3C18BEA4" w14:textId="77777777" w:rsidR="00702556" w:rsidRDefault="00702556" w:rsidP="005539AF">
      <w:pPr>
        <w:spacing w:before="240"/>
        <w:ind w:firstLine="709"/>
        <w:rPr>
          <w:rFonts w:eastAsiaTheme="majorEastAsia" w:cs="Times New Roman"/>
          <w:szCs w:val="32"/>
        </w:rPr>
      </w:pPr>
      <w:r>
        <w:rPr>
          <w:rFonts w:eastAsiaTheme="majorEastAsia" w:cs="Times New Roman"/>
          <w:b/>
          <w:bCs/>
          <w:szCs w:val="32"/>
        </w:rPr>
        <w:t>ЮТ</w:t>
      </w:r>
      <w:r>
        <w:rPr>
          <w:rFonts w:eastAsiaTheme="majorEastAsia" w:cs="Times New Roman"/>
          <w:szCs w:val="32"/>
        </w:rPr>
        <w:t xml:space="preserve"> – Информационная система «Ювелирная Торговля».</w:t>
      </w:r>
    </w:p>
    <w:p w14:paraId="1C56779E" w14:textId="77777777" w:rsidR="00702556" w:rsidRPr="00702556" w:rsidRDefault="00702556" w:rsidP="005539AF">
      <w:pPr>
        <w:spacing w:before="240"/>
        <w:ind w:firstLine="709"/>
        <w:rPr>
          <w:rFonts w:eastAsiaTheme="majorEastAsia" w:cs="Times New Roman"/>
          <w:szCs w:val="32"/>
        </w:rPr>
      </w:pPr>
      <w:r>
        <w:rPr>
          <w:rFonts w:eastAsiaTheme="majorEastAsia" w:cs="Times New Roman"/>
          <w:b/>
          <w:bCs/>
          <w:szCs w:val="32"/>
        </w:rPr>
        <w:t xml:space="preserve">ЮП – </w:t>
      </w:r>
      <w:r>
        <w:rPr>
          <w:rFonts w:eastAsiaTheme="majorEastAsia" w:cs="Times New Roman"/>
          <w:szCs w:val="32"/>
        </w:rPr>
        <w:t>Информационная система «Ювелирное Производство».</w:t>
      </w:r>
    </w:p>
    <w:p w14:paraId="3C379A4D" w14:textId="77777777" w:rsidR="005539AF" w:rsidRDefault="005539AF">
      <w:pPr>
        <w:rPr>
          <w:rFonts w:eastAsiaTheme="majorEastAsia" w:cs="Times New Roman"/>
          <w:b/>
          <w:szCs w:val="32"/>
        </w:rPr>
      </w:pPr>
      <w:r>
        <w:rPr>
          <w:rFonts w:eastAsiaTheme="majorEastAsia" w:cs="Times New Roman"/>
          <w:b/>
          <w:szCs w:val="32"/>
        </w:rPr>
        <w:br w:type="page"/>
      </w:r>
    </w:p>
    <w:p w14:paraId="3C2754C3" w14:textId="77777777" w:rsidR="007C2DF7" w:rsidRPr="009E7408" w:rsidRDefault="007C2DF7" w:rsidP="009E7408">
      <w:pPr>
        <w:pStyle w:val="1"/>
        <w:rPr>
          <w:rFonts w:cs="Times New Roman"/>
          <w:b w:val="0"/>
        </w:rPr>
      </w:pPr>
      <w:bookmarkStart w:id="2" w:name="_Toc42000008"/>
      <w:bookmarkStart w:id="3" w:name="_Toc138354499"/>
      <w:r w:rsidRPr="009E7408">
        <w:rPr>
          <w:rFonts w:cs="Times New Roman"/>
        </w:rPr>
        <w:lastRenderedPageBreak/>
        <w:t>Введение.</w:t>
      </w:r>
      <w:bookmarkEnd w:id="2"/>
      <w:bookmarkEnd w:id="3"/>
    </w:p>
    <w:p w14:paraId="4BEBA00B" w14:textId="77777777" w:rsidR="001479E5" w:rsidRDefault="001479E5" w:rsidP="00EE4C47">
      <w:pPr>
        <w:spacing w:after="0"/>
        <w:ind w:firstLine="709"/>
        <w:rPr>
          <w:rFonts w:cs="Times New Roman"/>
          <w:color w:val="000000"/>
          <w:szCs w:val="28"/>
          <w:shd w:val="clear" w:color="auto" w:fill="FFFFFF"/>
        </w:rPr>
      </w:pPr>
      <w:r w:rsidRPr="001479E5">
        <w:rPr>
          <w:rFonts w:cs="Times New Roman"/>
          <w:color w:val="000000"/>
          <w:szCs w:val="28"/>
          <w:shd w:val="clear" w:color="auto" w:fill="FFFFFF"/>
        </w:rPr>
        <w:t>Автоматизация бизнес-процессов является важной составляющей успешного функционирования любой компании. Одним из ключевых аспектов автоматизации является работа с оборудованием, которое используется в рамках бизнес-процессов. "1С: Библиотека Подключаемого Оборудования" (БПО) – программный модуль, предназначенный для интеграции различных устройств с системой "1С: Предприятие". В данном дипломном проекте будет рассмотрено внедрение БПО в типовую конфигурацию. Это позволит использовать программное обеспечение наиболее эффективным способом и добиться максимальной отдачи от внедрения.</w:t>
      </w:r>
    </w:p>
    <w:p w14:paraId="2967B2B8" w14:textId="77777777" w:rsidR="007C2DF7" w:rsidRPr="00FC4C50" w:rsidRDefault="007C2DF7" w:rsidP="00EE4C47">
      <w:pPr>
        <w:spacing w:after="0"/>
        <w:ind w:firstLine="709"/>
        <w:rPr>
          <w:rFonts w:cs="Times New Roman"/>
          <w:color w:val="000000"/>
          <w:szCs w:val="28"/>
          <w:shd w:val="clear" w:color="auto" w:fill="FFFFFF"/>
        </w:rPr>
      </w:pPr>
      <w:r w:rsidRPr="00BA32E7">
        <w:rPr>
          <w:rFonts w:cs="Times New Roman"/>
          <w:szCs w:val="28"/>
        </w:rPr>
        <w:t xml:space="preserve">Цель выпускной квалификационной </w:t>
      </w:r>
      <w:r w:rsidRPr="00BA32E7">
        <w:rPr>
          <w:rFonts w:cs="Times New Roman"/>
          <w:color w:val="000000"/>
          <w:szCs w:val="28"/>
          <w:shd w:val="clear" w:color="auto" w:fill="FFFFFF"/>
        </w:rPr>
        <w:t xml:space="preserve">работы является </w:t>
      </w:r>
      <w:r w:rsidR="001479E5">
        <w:rPr>
          <w:rFonts w:cs="Times New Roman"/>
          <w:color w:val="000000"/>
          <w:szCs w:val="28"/>
          <w:shd w:val="clear" w:color="auto" w:fill="FFFFFF"/>
        </w:rPr>
        <w:t>внедрение работы с подключаемым оборудованием для информационной</w:t>
      </w:r>
      <w:r>
        <w:rPr>
          <w:rFonts w:cs="Times New Roman"/>
          <w:color w:val="000000"/>
          <w:szCs w:val="28"/>
          <w:shd w:val="clear" w:color="auto" w:fill="FFFFFF"/>
        </w:rPr>
        <w:t xml:space="preserve"> системы</w:t>
      </w:r>
      <w:r w:rsidRPr="00BA32E7">
        <w:rPr>
          <w:rFonts w:cs="Times New Roman"/>
          <w:color w:val="000000"/>
          <w:szCs w:val="28"/>
          <w:shd w:val="clear" w:color="auto" w:fill="FFFFFF"/>
        </w:rPr>
        <w:t>, с использованием технологий разработки</w:t>
      </w:r>
      <w:r>
        <w:rPr>
          <w:rFonts w:cs="Times New Roman"/>
          <w:color w:val="000000"/>
          <w:szCs w:val="28"/>
          <w:shd w:val="clear" w:color="auto" w:fill="FFFFFF"/>
        </w:rPr>
        <w:t xml:space="preserve"> </w:t>
      </w:r>
      <w:r w:rsidR="00B44DF0">
        <w:rPr>
          <w:rFonts w:cs="Times New Roman"/>
          <w:color w:val="000000"/>
          <w:szCs w:val="28"/>
          <w:shd w:val="clear" w:color="auto" w:fill="FFFFFF"/>
        </w:rPr>
        <w:t>«</w:t>
      </w:r>
      <w:r>
        <w:rPr>
          <w:rFonts w:cs="Times New Roman"/>
          <w:color w:val="000000"/>
          <w:szCs w:val="28"/>
          <w:shd w:val="clear" w:color="auto" w:fill="FFFFFF"/>
        </w:rPr>
        <w:t>1</w:t>
      </w:r>
      <w:r w:rsidR="001479E5">
        <w:rPr>
          <w:rFonts w:cs="Times New Roman"/>
          <w:color w:val="000000"/>
          <w:szCs w:val="28"/>
          <w:shd w:val="clear" w:color="auto" w:fill="FFFFFF"/>
        </w:rPr>
        <w:t>С</w:t>
      </w:r>
      <w:r w:rsidR="001479E5" w:rsidRPr="00BA32E7">
        <w:rPr>
          <w:rFonts w:cs="Times New Roman"/>
          <w:color w:val="000000"/>
          <w:szCs w:val="28"/>
          <w:shd w:val="clear" w:color="auto" w:fill="FFFFFF"/>
        </w:rPr>
        <w:t>:</w:t>
      </w:r>
      <w:r w:rsidR="001479E5">
        <w:rPr>
          <w:rFonts w:cs="Times New Roman"/>
          <w:color w:val="000000"/>
          <w:szCs w:val="28"/>
          <w:shd w:val="clear" w:color="auto" w:fill="FFFFFF"/>
        </w:rPr>
        <w:t xml:space="preserve"> Предприятие</w:t>
      </w:r>
      <w:r w:rsidR="00B44DF0">
        <w:rPr>
          <w:rFonts w:cs="Times New Roman"/>
          <w:color w:val="000000"/>
          <w:szCs w:val="28"/>
          <w:shd w:val="clear" w:color="auto" w:fill="FFFFFF"/>
        </w:rPr>
        <w:t xml:space="preserve"> 8.3».</w:t>
      </w:r>
    </w:p>
    <w:p w14:paraId="0A4005D4" w14:textId="77777777" w:rsidR="007C2DF7" w:rsidRPr="001479E5" w:rsidRDefault="007C2DF7" w:rsidP="00EE4C47">
      <w:pPr>
        <w:pStyle w:val="a4"/>
        <w:shd w:val="clear" w:color="auto" w:fill="FFFFFF"/>
        <w:spacing w:after="0" w:line="360" w:lineRule="auto"/>
        <w:ind w:left="0" w:firstLine="709"/>
        <w:rPr>
          <w:rFonts w:cs="Times New Roman"/>
          <w:color w:val="000000"/>
          <w:szCs w:val="28"/>
          <w:shd w:val="clear" w:color="auto" w:fill="FFFFFF"/>
        </w:rPr>
      </w:pPr>
      <w:r w:rsidRPr="00BB3B04">
        <w:rPr>
          <w:rFonts w:cs="Times New Roman"/>
          <w:color w:val="000000"/>
          <w:szCs w:val="28"/>
          <w:shd w:val="clear" w:color="auto" w:fill="FFFFFF"/>
        </w:rPr>
        <w:t xml:space="preserve">Поставлена задача реализовать </w:t>
      </w:r>
      <w:r w:rsidR="001479E5">
        <w:rPr>
          <w:rFonts w:cs="Times New Roman"/>
          <w:color w:val="000000"/>
          <w:szCs w:val="28"/>
          <w:shd w:val="clear" w:color="auto" w:fill="FFFFFF"/>
        </w:rPr>
        <w:t>механизм</w:t>
      </w:r>
      <w:r w:rsidRPr="00BB3B04">
        <w:rPr>
          <w:rFonts w:cs="Times New Roman"/>
          <w:color w:val="000000"/>
          <w:szCs w:val="28"/>
          <w:shd w:val="clear" w:color="auto" w:fill="FFFFFF"/>
        </w:rPr>
        <w:t>, позволяющ</w:t>
      </w:r>
      <w:r w:rsidR="001479E5">
        <w:rPr>
          <w:rFonts w:cs="Times New Roman"/>
          <w:color w:val="000000"/>
          <w:szCs w:val="28"/>
          <w:shd w:val="clear" w:color="auto" w:fill="FFFFFF"/>
        </w:rPr>
        <w:t>ий</w:t>
      </w:r>
      <w:r w:rsidRPr="00BB3B04">
        <w:rPr>
          <w:rFonts w:cs="Times New Roman"/>
          <w:color w:val="000000"/>
          <w:szCs w:val="28"/>
          <w:shd w:val="clear" w:color="auto" w:fill="FFFFFF"/>
        </w:rPr>
        <w:t xml:space="preserve"> </w:t>
      </w:r>
      <w:r w:rsidR="001479E5">
        <w:rPr>
          <w:rFonts w:cs="Times New Roman"/>
          <w:color w:val="000000"/>
          <w:szCs w:val="28"/>
          <w:shd w:val="clear" w:color="auto" w:fill="FFFFFF"/>
        </w:rPr>
        <w:t>работать с ПО, для увеличения эффективности работы с ИС</w:t>
      </w:r>
      <w:r w:rsidR="001479E5" w:rsidRPr="001479E5">
        <w:rPr>
          <w:rFonts w:cs="Times New Roman"/>
          <w:color w:val="000000"/>
          <w:szCs w:val="28"/>
          <w:shd w:val="clear" w:color="auto" w:fill="FFFFFF"/>
        </w:rPr>
        <w:t>.</w:t>
      </w:r>
    </w:p>
    <w:p w14:paraId="552C4658" w14:textId="77777777" w:rsidR="007C2DF7" w:rsidRPr="00A14092" w:rsidRDefault="007C2DF7" w:rsidP="00EE4C47">
      <w:pPr>
        <w:pStyle w:val="a3"/>
        <w:spacing w:before="0" w:beforeAutospacing="0" w:after="0" w:afterAutospacing="0" w:line="360" w:lineRule="auto"/>
        <w:ind w:firstLine="709"/>
        <w:rPr>
          <w:color w:val="000000"/>
          <w:sz w:val="28"/>
          <w:szCs w:val="27"/>
        </w:rPr>
      </w:pPr>
      <w:r w:rsidRPr="00A14092">
        <w:rPr>
          <w:color w:val="000000"/>
          <w:sz w:val="28"/>
          <w:szCs w:val="27"/>
        </w:rPr>
        <w:t>Разработка ИС производилась с учетом следующих профессиональных компетенций модуля ПМ.02 «Участие в разработке информационных систем»:</w:t>
      </w:r>
    </w:p>
    <w:p w14:paraId="1E937DE1" w14:textId="77777777" w:rsidR="007C2DF7" w:rsidRDefault="007C2DF7" w:rsidP="00EE4C47">
      <w:pPr>
        <w:pStyle w:val="a3"/>
        <w:spacing w:before="0" w:beforeAutospacing="0" w:after="0" w:afterAutospacing="0" w:line="360" w:lineRule="auto"/>
        <w:ind w:left="720"/>
        <w:rPr>
          <w:color w:val="000000"/>
          <w:sz w:val="27"/>
          <w:szCs w:val="27"/>
        </w:rPr>
      </w:pPr>
      <w:r>
        <w:rPr>
          <w:color w:val="000000"/>
          <w:sz w:val="27"/>
          <w:szCs w:val="27"/>
        </w:rPr>
        <w:t>ПК 2.1. Участие в разработке технического задания.</w:t>
      </w:r>
    </w:p>
    <w:p w14:paraId="1B50E766" w14:textId="77777777" w:rsidR="007C2DF7" w:rsidRDefault="007C2DF7" w:rsidP="00EE4C47">
      <w:pPr>
        <w:pStyle w:val="a3"/>
        <w:spacing w:before="0" w:beforeAutospacing="0" w:after="0" w:afterAutospacing="0" w:line="360" w:lineRule="auto"/>
        <w:ind w:left="720"/>
        <w:rPr>
          <w:color w:val="000000"/>
          <w:sz w:val="27"/>
          <w:szCs w:val="27"/>
        </w:rPr>
      </w:pPr>
      <w:r>
        <w:rPr>
          <w:color w:val="000000"/>
          <w:sz w:val="27"/>
          <w:szCs w:val="27"/>
        </w:rPr>
        <w:t>ПК 2.2. Программирование в соответствии с требованиями технического задания.</w:t>
      </w:r>
    </w:p>
    <w:p w14:paraId="09C9F28C" w14:textId="77777777" w:rsidR="007C2DF7" w:rsidRDefault="007C2DF7" w:rsidP="00EE4C47">
      <w:pPr>
        <w:pStyle w:val="a3"/>
        <w:spacing w:before="0" w:beforeAutospacing="0" w:after="0" w:afterAutospacing="0" w:line="360" w:lineRule="auto"/>
        <w:ind w:left="720"/>
        <w:rPr>
          <w:color w:val="000000"/>
          <w:sz w:val="27"/>
          <w:szCs w:val="27"/>
        </w:rPr>
      </w:pPr>
      <w:r>
        <w:rPr>
          <w:color w:val="000000"/>
          <w:sz w:val="27"/>
          <w:szCs w:val="27"/>
        </w:rPr>
        <w:t>ПК 2.3. Применение методики тестирования разрабатываемых приложений.</w:t>
      </w:r>
    </w:p>
    <w:p w14:paraId="236AAB12" w14:textId="77777777" w:rsidR="007C2DF7" w:rsidRDefault="007C2DF7" w:rsidP="00EE4C47">
      <w:pPr>
        <w:rPr>
          <w:rFonts w:eastAsia="Times New Roman" w:cs="Times New Roman"/>
          <w:color w:val="000000"/>
          <w:sz w:val="27"/>
          <w:szCs w:val="27"/>
          <w:lang w:eastAsia="ru-RU"/>
        </w:rPr>
      </w:pPr>
      <w:r>
        <w:rPr>
          <w:color w:val="000000"/>
          <w:sz w:val="27"/>
          <w:szCs w:val="27"/>
        </w:rPr>
        <w:br w:type="page"/>
      </w:r>
    </w:p>
    <w:p w14:paraId="4E318C95" w14:textId="77777777" w:rsidR="007C2DF7" w:rsidRPr="00DA3442" w:rsidRDefault="007C2DF7" w:rsidP="00EE4C47">
      <w:pPr>
        <w:pStyle w:val="1"/>
        <w:rPr>
          <w:rFonts w:cs="Times New Roman"/>
          <w:b w:val="0"/>
        </w:rPr>
      </w:pPr>
      <w:bookmarkStart w:id="4" w:name="_Toc11964422"/>
      <w:bookmarkStart w:id="5" w:name="_Toc42000009"/>
      <w:bookmarkStart w:id="6" w:name="_Toc138354500"/>
      <w:r w:rsidRPr="00DA3442">
        <w:rPr>
          <w:rFonts w:cs="Times New Roman"/>
        </w:rPr>
        <w:lastRenderedPageBreak/>
        <w:t>Глава</w:t>
      </w:r>
      <w:r>
        <w:rPr>
          <w:rFonts w:cs="Times New Roman"/>
        </w:rPr>
        <w:t xml:space="preserve"> </w:t>
      </w:r>
      <w:r w:rsidRPr="00DA3442">
        <w:rPr>
          <w:rFonts w:cs="Times New Roman"/>
        </w:rPr>
        <w:t>1.</w:t>
      </w:r>
      <w:r>
        <w:rPr>
          <w:rFonts w:cs="Times New Roman"/>
        </w:rPr>
        <w:t xml:space="preserve"> </w:t>
      </w:r>
      <w:r w:rsidRPr="00DA3442">
        <w:rPr>
          <w:rFonts w:cs="Times New Roman"/>
        </w:rPr>
        <w:t>Обоснование</w:t>
      </w:r>
      <w:r>
        <w:rPr>
          <w:rFonts w:cs="Times New Roman"/>
        </w:rPr>
        <w:t xml:space="preserve"> </w:t>
      </w:r>
      <w:r w:rsidRPr="00DA3442">
        <w:rPr>
          <w:rFonts w:cs="Times New Roman"/>
        </w:rPr>
        <w:t>объекта</w:t>
      </w:r>
      <w:r>
        <w:rPr>
          <w:rFonts w:cs="Times New Roman"/>
        </w:rPr>
        <w:t xml:space="preserve"> </w:t>
      </w:r>
      <w:bookmarkEnd w:id="4"/>
      <w:bookmarkEnd w:id="5"/>
      <w:r w:rsidR="0063496C">
        <w:rPr>
          <w:rFonts w:cs="Times New Roman"/>
        </w:rPr>
        <w:t>внедрения</w:t>
      </w:r>
      <w:bookmarkEnd w:id="6"/>
    </w:p>
    <w:p w14:paraId="5DEB0F10" w14:textId="77777777" w:rsidR="007C2DF7" w:rsidRPr="0087572B" w:rsidRDefault="007C2DF7" w:rsidP="00EE4C47">
      <w:pPr>
        <w:rPr>
          <w:sz w:val="2"/>
        </w:rPr>
      </w:pPr>
    </w:p>
    <w:p w14:paraId="1DADB7F9" w14:textId="77777777" w:rsidR="007C2DF7" w:rsidRPr="00DA3442" w:rsidRDefault="007C2DF7" w:rsidP="00EE4C47">
      <w:pPr>
        <w:pStyle w:val="2"/>
        <w:numPr>
          <w:ilvl w:val="1"/>
          <w:numId w:val="3"/>
        </w:numPr>
        <w:spacing w:before="0" w:after="160" w:line="360" w:lineRule="auto"/>
        <w:jc w:val="center"/>
        <w:rPr>
          <w:rFonts w:ascii="Times New Roman" w:hAnsi="Times New Roman" w:cs="Times New Roman"/>
          <w:b/>
          <w:color w:val="auto"/>
          <w:sz w:val="28"/>
        </w:rPr>
      </w:pPr>
      <w:bookmarkStart w:id="7" w:name="_Toc10808080"/>
      <w:r>
        <w:rPr>
          <w:rFonts w:ascii="Times New Roman" w:hAnsi="Times New Roman" w:cs="Times New Roman"/>
          <w:b/>
          <w:color w:val="auto"/>
          <w:sz w:val="28"/>
        </w:rPr>
        <w:t xml:space="preserve">  </w:t>
      </w:r>
      <w:bookmarkStart w:id="8" w:name="_Toc11964423"/>
      <w:bookmarkStart w:id="9" w:name="_Toc42000010"/>
      <w:bookmarkStart w:id="10" w:name="_Toc138354501"/>
      <w:r w:rsidRPr="00DA3442">
        <w:rPr>
          <w:rFonts w:ascii="Times New Roman" w:hAnsi="Times New Roman" w:cs="Times New Roman"/>
          <w:b/>
          <w:color w:val="auto"/>
          <w:sz w:val="28"/>
        </w:rPr>
        <w:t>Краткая</w:t>
      </w:r>
      <w:r>
        <w:rPr>
          <w:rFonts w:ascii="Times New Roman" w:hAnsi="Times New Roman" w:cs="Times New Roman"/>
          <w:b/>
          <w:color w:val="auto"/>
          <w:sz w:val="28"/>
        </w:rPr>
        <w:t xml:space="preserve"> </w:t>
      </w:r>
      <w:r w:rsidRPr="00DA3442">
        <w:rPr>
          <w:rFonts w:ascii="Times New Roman" w:hAnsi="Times New Roman" w:cs="Times New Roman"/>
          <w:b/>
          <w:color w:val="auto"/>
          <w:sz w:val="28"/>
        </w:rPr>
        <w:t>информация</w:t>
      </w:r>
      <w:r>
        <w:rPr>
          <w:rFonts w:ascii="Times New Roman" w:hAnsi="Times New Roman" w:cs="Times New Roman"/>
          <w:b/>
          <w:color w:val="auto"/>
          <w:sz w:val="28"/>
        </w:rPr>
        <w:t xml:space="preserve"> </w:t>
      </w:r>
      <w:r w:rsidRPr="00DA3442">
        <w:rPr>
          <w:rFonts w:ascii="Times New Roman" w:hAnsi="Times New Roman" w:cs="Times New Roman"/>
          <w:b/>
          <w:color w:val="auto"/>
          <w:sz w:val="28"/>
        </w:rPr>
        <w:t>об</w:t>
      </w:r>
      <w:r>
        <w:rPr>
          <w:rFonts w:ascii="Times New Roman" w:hAnsi="Times New Roman" w:cs="Times New Roman"/>
          <w:b/>
          <w:color w:val="auto"/>
          <w:sz w:val="28"/>
        </w:rPr>
        <w:t xml:space="preserve"> </w:t>
      </w:r>
      <w:r w:rsidRPr="00DA3442">
        <w:rPr>
          <w:rFonts w:ascii="Times New Roman" w:hAnsi="Times New Roman" w:cs="Times New Roman"/>
          <w:b/>
          <w:color w:val="auto"/>
          <w:sz w:val="28"/>
        </w:rPr>
        <w:t>информационной</w:t>
      </w:r>
      <w:r>
        <w:rPr>
          <w:rFonts w:ascii="Times New Roman" w:hAnsi="Times New Roman" w:cs="Times New Roman"/>
          <w:b/>
          <w:color w:val="auto"/>
          <w:sz w:val="28"/>
        </w:rPr>
        <w:t xml:space="preserve"> </w:t>
      </w:r>
      <w:r w:rsidRPr="00DA3442">
        <w:rPr>
          <w:rFonts w:ascii="Times New Roman" w:hAnsi="Times New Roman" w:cs="Times New Roman"/>
          <w:b/>
          <w:color w:val="auto"/>
          <w:sz w:val="28"/>
        </w:rPr>
        <w:t>системе</w:t>
      </w:r>
      <w:bookmarkEnd w:id="7"/>
      <w:bookmarkEnd w:id="8"/>
      <w:bookmarkEnd w:id="9"/>
      <w:bookmarkEnd w:id="10"/>
    </w:p>
    <w:p w14:paraId="755ADA6F" w14:textId="77777777" w:rsidR="00861ED8" w:rsidRDefault="00702556" w:rsidP="00861ED8">
      <w:pPr>
        <w:pStyle w:val="a3"/>
        <w:spacing w:line="360" w:lineRule="auto"/>
        <w:ind w:firstLine="709"/>
        <w:rPr>
          <w:color w:val="000000"/>
          <w:sz w:val="27"/>
          <w:szCs w:val="27"/>
        </w:rPr>
      </w:pPr>
      <w:r>
        <w:rPr>
          <w:color w:val="000000"/>
          <w:sz w:val="27"/>
          <w:szCs w:val="27"/>
        </w:rPr>
        <w:t>«Ювелирная Торговля» — это ИС, в которую будет производится внедрение. Данная система была разработана</w:t>
      </w:r>
      <w:r w:rsidR="009C5304">
        <w:rPr>
          <w:color w:val="000000"/>
          <w:sz w:val="27"/>
          <w:szCs w:val="27"/>
        </w:rPr>
        <w:t xml:space="preserve"> нашей</w:t>
      </w:r>
      <w:r>
        <w:rPr>
          <w:color w:val="000000"/>
          <w:sz w:val="27"/>
          <w:szCs w:val="27"/>
        </w:rPr>
        <w:t xml:space="preserve"> компанией, в которой я проходил производственную и преддипломную практику. Из названия, можно понять, что суть ИС связана с ювелирной отраслей. Краткая информация о ней:</w:t>
      </w:r>
    </w:p>
    <w:p w14:paraId="033B7B3C" w14:textId="6A6D1210" w:rsidR="00702556" w:rsidRPr="001479E5" w:rsidRDefault="00702556" w:rsidP="00861ED8">
      <w:pPr>
        <w:pStyle w:val="a3"/>
        <w:spacing w:line="360" w:lineRule="auto"/>
        <w:ind w:firstLine="360"/>
        <w:rPr>
          <w:color w:val="000000"/>
          <w:sz w:val="27"/>
          <w:szCs w:val="27"/>
        </w:rPr>
      </w:pPr>
      <w:r>
        <w:rPr>
          <w:color w:val="000000"/>
          <w:sz w:val="27"/>
          <w:szCs w:val="27"/>
        </w:rPr>
        <w:t>Данная система позволяет вести учет заказов и продаж ювелирных изделий, которые были созданы заводом/компанией. Все изготовленные изделия попадают в базу из другой системы «Ювелирное производство» (также созданное нашей компанией). Основная суть ЮТ – реализация товаров и услуг. Актуальность данной темы заключается в том, что основная прибыль и работа ювелирный магазинов/компаний заключается в покупке/продаже созданных изделий. Поэтому, внедрение такой библиотеки как БПО значительно ускорит и улучшит этот момент.</w:t>
      </w:r>
    </w:p>
    <w:p w14:paraId="1BF36F43" w14:textId="77777777" w:rsidR="00CB11C9" w:rsidRDefault="00CB11C9" w:rsidP="00EE4C47">
      <w:pPr>
        <w:pStyle w:val="2"/>
        <w:numPr>
          <w:ilvl w:val="1"/>
          <w:numId w:val="3"/>
        </w:numPr>
        <w:spacing w:before="0" w:after="160" w:line="360" w:lineRule="auto"/>
        <w:jc w:val="center"/>
        <w:rPr>
          <w:rFonts w:ascii="Times New Roman" w:hAnsi="Times New Roman" w:cs="Times New Roman"/>
          <w:b/>
          <w:color w:val="auto"/>
          <w:sz w:val="28"/>
        </w:rPr>
      </w:pPr>
      <w:r>
        <w:rPr>
          <w:rFonts w:ascii="Times New Roman" w:hAnsi="Times New Roman" w:cs="Times New Roman"/>
          <w:b/>
          <w:color w:val="auto"/>
          <w:sz w:val="28"/>
        </w:rPr>
        <w:t xml:space="preserve">  </w:t>
      </w:r>
      <w:bookmarkStart w:id="11" w:name="_Toc10808081"/>
      <w:bookmarkStart w:id="12" w:name="_Toc11964424"/>
      <w:bookmarkStart w:id="13" w:name="_Toc42000011"/>
      <w:bookmarkStart w:id="14" w:name="_Toc138354502"/>
      <w:r w:rsidRPr="00DA3442">
        <w:rPr>
          <w:rFonts w:ascii="Times New Roman" w:hAnsi="Times New Roman" w:cs="Times New Roman"/>
          <w:b/>
          <w:color w:val="auto"/>
          <w:sz w:val="28"/>
        </w:rPr>
        <w:t>Общие</w:t>
      </w:r>
      <w:r>
        <w:rPr>
          <w:rFonts w:ascii="Times New Roman" w:hAnsi="Times New Roman" w:cs="Times New Roman"/>
          <w:b/>
          <w:color w:val="auto"/>
          <w:sz w:val="28"/>
        </w:rPr>
        <w:t xml:space="preserve"> </w:t>
      </w:r>
      <w:r w:rsidRPr="00DA3442">
        <w:rPr>
          <w:rFonts w:ascii="Times New Roman" w:hAnsi="Times New Roman" w:cs="Times New Roman"/>
          <w:b/>
          <w:color w:val="auto"/>
          <w:sz w:val="28"/>
        </w:rPr>
        <w:t>требования</w:t>
      </w:r>
      <w:r>
        <w:rPr>
          <w:rFonts w:ascii="Times New Roman" w:hAnsi="Times New Roman" w:cs="Times New Roman"/>
          <w:b/>
          <w:color w:val="auto"/>
          <w:sz w:val="28"/>
        </w:rPr>
        <w:t xml:space="preserve"> </w:t>
      </w:r>
      <w:r w:rsidRPr="00DA3442">
        <w:rPr>
          <w:rFonts w:ascii="Times New Roman" w:hAnsi="Times New Roman" w:cs="Times New Roman"/>
          <w:b/>
          <w:color w:val="auto"/>
          <w:sz w:val="28"/>
        </w:rPr>
        <w:t>к</w:t>
      </w:r>
      <w:r>
        <w:rPr>
          <w:rFonts w:ascii="Times New Roman" w:hAnsi="Times New Roman" w:cs="Times New Roman"/>
          <w:b/>
          <w:color w:val="auto"/>
          <w:sz w:val="28"/>
        </w:rPr>
        <w:t xml:space="preserve"> </w:t>
      </w:r>
      <w:bookmarkEnd w:id="11"/>
      <w:bookmarkEnd w:id="12"/>
      <w:bookmarkEnd w:id="13"/>
      <w:r w:rsidR="00702556">
        <w:rPr>
          <w:rFonts w:ascii="Times New Roman" w:hAnsi="Times New Roman" w:cs="Times New Roman"/>
          <w:b/>
          <w:color w:val="auto"/>
          <w:sz w:val="28"/>
        </w:rPr>
        <w:t>внедрению БПО</w:t>
      </w:r>
      <w:bookmarkEnd w:id="14"/>
    </w:p>
    <w:p w14:paraId="6500153D" w14:textId="77777777" w:rsidR="00702556" w:rsidRPr="00702556" w:rsidRDefault="00702556" w:rsidP="00702556">
      <w:pPr>
        <w:pStyle w:val="a4"/>
        <w:numPr>
          <w:ilvl w:val="0"/>
          <w:numId w:val="33"/>
        </w:numPr>
        <w:spacing w:line="360" w:lineRule="auto"/>
        <w:rPr>
          <w:rFonts w:asciiTheme="minorHAnsi" w:hAnsiTheme="minorHAnsi"/>
          <w:sz w:val="22"/>
        </w:rPr>
      </w:pPr>
      <w:r>
        <w:rPr>
          <w:rFonts w:cs="Times New Roman"/>
          <w:szCs w:val="28"/>
        </w:rPr>
        <w:t>Работа с ПО. Внедрение должно дать тот результат, который поможет нашим клиентам реализовать механизм работы с оборудованием</w:t>
      </w:r>
    </w:p>
    <w:p w14:paraId="4F3BA2F8" w14:textId="77777777" w:rsidR="00702556" w:rsidRPr="00702556" w:rsidRDefault="00702556" w:rsidP="00702556">
      <w:pPr>
        <w:pStyle w:val="a4"/>
        <w:numPr>
          <w:ilvl w:val="0"/>
          <w:numId w:val="33"/>
        </w:numPr>
        <w:spacing w:line="360" w:lineRule="auto"/>
        <w:rPr>
          <w:rFonts w:asciiTheme="minorHAnsi" w:hAnsiTheme="minorHAnsi"/>
          <w:sz w:val="22"/>
        </w:rPr>
      </w:pPr>
      <w:r>
        <w:rPr>
          <w:rFonts w:cs="Times New Roman"/>
          <w:szCs w:val="28"/>
        </w:rPr>
        <w:t>Простота работы с ПО. Сама работа с ПО должно быть проста, чтобы человек, который мало разбирается в компьютерах, мог работать с ними.</w:t>
      </w:r>
    </w:p>
    <w:p w14:paraId="3DE7EDD1" w14:textId="77777777" w:rsidR="00702556" w:rsidRPr="00702556" w:rsidRDefault="00702556" w:rsidP="00702556">
      <w:pPr>
        <w:pStyle w:val="a4"/>
        <w:numPr>
          <w:ilvl w:val="0"/>
          <w:numId w:val="33"/>
        </w:numPr>
        <w:spacing w:line="360" w:lineRule="auto"/>
      </w:pPr>
      <w:r>
        <w:rPr>
          <w:rFonts w:cs="Times New Roman"/>
          <w:szCs w:val="28"/>
        </w:rPr>
        <w:t>Результат. В результате работы с ПО клиент должен получить</w:t>
      </w:r>
      <w:r w:rsidR="009C5304">
        <w:rPr>
          <w:rFonts w:cs="Times New Roman"/>
          <w:szCs w:val="28"/>
        </w:rPr>
        <w:t xml:space="preserve"> ожидаемый результат: печать чеков, работа со сканером штрихкодов, работа с </w:t>
      </w:r>
      <w:proofErr w:type="spellStart"/>
      <w:r w:rsidR="009C5304">
        <w:rPr>
          <w:rFonts w:cs="Times New Roman"/>
          <w:szCs w:val="28"/>
        </w:rPr>
        <w:t>эквайринговым</w:t>
      </w:r>
      <w:proofErr w:type="spellEnd"/>
      <w:r w:rsidR="009C5304">
        <w:rPr>
          <w:rFonts w:cs="Times New Roman"/>
          <w:szCs w:val="28"/>
        </w:rPr>
        <w:t xml:space="preserve"> терминалом.</w:t>
      </w:r>
    </w:p>
    <w:p w14:paraId="059B5015" w14:textId="77777777" w:rsidR="00057631" w:rsidRDefault="009C5304" w:rsidP="00EE4C47">
      <w:pPr>
        <w:pStyle w:val="2"/>
        <w:numPr>
          <w:ilvl w:val="1"/>
          <w:numId w:val="3"/>
        </w:numPr>
        <w:spacing w:before="0" w:after="160" w:line="360" w:lineRule="auto"/>
        <w:jc w:val="center"/>
        <w:rPr>
          <w:rFonts w:ascii="Times New Roman" w:hAnsi="Times New Roman" w:cs="Times New Roman"/>
          <w:b/>
          <w:color w:val="auto"/>
          <w:sz w:val="28"/>
        </w:rPr>
      </w:pPr>
      <w:bookmarkStart w:id="15" w:name="_Toc10808082"/>
      <w:bookmarkStart w:id="16" w:name="_Toc11964425"/>
      <w:bookmarkStart w:id="17" w:name="_Toc42000012"/>
      <w:r>
        <w:rPr>
          <w:rFonts w:ascii="Times New Roman" w:hAnsi="Times New Roman" w:cs="Times New Roman"/>
          <w:b/>
          <w:color w:val="auto"/>
          <w:sz w:val="28"/>
        </w:rPr>
        <w:t xml:space="preserve"> </w:t>
      </w:r>
      <w:bookmarkStart w:id="18" w:name="_Toc138354503"/>
      <w:r w:rsidR="00CB11C9" w:rsidRPr="00DA3442">
        <w:rPr>
          <w:rFonts w:ascii="Times New Roman" w:hAnsi="Times New Roman" w:cs="Times New Roman"/>
          <w:b/>
          <w:color w:val="auto"/>
          <w:sz w:val="28"/>
        </w:rPr>
        <w:t>О</w:t>
      </w:r>
      <w:bookmarkEnd w:id="15"/>
      <w:bookmarkEnd w:id="16"/>
      <w:bookmarkEnd w:id="17"/>
      <w:r>
        <w:rPr>
          <w:rFonts w:ascii="Times New Roman" w:hAnsi="Times New Roman" w:cs="Times New Roman"/>
          <w:b/>
          <w:color w:val="auto"/>
          <w:sz w:val="28"/>
        </w:rPr>
        <w:t>сновные принципы работы БПО</w:t>
      </w:r>
      <w:bookmarkEnd w:id="18"/>
    </w:p>
    <w:p w14:paraId="325BF159" w14:textId="4457839F" w:rsidR="009C5304" w:rsidRDefault="009C5304" w:rsidP="009C5304">
      <w:r>
        <w:t xml:space="preserve">1С: Библиотека Подключаемого Оборудования (БПО) </w:t>
      </w:r>
      <w:r w:rsidR="00EA4EBE">
        <w:t>— это</w:t>
      </w:r>
      <w:r>
        <w:t xml:space="preserve"> набор компонентов и интерфейсов, предназначенных для связи программ 1С с внешним оборудованием. Она позволяет управлять различными </w:t>
      </w:r>
      <w:r>
        <w:lastRenderedPageBreak/>
        <w:t>устройствами, такими как кассовые аппараты, сканеры штрих-кодов, принтеры чеков и т.д. Основными принципами работы БПО являются:</w:t>
      </w:r>
    </w:p>
    <w:p w14:paraId="0C46B442" w14:textId="77777777" w:rsidR="009C5304" w:rsidRDefault="009C5304" w:rsidP="009C5304">
      <w:pPr>
        <w:pStyle w:val="a4"/>
        <w:numPr>
          <w:ilvl w:val="0"/>
          <w:numId w:val="34"/>
        </w:numPr>
        <w:spacing w:line="360" w:lineRule="auto"/>
      </w:pPr>
      <w:r>
        <w:t>Совместимость с 1С: БПО разработана специально для работы с программными продуктами компании 1С, что обеспечивает ее максимальную совместимость и интеграцию.</w:t>
      </w:r>
    </w:p>
    <w:p w14:paraId="0F7E020D" w14:textId="77777777" w:rsidR="009C5304" w:rsidRDefault="009C5304" w:rsidP="009C5304">
      <w:pPr>
        <w:pStyle w:val="a4"/>
        <w:numPr>
          <w:ilvl w:val="0"/>
          <w:numId w:val="34"/>
        </w:numPr>
        <w:spacing w:line="360" w:lineRule="auto"/>
      </w:pPr>
      <w:r>
        <w:t>Надежность: БПО проходит сертификацию со стороны производителей оборудования, что гарантирует его совместимость и надежность в работе.</w:t>
      </w:r>
    </w:p>
    <w:p w14:paraId="7021576E" w14:textId="77777777" w:rsidR="009C5304" w:rsidRDefault="009C5304" w:rsidP="009C5304">
      <w:pPr>
        <w:pStyle w:val="a4"/>
        <w:numPr>
          <w:ilvl w:val="0"/>
          <w:numId w:val="34"/>
        </w:numPr>
        <w:spacing w:line="360" w:lineRule="auto"/>
      </w:pPr>
      <w:r>
        <w:t>Гибкость: БПО поддерживает работу с разными типами оборудования и может быть легко настроена для работы с конкретными устройствами.</w:t>
      </w:r>
    </w:p>
    <w:p w14:paraId="4A240554" w14:textId="77777777" w:rsidR="009C5304" w:rsidRDefault="009C5304" w:rsidP="009C5304">
      <w:pPr>
        <w:pStyle w:val="a4"/>
        <w:numPr>
          <w:ilvl w:val="0"/>
          <w:numId w:val="34"/>
        </w:numPr>
        <w:spacing w:line="360" w:lineRule="auto"/>
      </w:pPr>
      <w:r>
        <w:t>Простота использования: БПО имеет простой и интуитивно понятный интерфейс, что упрощает его использование даже для пользователей без специальных знаний в области программирования.</w:t>
      </w:r>
    </w:p>
    <w:p w14:paraId="62ED56C8" w14:textId="77777777" w:rsidR="009C5304" w:rsidRDefault="009C5304" w:rsidP="009C5304">
      <w:pPr>
        <w:pStyle w:val="a4"/>
        <w:numPr>
          <w:ilvl w:val="0"/>
          <w:numId w:val="34"/>
        </w:numPr>
        <w:spacing w:line="360" w:lineRule="auto"/>
      </w:pPr>
      <w:r>
        <w:t>Расширяемость: БПО поддерживает создание дополнительных модулей и компонентов, что позволяет расширять его функциональность и использовать с новыми типами оборудования.</w:t>
      </w:r>
    </w:p>
    <w:p w14:paraId="46272CBE" w14:textId="77777777" w:rsidR="009C5304" w:rsidRPr="009C5304" w:rsidRDefault="009C5304" w:rsidP="00BC3B7D">
      <w:pPr>
        <w:pStyle w:val="a4"/>
        <w:numPr>
          <w:ilvl w:val="1"/>
          <w:numId w:val="3"/>
        </w:numPr>
        <w:ind w:left="0" w:firstLine="0"/>
        <w:jc w:val="center"/>
        <w:outlineLvl w:val="1"/>
        <w:rPr>
          <w:b/>
          <w:bCs/>
        </w:rPr>
      </w:pPr>
      <w:bookmarkStart w:id="19" w:name="_Toc138354504"/>
      <w:r w:rsidRPr="009C5304">
        <w:rPr>
          <w:b/>
          <w:bCs/>
        </w:rPr>
        <w:t>Перечень поддерживаемого оборудования</w:t>
      </w:r>
      <w:bookmarkEnd w:id="19"/>
    </w:p>
    <w:p w14:paraId="67EC590D" w14:textId="77777777" w:rsidR="009C5304" w:rsidRPr="009C5304" w:rsidRDefault="009C5304" w:rsidP="009C5304">
      <w:pPr>
        <w:pStyle w:val="a4"/>
        <w:spacing w:line="360" w:lineRule="auto"/>
        <w:ind w:left="0"/>
      </w:pPr>
      <w:r w:rsidRPr="009C5304">
        <w:t>Список поддерживаемого оборудования в 1С: Библиотека Подключаемого Оборудования зависит от конкретной версии программного продукта. В</w:t>
      </w:r>
      <w:r>
        <w:t xml:space="preserve"> </w:t>
      </w:r>
      <w:r w:rsidRPr="009C5304">
        <w:t>целом, следующие типы оборудования могут быть подключены к 1С:</w:t>
      </w:r>
    </w:p>
    <w:p w14:paraId="7121345E" w14:textId="77777777" w:rsidR="009C5304" w:rsidRPr="009C5304" w:rsidRDefault="009C5304" w:rsidP="009C5304">
      <w:pPr>
        <w:pStyle w:val="a4"/>
        <w:numPr>
          <w:ilvl w:val="0"/>
          <w:numId w:val="35"/>
        </w:numPr>
        <w:spacing w:line="360" w:lineRule="auto"/>
      </w:pPr>
      <w:r w:rsidRPr="009C5304">
        <w:t>Кассовые аппараты;</w:t>
      </w:r>
    </w:p>
    <w:p w14:paraId="21E2E287" w14:textId="77777777" w:rsidR="009C5304" w:rsidRPr="009C5304" w:rsidRDefault="009C5304" w:rsidP="009C5304">
      <w:pPr>
        <w:pStyle w:val="a4"/>
        <w:numPr>
          <w:ilvl w:val="0"/>
          <w:numId w:val="35"/>
        </w:numPr>
        <w:spacing w:line="360" w:lineRule="auto"/>
      </w:pPr>
      <w:r w:rsidRPr="009C5304">
        <w:t>Считыватели штрих-кодов;</w:t>
      </w:r>
    </w:p>
    <w:p w14:paraId="18190992" w14:textId="77777777" w:rsidR="009C5304" w:rsidRPr="009C5304" w:rsidRDefault="009C5304" w:rsidP="009C5304">
      <w:pPr>
        <w:pStyle w:val="a4"/>
        <w:numPr>
          <w:ilvl w:val="0"/>
          <w:numId w:val="35"/>
        </w:numPr>
        <w:spacing w:line="360" w:lineRule="auto"/>
      </w:pPr>
      <w:r w:rsidRPr="009C5304">
        <w:t>Принтеры чеков;</w:t>
      </w:r>
    </w:p>
    <w:p w14:paraId="1390E62E" w14:textId="77777777" w:rsidR="009C5304" w:rsidRPr="009C5304" w:rsidRDefault="009C5304" w:rsidP="009C5304">
      <w:pPr>
        <w:pStyle w:val="a4"/>
        <w:numPr>
          <w:ilvl w:val="0"/>
          <w:numId w:val="35"/>
        </w:numPr>
        <w:spacing w:line="360" w:lineRule="auto"/>
      </w:pPr>
      <w:r w:rsidRPr="009C5304">
        <w:t>Электронные весы;</w:t>
      </w:r>
    </w:p>
    <w:p w14:paraId="38DB38C5" w14:textId="77777777" w:rsidR="009C5304" w:rsidRPr="009C5304" w:rsidRDefault="009C5304" w:rsidP="009C5304">
      <w:pPr>
        <w:pStyle w:val="a4"/>
        <w:numPr>
          <w:ilvl w:val="0"/>
          <w:numId w:val="35"/>
        </w:numPr>
        <w:spacing w:line="360" w:lineRule="auto"/>
      </w:pPr>
      <w:r w:rsidRPr="009C5304">
        <w:t>Банковские терминалы;</w:t>
      </w:r>
    </w:p>
    <w:p w14:paraId="4D1DB109" w14:textId="77777777" w:rsidR="009C5304" w:rsidRPr="009C5304" w:rsidRDefault="009C5304" w:rsidP="009C5304">
      <w:pPr>
        <w:pStyle w:val="a4"/>
        <w:numPr>
          <w:ilvl w:val="0"/>
          <w:numId w:val="35"/>
        </w:numPr>
        <w:spacing w:line="360" w:lineRule="auto"/>
      </w:pPr>
      <w:r w:rsidRPr="009C5304">
        <w:t>Терминалы оплаты;</w:t>
      </w:r>
    </w:p>
    <w:p w14:paraId="071D8D73" w14:textId="77777777" w:rsidR="009C5304" w:rsidRPr="009C5304" w:rsidRDefault="009C5304" w:rsidP="009C5304">
      <w:pPr>
        <w:pStyle w:val="a4"/>
        <w:numPr>
          <w:ilvl w:val="0"/>
          <w:numId w:val="35"/>
        </w:numPr>
        <w:spacing w:line="360" w:lineRule="auto"/>
      </w:pPr>
      <w:r w:rsidRPr="009C5304">
        <w:t>Магнитные карты и считыватели магнитных карт;</w:t>
      </w:r>
    </w:p>
    <w:p w14:paraId="13C82CD4" w14:textId="77777777" w:rsidR="009C5304" w:rsidRPr="009C5304" w:rsidRDefault="009C5304" w:rsidP="009C5304">
      <w:pPr>
        <w:pStyle w:val="a4"/>
        <w:numPr>
          <w:ilvl w:val="0"/>
          <w:numId w:val="35"/>
        </w:numPr>
        <w:spacing w:line="360" w:lineRule="auto"/>
      </w:pPr>
      <w:r w:rsidRPr="009C5304">
        <w:t>RFID метки и считыватели RFID.</w:t>
      </w:r>
    </w:p>
    <w:p w14:paraId="016C6F66" w14:textId="77777777" w:rsidR="009C5304" w:rsidRDefault="009C5304" w:rsidP="009C5304">
      <w:pPr>
        <w:pStyle w:val="a4"/>
        <w:spacing w:line="360" w:lineRule="auto"/>
        <w:ind w:left="0"/>
      </w:pPr>
      <w:r w:rsidRPr="009C5304">
        <w:lastRenderedPageBreak/>
        <w:t>Для каждого типа оборудования в БПО предусмотрены соответствующие модули и компоненты, которые позволяют программным продуктам 1С взаимодействовать с устройством. Важно отметить, что для работы с некоторыми типами оборудования может потребоваться дополнительное программное обеспечение или настройка со стороны производителя устройства.</w:t>
      </w:r>
    </w:p>
    <w:p w14:paraId="37FA603E" w14:textId="77777777" w:rsidR="009C5304" w:rsidRPr="009C5304" w:rsidRDefault="009C5304" w:rsidP="009C5304">
      <w:pPr>
        <w:pStyle w:val="a4"/>
        <w:spacing w:line="360" w:lineRule="auto"/>
        <w:ind w:left="0"/>
      </w:pPr>
      <w:r>
        <w:t xml:space="preserve">1.5 </w:t>
      </w:r>
      <w:r w:rsidRPr="009C5304">
        <w:t>Основные возможности и преимущества использования БПО</w:t>
      </w:r>
    </w:p>
    <w:p w14:paraId="1B4AE93E" w14:textId="77777777" w:rsidR="009C5304" w:rsidRPr="009C5304" w:rsidRDefault="009C5304" w:rsidP="009C5304"/>
    <w:p w14:paraId="23E2AFBD" w14:textId="77777777" w:rsidR="00AA1A8C" w:rsidRDefault="00AA1A8C" w:rsidP="00BC3B7D">
      <w:pPr>
        <w:pStyle w:val="1"/>
        <w:ind w:left="360"/>
        <w:rPr>
          <w:rFonts w:cs="Times New Roman"/>
          <w:b w:val="0"/>
        </w:rPr>
      </w:pPr>
      <w:bookmarkStart w:id="20" w:name="_Toc10808083"/>
      <w:bookmarkStart w:id="21" w:name="_Toc11964426"/>
      <w:bookmarkStart w:id="22" w:name="_Toc42000013"/>
      <w:bookmarkStart w:id="23" w:name="_Toc138354505"/>
      <w:r w:rsidRPr="00DA3442">
        <w:rPr>
          <w:rFonts w:cs="Times New Roman"/>
        </w:rPr>
        <w:t>Глава</w:t>
      </w:r>
      <w:r>
        <w:rPr>
          <w:rFonts w:cs="Times New Roman"/>
        </w:rPr>
        <w:t xml:space="preserve"> </w:t>
      </w:r>
      <w:r w:rsidRPr="00DA3442">
        <w:rPr>
          <w:rFonts w:cs="Times New Roman"/>
        </w:rPr>
        <w:t>2.</w:t>
      </w:r>
      <w:r>
        <w:rPr>
          <w:rFonts w:cs="Times New Roman"/>
        </w:rPr>
        <w:t xml:space="preserve"> </w:t>
      </w:r>
      <w:bookmarkEnd w:id="20"/>
      <w:bookmarkEnd w:id="21"/>
      <w:bookmarkEnd w:id="22"/>
      <w:r w:rsidR="00CE2444" w:rsidRPr="00CE2444">
        <w:rPr>
          <w:rFonts w:cs="Times New Roman"/>
        </w:rPr>
        <w:t>Обзор "1С: Библиотеки Подключаемого Оборудования"</w:t>
      </w:r>
      <w:bookmarkEnd w:id="23"/>
    </w:p>
    <w:p w14:paraId="4A7CB2B0" w14:textId="77777777" w:rsidR="00CE2444" w:rsidRPr="00BC3B7D" w:rsidRDefault="00CE2444" w:rsidP="00AC1CA8">
      <w:pPr>
        <w:pStyle w:val="af1"/>
        <w:jc w:val="center"/>
        <w:outlineLvl w:val="1"/>
        <w:rPr>
          <w:b/>
          <w:bCs/>
        </w:rPr>
      </w:pPr>
      <w:bookmarkStart w:id="24" w:name="_Toc138354506"/>
      <w:r w:rsidRPr="00BC3B7D">
        <w:rPr>
          <w:b/>
          <w:bCs/>
        </w:rPr>
        <w:t>2.1</w:t>
      </w:r>
      <w:r w:rsidR="002B3637" w:rsidRPr="00BC3B7D">
        <w:rPr>
          <w:b/>
          <w:bCs/>
        </w:rPr>
        <w:t xml:space="preserve"> Основные возможности и преимущества использования БПО</w:t>
      </w:r>
      <w:bookmarkEnd w:id="24"/>
    </w:p>
    <w:p w14:paraId="2CDFD94A" w14:textId="7CA36428" w:rsidR="002B3637" w:rsidRPr="002B3637" w:rsidRDefault="002B3637" w:rsidP="00EA4EBE">
      <w:pPr>
        <w:ind w:firstLine="360"/>
      </w:pPr>
      <w:r w:rsidRPr="002B3637">
        <w:t>Основные возможности и преимущества использования 1С: Библиотеки Подключаемого Оборудования (БПО) включают:</w:t>
      </w:r>
    </w:p>
    <w:p w14:paraId="229FAD13" w14:textId="77777777" w:rsidR="002B3637" w:rsidRPr="002B3637" w:rsidRDefault="002B3637" w:rsidP="002B3637">
      <w:pPr>
        <w:pStyle w:val="a4"/>
        <w:numPr>
          <w:ilvl w:val="0"/>
          <w:numId w:val="36"/>
        </w:numPr>
        <w:spacing w:line="360" w:lineRule="auto"/>
      </w:pPr>
      <w:r w:rsidRPr="002B3637">
        <w:t>Управление различными типами оборудования: БПО позволяет подключать к программам 1С различные типы оборудования, такие как кассовые аппараты, сканеры штрих-кодов, принтеры чеков, весы и др.</w:t>
      </w:r>
    </w:p>
    <w:p w14:paraId="62BF666D" w14:textId="77777777" w:rsidR="002B3637" w:rsidRPr="002B3637" w:rsidRDefault="002B3637" w:rsidP="002B3637">
      <w:pPr>
        <w:pStyle w:val="a4"/>
        <w:numPr>
          <w:ilvl w:val="0"/>
          <w:numId w:val="36"/>
        </w:numPr>
        <w:spacing w:line="360" w:lineRule="auto"/>
      </w:pPr>
      <w:r w:rsidRPr="002B3637">
        <w:t>Автоматизация бизнес-процессов: БПО помогает автоматизировать бизнес-процессы, связанные с управлением оборудованием. Например, при продаже товаров на кассе можно автоматически формировать чек, провести оплату, отправить данные в бухгалтерию и т.д.</w:t>
      </w:r>
    </w:p>
    <w:p w14:paraId="63C94A19" w14:textId="77777777" w:rsidR="002B3637" w:rsidRPr="002B3637" w:rsidRDefault="002B3637" w:rsidP="002B3637">
      <w:pPr>
        <w:pStyle w:val="a4"/>
        <w:numPr>
          <w:ilvl w:val="0"/>
          <w:numId w:val="36"/>
        </w:numPr>
        <w:spacing w:line="360" w:lineRule="auto"/>
      </w:pPr>
      <w:r w:rsidRPr="002B3637">
        <w:t>Ускорение работы: Использование БПО позволяет сократить время на выполнение операций, связанных с работой оборудования. Например, при использовании сканера штрих-кодов можно быстро и точно считать информацию о товарах.</w:t>
      </w:r>
    </w:p>
    <w:p w14:paraId="3C2C8D81" w14:textId="77777777" w:rsidR="002B3637" w:rsidRPr="002B3637" w:rsidRDefault="002B3637" w:rsidP="002B3637">
      <w:pPr>
        <w:pStyle w:val="a4"/>
        <w:numPr>
          <w:ilvl w:val="0"/>
          <w:numId w:val="36"/>
        </w:numPr>
        <w:spacing w:line="360" w:lineRule="auto"/>
      </w:pPr>
      <w:r w:rsidRPr="002B3637">
        <w:t>Максимальная совместимость: Библиотека полностью совместима с программными продуктами компании 1С, что обеспечивает максимальную интеграцию и удобство использования.</w:t>
      </w:r>
    </w:p>
    <w:p w14:paraId="143D6156" w14:textId="77777777" w:rsidR="002B3637" w:rsidRPr="002B3637" w:rsidRDefault="002B3637" w:rsidP="002B3637">
      <w:pPr>
        <w:pStyle w:val="a4"/>
        <w:numPr>
          <w:ilvl w:val="0"/>
          <w:numId w:val="36"/>
        </w:numPr>
        <w:spacing w:line="360" w:lineRule="auto"/>
      </w:pPr>
      <w:r w:rsidRPr="002B3637">
        <w:t>Легкость настройки: БПО имеет простой интерфейс, что позволяет легко настроить работу с конкретным типом оборудования.</w:t>
      </w:r>
    </w:p>
    <w:p w14:paraId="11CBE10F" w14:textId="77777777" w:rsidR="002B3637" w:rsidRPr="002B3637" w:rsidRDefault="002B3637" w:rsidP="002B3637">
      <w:pPr>
        <w:pStyle w:val="a4"/>
        <w:numPr>
          <w:ilvl w:val="0"/>
          <w:numId w:val="36"/>
        </w:numPr>
        <w:spacing w:line="360" w:lineRule="auto"/>
      </w:pPr>
      <w:r w:rsidRPr="002B3637">
        <w:lastRenderedPageBreak/>
        <w:t>Гибкость: БПО может быть легко расширен и дополнен новыми модулями и компонентами для работы с новыми типами оборудования.</w:t>
      </w:r>
    </w:p>
    <w:p w14:paraId="5585B47F" w14:textId="77777777" w:rsidR="002B3637" w:rsidRPr="002B3637" w:rsidRDefault="002B3637" w:rsidP="002B3637">
      <w:pPr>
        <w:pStyle w:val="a4"/>
        <w:numPr>
          <w:ilvl w:val="0"/>
          <w:numId w:val="36"/>
        </w:numPr>
        <w:spacing w:line="360" w:lineRule="auto"/>
      </w:pPr>
      <w:r w:rsidRPr="002B3637">
        <w:t>Надежность и безопасность: Программные продукты 1С и БПО проходят сертификацию со стороны производителей оборудования и обеспечивают надежную и безопасную работу с данными.</w:t>
      </w:r>
    </w:p>
    <w:p w14:paraId="056A40E2" w14:textId="77777777" w:rsidR="002B3637" w:rsidRDefault="002B3637" w:rsidP="002B3637">
      <w:pPr>
        <w:pStyle w:val="a4"/>
        <w:numPr>
          <w:ilvl w:val="0"/>
          <w:numId w:val="36"/>
        </w:numPr>
        <w:spacing w:line="360" w:lineRule="auto"/>
      </w:pPr>
      <w:r w:rsidRPr="002B3637">
        <w:t>Экономия времени и ресурсов: Использование БПО позволяет сократить время на обработку данных и выполнение операций, что экономит ресурсы компании и повышает ее эффективность.</w:t>
      </w:r>
    </w:p>
    <w:p w14:paraId="5847E249" w14:textId="77777777" w:rsidR="002B3637" w:rsidRPr="004707E5" w:rsidRDefault="002B3637" w:rsidP="009271BC">
      <w:pPr>
        <w:pStyle w:val="af1"/>
        <w:jc w:val="center"/>
        <w:outlineLvl w:val="1"/>
        <w:rPr>
          <w:b/>
          <w:bCs/>
        </w:rPr>
      </w:pPr>
      <w:bookmarkStart w:id="25" w:name="_Toc138354507"/>
      <w:r w:rsidRPr="004707E5">
        <w:rPr>
          <w:b/>
          <w:bCs/>
        </w:rPr>
        <w:t>2.2 Анализ требований к интеграции оборудования с "1С: Предприятие"</w:t>
      </w:r>
      <w:bookmarkEnd w:id="25"/>
    </w:p>
    <w:p w14:paraId="58C0EF99" w14:textId="77777777" w:rsidR="002B3637" w:rsidRDefault="002B3637" w:rsidP="00EA4EBE">
      <w:pPr>
        <w:ind w:firstLine="708"/>
      </w:pPr>
      <w:r>
        <w:t>Интеграция оборудования с "1С: Предприятие" может потребовать выполнения следующих требований: Наличие драйверов и библиотек для работы с конкретным типом оборудования. Каждый тип оборудования имеет свой уникальный набор функций и способ взаимодействия с компьютером. Для работы с ними необходимо наличие соответствующих драйверов и библиотек. Совместимость оборудования с программным обеспечением "1С: Предприятие". Оборудование должно быть совместимо с используемой версией программного обеспечения "1С: Предприятие". Это позволит корректно передавать данные между программой и оборудованием. Понимание протоколов обмена данными. Один из основных аспектов интеграции оборудования с "1С: Предприятие" — это понимание протоколов обмена данными между оборудованием и программой. Например, кассовый аппарат может использовать протокол X-</w:t>
      </w:r>
      <w:proofErr w:type="spellStart"/>
      <w:r>
        <w:t>Report</w:t>
      </w:r>
      <w:proofErr w:type="spellEnd"/>
      <w:r>
        <w:t xml:space="preserve"> или Z-</w:t>
      </w:r>
      <w:proofErr w:type="spellStart"/>
      <w:r>
        <w:t>Report</w:t>
      </w:r>
      <w:proofErr w:type="spellEnd"/>
      <w:r>
        <w:t xml:space="preserve"> для передачи данных о продажах в программу "1С: Предприятие". Настройка программных модулей для работы с оборудованием. Для интеграции оборудования с "1С: Предприятие" может потребоваться настройка специальных программных модулей. Эти модули позволяют работать с функциями оборудования внутри программы 1С и выполнять необходимые операции, такие как продажи, оплаты, складские операции и т.д.</w:t>
      </w:r>
    </w:p>
    <w:p w14:paraId="7CB49BB1" w14:textId="77777777" w:rsidR="002B3637" w:rsidRDefault="002B3637" w:rsidP="002B3637">
      <w:r>
        <w:lastRenderedPageBreak/>
        <w:t>Тестирование и отладка. После установки и настройки всех компонентов, необходимо провести тестирование системы на работу с оборудованием. В процессе тестирования можно выявить ошибки и проблемы в работе интеграции и исправить их. Поддержка и обслуживание. После внедрения системы и ее запуска на поддержку могут возникнуть вопросы и проблемы. Для их решения нужно обеспечить комплексную поддержку и обслуживание системы.</w:t>
      </w:r>
    </w:p>
    <w:p w14:paraId="37C5D0B5" w14:textId="77777777" w:rsidR="002B3637" w:rsidRPr="004707E5" w:rsidRDefault="002B3637" w:rsidP="009271BC">
      <w:pPr>
        <w:pStyle w:val="af1"/>
        <w:jc w:val="center"/>
        <w:outlineLvl w:val="1"/>
        <w:rPr>
          <w:b/>
          <w:bCs/>
        </w:rPr>
      </w:pPr>
      <w:bookmarkStart w:id="26" w:name="_Toc138354508"/>
      <w:r w:rsidRPr="004707E5">
        <w:rPr>
          <w:b/>
          <w:bCs/>
        </w:rPr>
        <w:t>2.3 Определение объема работ и сроков внедрения</w:t>
      </w:r>
      <w:bookmarkEnd w:id="26"/>
    </w:p>
    <w:p w14:paraId="3AE48FE3" w14:textId="77777777" w:rsidR="002B3637" w:rsidRDefault="002B3637" w:rsidP="00EA4EBE">
      <w:pPr>
        <w:ind w:firstLine="360"/>
      </w:pPr>
      <w:r>
        <w:t>Определение объема работ и сроков внедрения 1С: Библиотеки Подключаемого Оборудования в типовую конфигурацию может зависеть от следующих факторов:</w:t>
      </w:r>
    </w:p>
    <w:p w14:paraId="6D70D306" w14:textId="77777777" w:rsidR="002B3637" w:rsidRDefault="002B3637" w:rsidP="002B3637">
      <w:pPr>
        <w:pStyle w:val="a4"/>
        <w:numPr>
          <w:ilvl w:val="0"/>
          <w:numId w:val="37"/>
        </w:numPr>
      </w:pPr>
      <w:r>
        <w:t>Количество и тип оборудования, которое необходимо подключить к программе.</w:t>
      </w:r>
    </w:p>
    <w:p w14:paraId="1C5C8C09" w14:textId="77777777" w:rsidR="002B3637" w:rsidRDefault="002B3637" w:rsidP="002B3637">
      <w:pPr>
        <w:pStyle w:val="a4"/>
        <w:numPr>
          <w:ilvl w:val="0"/>
          <w:numId w:val="37"/>
        </w:numPr>
      </w:pPr>
      <w:r>
        <w:t>Сложность настройки программных модулей для работы с оборудованием.</w:t>
      </w:r>
    </w:p>
    <w:p w14:paraId="2574FCAE" w14:textId="77777777" w:rsidR="002B3637" w:rsidRDefault="002B3637" w:rsidP="002B3637">
      <w:pPr>
        <w:pStyle w:val="a4"/>
        <w:numPr>
          <w:ilvl w:val="0"/>
          <w:numId w:val="37"/>
        </w:numPr>
      </w:pPr>
      <w:r>
        <w:t>Наличие документации и инструкций по настройке и использованию БПО и оборудования.</w:t>
      </w:r>
    </w:p>
    <w:p w14:paraId="140E56A9" w14:textId="77777777" w:rsidR="002B3637" w:rsidRDefault="002B3637" w:rsidP="002B3637">
      <w:pPr>
        <w:pStyle w:val="a4"/>
        <w:numPr>
          <w:ilvl w:val="0"/>
          <w:numId w:val="37"/>
        </w:numPr>
      </w:pPr>
      <w:r>
        <w:t>Опытность и квалификация специалистов, занимающихся внедрением системы.</w:t>
      </w:r>
    </w:p>
    <w:p w14:paraId="051F54C2" w14:textId="77777777" w:rsidR="002B3637" w:rsidRDefault="002B3637" w:rsidP="002B3637">
      <w:pPr>
        <w:pStyle w:val="a4"/>
        <w:numPr>
          <w:ilvl w:val="0"/>
          <w:numId w:val="37"/>
        </w:numPr>
      </w:pPr>
      <w:r>
        <w:t>Обычно внедрение БПО в типовую конфигурацию занимает от нескольких дней до недели. В течение этого времени специалисты проводят следующие работы:</w:t>
      </w:r>
    </w:p>
    <w:p w14:paraId="1E035545" w14:textId="77777777" w:rsidR="002B3637" w:rsidRDefault="002B3637" w:rsidP="002B3637">
      <w:pPr>
        <w:pStyle w:val="a4"/>
        <w:numPr>
          <w:ilvl w:val="0"/>
          <w:numId w:val="37"/>
        </w:numPr>
      </w:pPr>
      <w:r>
        <w:t>Установка и настройка БПО в системе "1С: Предприятие".</w:t>
      </w:r>
    </w:p>
    <w:p w14:paraId="00EAF3CA" w14:textId="77777777" w:rsidR="002B3637" w:rsidRDefault="002B3637" w:rsidP="002B3637">
      <w:pPr>
        <w:pStyle w:val="a4"/>
        <w:numPr>
          <w:ilvl w:val="0"/>
          <w:numId w:val="37"/>
        </w:numPr>
      </w:pPr>
      <w:r>
        <w:t>Проверка совместимости оборудования с программным обеспечением "1С: Предприятие".</w:t>
      </w:r>
    </w:p>
    <w:p w14:paraId="509736F1" w14:textId="77777777" w:rsidR="002B3637" w:rsidRDefault="002B3637" w:rsidP="002B3637">
      <w:pPr>
        <w:pStyle w:val="a4"/>
        <w:numPr>
          <w:ilvl w:val="0"/>
          <w:numId w:val="37"/>
        </w:numPr>
      </w:pPr>
      <w:r>
        <w:t>Установка и настройка драйверов и библиотек для работы с оборудованием.</w:t>
      </w:r>
    </w:p>
    <w:p w14:paraId="54239BFC" w14:textId="77777777" w:rsidR="002B3637" w:rsidRDefault="002B3637" w:rsidP="002B3637">
      <w:pPr>
        <w:pStyle w:val="a4"/>
        <w:numPr>
          <w:ilvl w:val="0"/>
          <w:numId w:val="37"/>
        </w:numPr>
      </w:pPr>
      <w:r>
        <w:t>Настройка программных модулей для работы с оборудованием.</w:t>
      </w:r>
    </w:p>
    <w:p w14:paraId="7523EF15" w14:textId="77777777" w:rsidR="002B3637" w:rsidRDefault="002B3637" w:rsidP="002B3637">
      <w:pPr>
        <w:pStyle w:val="a4"/>
        <w:numPr>
          <w:ilvl w:val="0"/>
          <w:numId w:val="37"/>
        </w:numPr>
      </w:pPr>
      <w:r>
        <w:t>Тестирование и отладка системы на работу с оборудованием.</w:t>
      </w:r>
    </w:p>
    <w:p w14:paraId="7E97DEFA" w14:textId="77777777" w:rsidR="002B3637" w:rsidRDefault="002B3637" w:rsidP="002B3637">
      <w:r>
        <w:t xml:space="preserve">Если в процессе внедрения возникают проблемы, работа может затянуться на неопределенный срок. Чтобы избежать таких ситуаций, рекомендуется проводить все работы по внедрению системы совместно с квалифицированными специалистами компании-разработчика или </w:t>
      </w:r>
      <w:r>
        <w:lastRenderedPageBreak/>
        <w:t>сертифицированными партнерами. Они могут помочь определить объемы работ и сроки внедрения, а также предоставить дополнительные материалы для обучения персонала и поддержки системы.</w:t>
      </w:r>
    </w:p>
    <w:p w14:paraId="235221D2" w14:textId="6C614413" w:rsidR="00172923" w:rsidRDefault="00172923" w:rsidP="00BC3B7D">
      <w:pPr>
        <w:pStyle w:val="1"/>
        <w:rPr>
          <w:b w:val="0"/>
          <w:bCs/>
        </w:rPr>
      </w:pPr>
      <w:bookmarkStart w:id="27" w:name="_Toc138354509"/>
      <w:r w:rsidRPr="00172923">
        <w:rPr>
          <w:bCs/>
        </w:rPr>
        <w:t>Глава 3. Этапы внедрения БПО в типовую конфигурацию</w:t>
      </w:r>
      <w:bookmarkEnd w:id="27"/>
    </w:p>
    <w:p w14:paraId="40A5A484" w14:textId="5A1536C9" w:rsidR="00EA4EBE" w:rsidRDefault="00EA4EBE" w:rsidP="00EA4EBE">
      <w:pPr>
        <w:pStyle w:val="af1"/>
      </w:pPr>
      <w:r>
        <w:t xml:space="preserve">Для начала внедрения БПО нам потребуется сама платформа «1С: Предприятие 8». Сам дистрибутив можно скачать с официального сайта, но для полноценной работы с программой потребуется лицензия, поставляемой официальным поставщиком (1С) или компанией, которая занимается разработкой приложения. В данном случае, лицензии для наших клиентов мы поставляем сами. Следующий этап состоит в выборе локации ИС: локально или на сервере. Разберем оба варианта. </w:t>
      </w:r>
    </w:p>
    <w:p w14:paraId="7AE3B520" w14:textId="0B50194A" w:rsidR="00AC1CA8" w:rsidRPr="00AC1CA8" w:rsidRDefault="00AC1CA8" w:rsidP="00AC1CA8">
      <w:pPr>
        <w:pStyle w:val="af1"/>
        <w:spacing w:after="200"/>
        <w:jc w:val="center"/>
        <w:rPr>
          <w:b/>
          <w:bCs/>
        </w:rPr>
      </w:pPr>
      <w:r w:rsidRPr="00AC1CA8">
        <w:rPr>
          <w:b/>
          <w:bCs/>
        </w:rPr>
        <w:t>3.1 Виды расположения информационной базы</w:t>
      </w:r>
    </w:p>
    <w:p w14:paraId="18FE3922" w14:textId="3845F6E4" w:rsidR="00EA4EBE" w:rsidRPr="00AC1CA8" w:rsidRDefault="00AC1CA8" w:rsidP="00AC1CA8">
      <w:pPr>
        <w:pStyle w:val="af1"/>
        <w:jc w:val="center"/>
        <w:rPr>
          <w:b/>
          <w:bCs/>
        </w:rPr>
      </w:pPr>
      <w:r w:rsidRPr="00AC1CA8">
        <w:rPr>
          <w:b/>
          <w:bCs/>
        </w:rPr>
        <w:t xml:space="preserve">3.1.1 </w:t>
      </w:r>
      <w:r w:rsidR="00EA4EBE" w:rsidRPr="00AC1CA8">
        <w:rPr>
          <w:b/>
          <w:bCs/>
        </w:rPr>
        <w:t>Локальный вариант нахождения информационной базы.</w:t>
      </w:r>
    </w:p>
    <w:p w14:paraId="7BA6F623" w14:textId="4A6DD837" w:rsidR="00EA4EBE" w:rsidRDefault="00EA4EBE" w:rsidP="00EA4EBE">
      <w:pPr>
        <w:pStyle w:val="af1"/>
        <w:numPr>
          <w:ilvl w:val="0"/>
          <w:numId w:val="38"/>
        </w:numPr>
      </w:pPr>
      <w:r>
        <w:rPr>
          <w:noProof/>
        </w:rPr>
        <w:t xml:space="preserve">Первым этапом мы запускаем нашу платформу через ярлык. </w:t>
      </w:r>
    </w:p>
    <w:p w14:paraId="730C81A8" w14:textId="2C183B06" w:rsidR="00EA4EBE" w:rsidRDefault="00EA4EBE" w:rsidP="00EA4EBE">
      <w:pPr>
        <w:pStyle w:val="af1"/>
        <w:numPr>
          <w:ilvl w:val="0"/>
          <w:numId w:val="38"/>
        </w:numPr>
      </w:pPr>
      <w:r>
        <w:t>В окне списка информационных баз мы выбираем пункт «Добавить»</w:t>
      </w:r>
    </w:p>
    <w:p w14:paraId="389D244E" w14:textId="359CE492" w:rsidR="00EA4EBE" w:rsidRDefault="00EA4EBE" w:rsidP="009271BC">
      <w:pPr>
        <w:pStyle w:val="af1"/>
        <w:ind w:firstLine="0"/>
        <w:jc w:val="center"/>
      </w:pPr>
      <w:r>
        <w:rPr>
          <w:noProof/>
        </w:rPr>
        <mc:AlternateContent>
          <mc:Choice Requires="wps">
            <w:drawing>
              <wp:anchor distT="0" distB="0" distL="114300" distR="114300" simplePos="0" relativeHeight="251667968" behindDoc="0" locked="0" layoutInCell="1" allowOverlap="1" wp14:anchorId="1107328F" wp14:editId="001FEA34">
                <wp:simplePos x="0" y="0"/>
                <wp:positionH relativeFrom="column">
                  <wp:posOffset>2315071</wp:posOffset>
                </wp:positionH>
                <wp:positionV relativeFrom="paragraph">
                  <wp:posOffset>979142</wp:posOffset>
                </wp:positionV>
                <wp:extent cx="1335819" cy="620202"/>
                <wp:effectExtent l="0" t="0" r="74295" b="66040"/>
                <wp:wrapNone/>
                <wp:docPr id="2" name="Прямая со стрелкой 2"/>
                <wp:cNvGraphicFramePr/>
                <a:graphic xmlns:a="http://schemas.openxmlformats.org/drawingml/2006/main">
                  <a:graphicData uri="http://schemas.microsoft.com/office/word/2010/wordprocessingShape">
                    <wps:wsp>
                      <wps:cNvCnPr/>
                      <wps:spPr>
                        <a:xfrm>
                          <a:off x="0" y="0"/>
                          <a:ext cx="1335819" cy="620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5FB69" id="Прямая со стрелкой 2" o:spid="_x0000_s1026" type="#_x0000_t32" style="position:absolute;margin-left:182.3pt;margin-top:77.1pt;width:105.2pt;height:48.8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" strokecolor="#4579b8 [3044]">
                <v:stroke endarrow="block"/>
              </v:shape>
            </w:pict>
          </mc:Fallback>
        </mc:AlternateContent>
      </w:r>
      <w:r>
        <w:rPr>
          <w:noProof/>
        </w:rPr>
        <w:drawing>
          <wp:inline distT="0" distB="0" distL="0" distR="0" wp14:anchorId="7B228A97" wp14:editId="636884EF">
            <wp:extent cx="4686300" cy="37242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300" cy="3724275"/>
                    </a:xfrm>
                    <a:prstGeom prst="rect">
                      <a:avLst/>
                    </a:prstGeom>
                  </pic:spPr>
                </pic:pic>
              </a:graphicData>
            </a:graphic>
          </wp:inline>
        </w:drawing>
      </w:r>
    </w:p>
    <w:p w14:paraId="5EF97C98" w14:textId="3C7757C5" w:rsidR="00911FAD" w:rsidRPr="00830EF2" w:rsidRDefault="00911FAD" w:rsidP="00911FAD">
      <w:pPr>
        <w:pStyle w:val="ac"/>
        <w:jc w:val="center"/>
        <w:rPr>
          <w:color w:val="auto"/>
        </w:rPr>
      </w:pPr>
      <w:bookmarkStart w:id="28" w:name="_Toc137658509"/>
      <w:bookmarkStart w:id="29" w:name="_Toc137658718"/>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w:t>
      </w:r>
      <w:bookmarkEnd w:id="28"/>
      <w:r w:rsidR="004E2D65" w:rsidRPr="00830EF2">
        <w:rPr>
          <w:noProof/>
          <w:color w:val="auto"/>
        </w:rPr>
        <w:fldChar w:fldCharType="end"/>
      </w:r>
      <w:r w:rsidRPr="00830EF2">
        <w:rPr>
          <w:color w:val="auto"/>
        </w:rPr>
        <w:t xml:space="preserve"> Добавление ИС в список</w:t>
      </w:r>
      <w:bookmarkEnd w:id="29"/>
    </w:p>
    <w:p w14:paraId="4D864306" w14:textId="7ECFAA74" w:rsidR="00EA4EBE" w:rsidRDefault="00EA4EBE" w:rsidP="00EA4EBE">
      <w:pPr>
        <w:pStyle w:val="af1"/>
        <w:numPr>
          <w:ilvl w:val="0"/>
          <w:numId w:val="38"/>
        </w:numPr>
      </w:pPr>
      <w:r>
        <w:lastRenderedPageBreak/>
        <w:t>Выбираем пункт «Создание новой информационной базы»</w:t>
      </w:r>
    </w:p>
    <w:p w14:paraId="7FCB0ED6" w14:textId="36BCAF93" w:rsidR="00EA4EBE" w:rsidRDefault="00EA4EBE" w:rsidP="009271BC">
      <w:pPr>
        <w:pStyle w:val="af1"/>
        <w:ind w:firstLine="0"/>
        <w:jc w:val="center"/>
      </w:pPr>
      <w:r>
        <w:rPr>
          <w:noProof/>
        </w:rPr>
        <w:drawing>
          <wp:inline distT="0" distB="0" distL="0" distR="0" wp14:anchorId="39F19B7F" wp14:editId="3BC0BFEF">
            <wp:extent cx="4505325" cy="43148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5325" cy="4314825"/>
                    </a:xfrm>
                    <a:prstGeom prst="rect">
                      <a:avLst/>
                    </a:prstGeom>
                  </pic:spPr>
                </pic:pic>
              </a:graphicData>
            </a:graphic>
          </wp:inline>
        </w:drawing>
      </w:r>
    </w:p>
    <w:p w14:paraId="7FA86853" w14:textId="33C3EE39" w:rsidR="00911FAD" w:rsidRPr="00830EF2" w:rsidRDefault="00911FAD" w:rsidP="00911FAD">
      <w:pPr>
        <w:pStyle w:val="ac"/>
        <w:jc w:val="center"/>
        <w:rPr>
          <w:color w:val="auto"/>
        </w:rPr>
      </w:pPr>
      <w:bookmarkStart w:id="30" w:name="_Toc137658510"/>
      <w:bookmarkStart w:id="31" w:name="_Toc137658719"/>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2</w:t>
      </w:r>
      <w:bookmarkEnd w:id="30"/>
      <w:r w:rsidR="004E2D65" w:rsidRPr="00830EF2">
        <w:rPr>
          <w:noProof/>
          <w:color w:val="auto"/>
        </w:rPr>
        <w:fldChar w:fldCharType="end"/>
      </w:r>
      <w:r w:rsidRPr="00830EF2">
        <w:rPr>
          <w:color w:val="auto"/>
        </w:rPr>
        <w:t xml:space="preserve"> Создание ИС</w:t>
      </w:r>
      <w:bookmarkEnd w:id="31"/>
    </w:p>
    <w:p w14:paraId="0EAFB2F3" w14:textId="32759FF2" w:rsidR="00EA4EBE" w:rsidRDefault="00EA4EBE" w:rsidP="00EA4EBE">
      <w:pPr>
        <w:pStyle w:val="af1"/>
        <w:numPr>
          <w:ilvl w:val="0"/>
          <w:numId w:val="38"/>
        </w:numPr>
      </w:pPr>
      <w:r>
        <w:t>Выбираем пункт «Создание информационной базы без конфигурации»</w:t>
      </w:r>
    </w:p>
    <w:p w14:paraId="6585D5A9" w14:textId="24AAAD39" w:rsidR="00EA4EBE" w:rsidRDefault="00EA4EBE" w:rsidP="009271BC">
      <w:pPr>
        <w:pStyle w:val="af1"/>
        <w:ind w:firstLine="0"/>
        <w:jc w:val="center"/>
      </w:pPr>
      <w:r>
        <w:rPr>
          <w:noProof/>
        </w:rPr>
        <w:lastRenderedPageBreak/>
        <w:drawing>
          <wp:inline distT="0" distB="0" distL="0" distR="0" wp14:anchorId="34E8748E" wp14:editId="6C900665">
            <wp:extent cx="4505325" cy="4314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325" cy="4314825"/>
                    </a:xfrm>
                    <a:prstGeom prst="rect">
                      <a:avLst/>
                    </a:prstGeom>
                  </pic:spPr>
                </pic:pic>
              </a:graphicData>
            </a:graphic>
          </wp:inline>
        </w:drawing>
      </w:r>
    </w:p>
    <w:p w14:paraId="42C42891" w14:textId="3A45FD8A" w:rsidR="00911FAD" w:rsidRPr="00830EF2" w:rsidRDefault="00911FAD" w:rsidP="00911FAD">
      <w:pPr>
        <w:pStyle w:val="ac"/>
        <w:jc w:val="center"/>
        <w:rPr>
          <w:color w:val="auto"/>
        </w:rPr>
      </w:pPr>
      <w:bookmarkStart w:id="32" w:name="_Toc137658511"/>
      <w:bookmarkStart w:id="33" w:name="_Toc137658720"/>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3</w:t>
      </w:r>
      <w:bookmarkEnd w:id="32"/>
      <w:r w:rsidR="004E2D65" w:rsidRPr="00830EF2">
        <w:rPr>
          <w:noProof/>
          <w:color w:val="auto"/>
        </w:rPr>
        <w:fldChar w:fldCharType="end"/>
      </w:r>
      <w:r w:rsidRPr="00830EF2">
        <w:rPr>
          <w:color w:val="auto"/>
        </w:rPr>
        <w:t xml:space="preserve"> Создание ИС</w:t>
      </w:r>
      <w:bookmarkEnd w:id="33"/>
    </w:p>
    <w:p w14:paraId="0B521829" w14:textId="0041CC4F" w:rsidR="00EA4EBE" w:rsidRDefault="00EA4EBE" w:rsidP="00EA4EBE">
      <w:pPr>
        <w:pStyle w:val="af1"/>
        <w:numPr>
          <w:ilvl w:val="0"/>
          <w:numId w:val="38"/>
        </w:numPr>
      </w:pPr>
      <w:r>
        <w:t xml:space="preserve">Вводим название </w:t>
      </w:r>
      <w:r w:rsidR="000D0B32">
        <w:t>нашей будущей информационной базы.</w:t>
      </w:r>
    </w:p>
    <w:p w14:paraId="7747A413" w14:textId="53B7EC46" w:rsidR="000D0B32" w:rsidRDefault="000D0B32" w:rsidP="00EA4EBE">
      <w:pPr>
        <w:pStyle w:val="af1"/>
        <w:numPr>
          <w:ilvl w:val="0"/>
          <w:numId w:val="38"/>
        </w:numPr>
      </w:pPr>
      <w:r>
        <w:t>Указываем каталог, где будет хранится наша файловая база.</w:t>
      </w:r>
    </w:p>
    <w:p w14:paraId="51F0283F" w14:textId="4B89420A" w:rsidR="000D0B32" w:rsidRDefault="000D0B32" w:rsidP="00EA4EBE">
      <w:pPr>
        <w:pStyle w:val="af1"/>
        <w:numPr>
          <w:ilvl w:val="0"/>
          <w:numId w:val="38"/>
        </w:numPr>
      </w:pPr>
      <w:r>
        <w:t xml:space="preserve">После того, как мы выполнили все предыдущие пункты, запускаем конфигуратор. </w:t>
      </w:r>
    </w:p>
    <w:p w14:paraId="6BB74A1A" w14:textId="24DE1C1C" w:rsidR="000D0B32" w:rsidRDefault="000D0B32" w:rsidP="009271BC">
      <w:pPr>
        <w:pStyle w:val="af1"/>
        <w:ind w:firstLine="0"/>
        <w:jc w:val="center"/>
        <w:rPr>
          <w:lang w:val="en-US"/>
        </w:rPr>
      </w:pPr>
      <w:r>
        <w:rPr>
          <w:noProof/>
        </w:rPr>
        <w:lastRenderedPageBreak/>
        <mc:AlternateContent>
          <mc:Choice Requires="wps">
            <w:drawing>
              <wp:anchor distT="0" distB="0" distL="114300" distR="114300" simplePos="0" relativeHeight="251645440" behindDoc="0" locked="0" layoutInCell="1" allowOverlap="1" wp14:anchorId="763FE97E" wp14:editId="6C5230F9">
                <wp:simplePos x="0" y="0"/>
                <wp:positionH relativeFrom="column">
                  <wp:posOffset>2323022</wp:posOffset>
                </wp:positionH>
                <wp:positionV relativeFrom="paragraph">
                  <wp:posOffset>1095182</wp:posOffset>
                </wp:positionV>
                <wp:extent cx="1773141" cy="644055"/>
                <wp:effectExtent l="0" t="38100" r="55880" b="22860"/>
                <wp:wrapNone/>
                <wp:docPr id="6" name="Прямая со стрелкой 6"/>
                <wp:cNvGraphicFramePr/>
                <a:graphic xmlns:a="http://schemas.openxmlformats.org/drawingml/2006/main">
                  <a:graphicData uri="http://schemas.microsoft.com/office/word/2010/wordprocessingShape">
                    <wps:wsp>
                      <wps:cNvCnPr/>
                      <wps:spPr>
                        <a:xfrm flipV="1">
                          <a:off x="0" y="0"/>
                          <a:ext cx="1773141" cy="644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FC362" id="Прямая со стрелкой 6" o:spid="_x0000_s1026" type="#_x0000_t32" style="position:absolute;margin-left:182.9pt;margin-top:86.25pt;width:139.6pt;height:50.7pt;flip:y;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" strokecolor="#4579b8 [3044]">
                <v:stroke endarrow="block"/>
              </v:shape>
            </w:pict>
          </mc:Fallback>
        </mc:AlternateContent>
      </w:r>
      <w:r>
        <w:rPr>
          <w:noProof/>
        </w:rPr>
        <w:drawing>
          <wp:inline distT="0" distB="0" distL="0" distR="0" wp14:anchorId="05F6846A" wp14:editId="282DAA08">
            <wp:extent cx="4686300" cy="37242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300" cy="3724275"/>
                    </a:xfrm>
                    <a:prstGeom prst="rect">
                      <a:avLst/>
                    </a:prstGeom>
                  </pic:spPr>
                </pic:pic>
              </a:graphicData>
            </a:graphic>
          </wp:inline>
        </w:drawing>
      </w:r>
    </w:p>
    <w:p w14:paraId="77E93430" w14:textId="24660E5B" w:rsidR="00911FAD" w:rsidRPr="00830EF2" w:rsidRDefault="00911FAD" w:rsidP="00911FAD">
      <w:pPr>
        <w:pStyle w:val="ac"/>
        <w:jc w:val="center"/>
        <w:rPr>
          <w:color w:val="auto"/>
        </w:rPr>
      </w:pPr>
      <w:bookmarkStart w:id="34" w:name="_Toc137658512"/>
      <w:bookmarkStart w:id="35" w:name="_Toc137658721"/>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4</w:t>
      </w:r>
      <w:bookmarkEnd w:id="34"/>
      <w:r w:rsidR="004E2D65" w:rsidRPr="00830EF2">
        <w:rPr>
          <w:noProof/>
          <w:color w:val="auto"/>
        </w:rPr>
        <w:fldChar w:fldCharType="end"/>
      </w:r>
      <w:r w:rsidRPr="00830EF2">
        <w:rPr>
          <w:color w:val="auto"/>
        </w:rPr>
        <w:t xml:space="preserve"> Загрузка ИС</w:t>
      </w:r>
      <w:bookmarkEnd w:id="35"/>
    </w:p>
    <w:p w14:paraId="7F490C8B" w14:textId="72F3629C" w:rsidR="000D0B32" w:rsidRDefault="000D0B32" w:rsidP="000D0B32">
      <w:pPr>
        <w:pStyle w:val="af1"/>
        <w:numPr>
          <w:ilvl w:val="0"/>
          <w:numId w:val="38"/>
        </w:numPr>
      </w:pPr>
      <w:r>
        <w:t xml:space="preserve">После открытия «Конфигуратора», наш менеджер предоставит актуальную версию нашей программы. Сам файл представляет собой файл, в котором находится готовая конфигурация без каких-либо данных. </w:t>
      </w:r>
    </w:p>
    <w:p w14:paraId="7E1AE07F" w14:textId="077A61C5" w:rsidR="000D0B32" w:rsidRDefault="000D0B32" w:rsidP="000D0B32">
      <w:pPr>
        <w:pStyle w:val="af1"/>
        <w:numPr>
          <w:ilvl w:val="0"/>
          <w:numId w:val="38"/>
        </w:numPr>
      </w:pPr>
      <w:r>
        <w:t>Для того, чтобы загрузить вариант конфигурации нужно перейти в пункт «Конфигурация» -</w:t>
      </w:r>
      <w:r w:rsidRPr="000D0B32">
        <w:t xml:space="preserve">&gt; </w:t>
      </w:r>
      <w:r>
        <w:t>«Загрузить конфигурацию из файла» и выбрать файл.</w:t>
      </w:r>
    </w:p>
    <w:p w14:paraId="7D0589E5" w14:textId="3327D232" w:rsidR="000D0B32" w:rsidRDefault="00911FAD" w:rsidP="009271BC">
      <w:pPr>
        <w:pStyle w:val="af1"/>
        <w:numPr>
          <w:ilvl w:val="0"/>
          <w:numId w:val="38"/>
        </w:numPr>
        <w:ind w:left="0" w:firstLine="0"/>
      </w:pPr>
      <w:r>
        <w:rPr>
          <w:noProof/>
        </w:rPr>
        <w:lastRenderedPageBreak/>
        <mc:AlternateContent>
          <mc:Choice Requires="wps">
            <w:drawing>
              <wp:anchor distT="0" distB="0" distL="114300" distR="114300" simplePos="0" relativeHeight="251675136" behindDoc="0" locked="0" layoutInCell="1" allowOverlap="1" wp14:anchorId="19B7999D" wp14:editId="73AFBF2F">
                <wp:simplePos x="0" y="0"/>
                <wp:positionH relativeFrom="column">
                  <wp:posOffset>0</wp:posOffset>
                </wp:positionH>
                <wp:positionV relativeFrom="paragraph">
                  <wp:posOffset>3630295</wp:posOffset>
                </wp:positionV>
                <wp:extent cx="5940425"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08903B2" w14:textId="75FAD045" w:rsidR="00335B2A" w:rsidRPr="00830EF2" w:rsidRDefault="00335B2A" w:rsidP="00911FAD">
                            <w:pPr>
                              <w:pStyle w:val="ac"/>
                              <w:jc w:val="center"/>
                              <w:rPr>
                                <w:noProof/>
                                <w:color w:val="auto"/>
                                <w:sz w:val="28"/>
                              </w:rPr>
                            </w:pPr>
                            <w:bookmarkStart w:id="36" w:name="_Toc137658513"/>
                            <w:bookmarkStart w:id="37" w:name="_Toc137658722"/>
                            <w:r w:rsidRPr="00830EF2">
                              <w:rPr>
                                <w:color w:val="auto"/>
                              </w:rPr>
                              <w:t xml:space="preserve">Рисунок </w:t>
                            </w:r>
                            <w:r w:rsidRPr="00830EF2">
                              <w:rPr>
                                <w:color w:val="auto"/>
                              </w:rPr>
                              <w:fldChar w:fldCharType="begin"/>
                            </w:r>
                            <w:r w:rsidRPr="00830EF2">
                              <w:rPr>
                                <w:color w:val="auto"/>
                              </w:rPr>
                              <w:instrText xml:space="preserve"> SEQ Рисунок \* ARABIC </w:instrText>
                            </w:r>
                            <w:r w:rsidRPr="00830EF2">
                              <w:rPr>
                                <w:color w:val="auto"/>
                              </w:rPr>
                              <w:fldChar w:fldCharType="separate"/>
                            </w:r>
                            <w:r w:rsidR="002145E7">
                              <w:rPr>
                                <w:noProof/>
                                <w:color w:val="auto"/>
                              </w:rPr>
                              <w:t>5</w:t>
                            </w:r>
                            <w:bookmarkEnd w:id="36"/>
                            <w:r w:rsidRPr="00830EF2">
                              <w:rPr>
                                <w:noProof/>
                                <w:color w:val="auto"/>
                              </w:rPr>
                              <w:fldChar w:fldCharType="end"/>
                            </w:r>
                            <w:r w:rsidRPr="00830EF2">
                              <w:rPr>
                                <w:color w:val="auto"/>
                              </w:rPr>
                              <w:t xml:space="preserve"> Загрузка ИС</w:t>
                            </w:r>
                            <w:bookmarkEnd w:id="37"/>
                            <w:r w:rsidRPr="00830EF2">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B7999D" id="_x0000_t202" coordsize="21600,21600" o:spt="202" path="m,l,21600r21600,l21600,xe">
                <v:stroke joinstyle="miter"/>
                <v:path gradientshapeok="t" o:connecttype="rect"/>
              </v:shapetype>
              <v:shape id="Надпись 10" o:spid="_x0000_s1026" type="#_x0000_t202" style="position:absolute;left:0;text-align:left;margin-left:0;margin-top:285.85pt;width:467.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" stroked="f">
                <v:textbox style="mso-fit-shape-to-text:t" inset="0,0,0,0">
                  <w:txbxContent>
                    <w:p w14:paraId="108903B2" w14:textId="75FAD045" w:rsidR="00335B2A" w:rsidRPr="00830EF2" w:rsidRDefault="00335B2A" w:rsidP="00911FAD">
                      <w:pPr>
                        <w:pStyle w:val="ac"/>
                        <w:jc w:val="center"/>
                        <w:rPr>
                          <w:noProof/>
                          <w:color w:val="auto"/>
                          <w:sz w:val="28"/>
                        </w:rPr>
                      </w:pPr>
                      <w:bookmarkStart w:id="38" w:name="_Toc137658513"/>
                      <w:bookmarkStart w:id="39" w:name="_Toc137658722"/>
                      <w:r w:rsidRPr="00830EF2">
                        <w:rPr>
                          <w:color w:val="auto"/>
                        </w:rPr>
                        <w:t xml:space="preserve">Рисунок </w:t>
                      </w:r>
                      <w:r w:rsidRPr="00830EF2">
                        <w:rPr>
                          <w:color w:val="auto"/>
                        </w:rPr>
                        <w:fldChar w:fldCharType="begin"/>
                      </w:r>
                      <w:r w:rsidRPr="00830EF2">
                        <w:rPr>
                          <w:color w:val="auto"/>
                        </w:rPr>
                        <w:instrText xml:space="preserve"> SEQ Рисунок \* ARABIC </w:instrText>
                      </w:r>
                      <w:r w:rsidRPr="00830EF2">
                        <w:rPr>
                          <w:color w:val="auto"/>
                        </w:rPr>
                        <w:fldChar w:fldCharType="separate"/>
                      </w:r>
                      <w:r w:rsidR="002145E7">
                        <w:rPr>
                          <w:noProof/>
                          <w:color w:val="auto"/>
                        </w:rPr>
                        <w:t>5</w:t>
                      </w:r>
                      <w:bookmarkEnd w:id="38"/>
                      <w:r w:rsidRPr="00830EF2">
                        <w:rPr>
                          <w:noProof/>
                          <w:color w:val="auto"/>
                        </w:rPr>
                        <w:fldChar w:fldCharType="end"/>
                      </w:r>
                      <w:r w:rsidRPr="00830EF2">
                        <w:rPr>
                          <w:color w:val="auto"/>
                        </w:rPr>
                        <w:t xml:space="preserve"> Загрузка ИС</w:t>
                      </w:r>
                      <w:bookmarkEnd w:id="39"/>
                      <w:r w:rsidRPr="00830EF2">
                        <w:rPr>
                          <w:color w:val="auto"/>
                        </w:rPr>
                        <w:t xml:space="preserve"> </w:t>
                      </w:r>
                    </w:p>
                  </w:txbxContent>
                </v:textbox>
                <w10:wrap type="square"/>
              </v:shape>
            </w:pict>
          </mc:Fallback>
        </mc:AlternateContent>
      </w:r>
      <w:r w:rsidR="000D0B32">
        <w:rPr>
          <w:noProof/>
        </w:rPr>
        <w:drawing>
          <wp:anchor distT="0" distB="0" distL="114300" distR="114300" simplePos="0" relativeHeight="251652608" behindDoc="0" locked="0" layoutInCell="1" allowOverlap="1" wp14:anchorId="42DDEBB2" wp14:editId="396FA3BA">
            <wp:simplePos x="1534602" y="723569"/>
            <wp:positionH relativeFrom="margin">
              <wp:align>left</wp:align>
            </wp:positionH>
            <wp:positionV relativeFrom="margin">
              <wp:align>top</wp:align>
            </wp:positionV>
            <wp:extent cx="5940425" cy="3573145"/>
            <wp:effectExtent l="0" t="0" r="3175" b="825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573145"/>
                    </a:xfrm>
                    <a:prstGeom prst="rect">
                      <a:avLst/>
                    </a:prstGeom>
                  </pic:spPr>
                </pic:pic>
              </a:graphicData>
            </a:graphic>
          </wp:anchor>
        </w:drawing>
      </w:r>
      <w:r w:rsidR="000D0B32">
        <w:t>Локальный вариант установки нашей базы завершен. База готова к эксплуатации.</w:t>
      </w:r>
    </w:p>
    <w:p w14:paraId="2DB67255" w14:textId="77777777" w:rsidR="00911FAD" w:rsidRDefault="000D0B32" w:rsidP="009271BC">
      <w:pPr>
        <w:pStyle w:val="af1"/>
        <w:keepNext/>
        <w:ind w:firstLine="0"/>
        <w:jc w:val="center"/>
      </w:pPr>
      <w:r>
        <w:rPr>
          <w:noProof/>
        </w:rPr>
        <w:drawing>
          <wp:inline distT="0" distB="0" distL="0" distR="0" wp14:anchorId="4449E6E4" wp14:editId="1D068B75">
            <wp:extent cx="5940425" cy="3599815"/>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599815"/>
                    </a:xfrm>
                    <a:prstGeom prst="rect">
                      <a:avLst/>
                    </a:prstGeom>
                  </pic:spPr>
                </pic:pic>
              </a:graphicData>
            </a:graphic>
          </wp:inline>
        </w:drawing>
      </w:r>
    </w:p>
    <w:p w14:paraId="5D417944" w14:textId="75B6EAF2" w:rsidR="000D0B32" w:rsidRPr="00830EF2" w:rsidRDefault="00911FAD" w:rsidP="00911FAD">
      <w:pPr>
        <w:pStyle w:val="ac"/>
        <w:jc w:val="center"/>
        <w:rPr>
          <w:color w:val="auto"/>
        </w:rPr>
      </w:pPr>
      <w:bookmarkStart w:id="40" w:name="_Toc137658514"/>
      <w:bookmarkStart w:id="41" w:name="_Toc137658723"/>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6</w:t>
      </w:r>
      <w:bookmarkEnd w:id="40"/>
      <w:r w:rsidR="004E2D65" w:rsidRPr="00830EF2">
        <w:rPr>
          <w:noProof/>
          <w:color w:val="auto"/>
        </w:rPr>
        <w:fldChar w:fldCharType="end"/>
      </w:r>
      <w:r w:rsidRPr="00830EF2">
        <w:rPr>
          <w:color w:val="auto"/>
        </w:rPr>
        <w:t xml:space="preserve"> Результат создании базы</w:t>
      </w:r>
      <w:bookmarkEnd w:id="41"/>
    </w:p>
    <w:p w14:paraId="5BB7E163" w14:textId="06BFD678" w:rsidR="000D0B32" w:rsidRDefault="00AC1CA8" w:rsidP="00BC3B7D">
      <w:pPr>
        <w:pStyle w:val="af1"/>
        <w:jc w:val="center"/>
        <w:outlineLvl w:val="1"/>
        <w:rPr>
          <w:b/>
          <w:bCs/>
        </w:rPr>
      </w:pPr>
      <w:bookmarkStart w:id="42" w:name="_Toc138354510"/>
      <w:r>
        <w:rPr>
          <w:b/>
          <w:bCs/>
        </w:rPr>
        <w:t xml:space="preserve">3.1.2 </w:t>
      </w:r>
      <w:r w:rsidR="000D0B32" w:rsidRPr="000D0B32">
        <w:rPr>
          <w:b/>
          <w:bCs/>
        </w:rPr>
        <w:t>Серверное расположение И</w:t>
      </w:r>
      <w:r w:rsidR="000D0B32">
        <w:rPr>
          <w:b/>
          <w:bCs/>
        </w:rPr>
        <w:t>Б</w:t>
      </w:r>
      <w:bookmarkEnd w:id="42"/>
    </w:p>
    <w:p w14:paraId="5F15A81C" w14:textId="478C2E99" w:rsidR="00B250E2" w:rsidRDefault="000D0B32" w:rsidP="00166895">
      <w:pPr>
        <w:pStyle w:val="af1"/>
      </w:pPr>
      <w:r>
        <w:lastRenderedPageBreak/>
        <w:t>Для серверного расположения ИБ нам потребуется сервер с настройками для работы с базой и сама база. Публикация базы происходит через программное обеспечение от «1С» под названием «</w:t>
      </w:r>
      <w:r w:rsidRPr="000D0B32">
        <w:t>Администрирование серверов 1С Предприятия x86-64</w:t>
      </w:r>
      <w:r>
        <w:t>»</w:t>
      </w:r>
      <w:r w:rsidR="00B250E2">
        <w:t>. После открытия программы нам потребуется добавить сервер, где будет храниться наша будущая база. Нажатием правой кнопки мыши на поле «Центральный сервер 1С Предприятие» нажимаем добавить.</w:t>
      </w:r>
    </w:p>
    <w:p w14:paraId="634F1CE9" w14:textId="77777777" w:rsidR="00911FAD" w:rsidRDefault="00B250E2" w:rsidP="009271BC">
      <w:pPr>
        <w:pStyle w:val="af1"/>
        <w:keepNext/>
        <w:ind w:firstLine="0"/>
        <w:jc w:val="center"/>
      </w:pPr>
      <w:r>
        <w:rPr>
          <w:noProof/>
        </w:rPr>
        <w:drawing>
          <wp:inline distT="0" distB="0" distL="0" distR="0" wp14:anchorId="7A44FF98" wp14:editId="1F20D38F">
            <wp:extent cx="5940425" cy="33401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0100"/>
                    </a:xfrm>
                    <a:prstGeom prst="rect">
                      <a:avLst/>
                    </a:prstGeom>
                  </pic:spPr>
                </pic:pic>
              </a:graphicData>
            </a:graphic>
          </wp:inline>
        </w:drawing>
      </w:r>
    </w:p>
    <w:p w14:paraId="67E48F40" w14:textId="534A14F1" w:rsidR="00B250E2" w:rsidRPr="00830EF2" w:rsidRDefault="00911FAD" w:rsidP="00911FAD">
      <w:pPr>
        <w:pStyle w:val="ac"/>
        <w:jc w:val="center"/>
        <w:rPr>
          <w:color w:val="auto"/>
        </w:rPr>
      </w:pPr>
      <w:bookmarkStart w:id="43" w:name="_Toc137658515"/>
      <w:bookmarkStart w:id="44" w:name="_Toc137658724"/>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7</w:t>
      </w:r>
      <w:bookmarkEnd w:id="43"/>
      <w:r w:rsidR="004E2D65" w:rsidRPr="00830EF2">
        <w:rPr>
          <w:noProof/>
          <w:color w:val="auto"/>
        </w:rPr>
        <w:fldChar w:fldCharType="end"/>
      </w:r>
      <w:r w:rsidRPr="00830EF2">
        <w:rPr>
          <w:color w:val="auto"/>
        </w:rPr>
        <w:t xml:space="preserve"> Создание базы на сервере</w:t>
      </w:r>
      <w:bookmarkEnd w:id="44"/>
    </w:p>
    <w:p w14:paraId="4749CC32" w14:textId="433892FC" w:rsidR="00B250E2" w:rsidRPr="00B250E2" w:rsidRDefault="00B250E2" w:rsidP="00166895">
      <w:pPr>
        <w:pStyle w:val="af1"/>
      </w:pPr>
      <w:r>
        <w:t>В поле «Имя» вводим название нашего сервера</w:t>
      </w:r>
      <w:r w:rsidRPr="00B250E2">
        <w:t xml:space="preserve"> </w:t>
      </w:r>
      <w:r>
        <w:t>и нажимаем «ОК».</w:t>
      </w:r>
    </w:p>
    <w:p w14:paraId="6815CED8" w14:textId="77777777" w:rsidR="00911FAD" w:rsidRDefault="00B250E2" w:rsidP="009271BC">
      <w:pPr>
        <w:pStyle w:val="af1"/>
        <w:keepNext/>
        <w:ind w:firstLine="0"/>
        <w:jc w:val="center"/>
      </w:pPr>
      <w:r>
        <w:rPr>
          <w:noProof/>
        </w:rPr>
        <w:drawing>
          <wp:inline distT="0" distB="0" distL="0" distR="0" wp14:anchorId="16F4D79D" wp14:editId="4960D670">
            <wp:extent cx="5124450" cy="2733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4450" cy="2733675"/>
                    </a:xfrm>
                    <a:prstGeom prst="rect">
                      <a:avLst/>
                    </a:prstGeom>
                  </pic:spPr>
                </pic:pic>
              </a:graphicData>
            </a:graphic>
          </wp:inline>
        </w:drawing>
      </w:r>
    </w:p>
    <w:p w14:paraId="5FB8D572" w14:textId="543CE28E" w:rsidR="00B250E2" w:rsidRPr="00830EF2" w:rsidRDefault="00911FAD" w:rsidP="00911FAD">
      <w:pPr>
        <w:pStyle w:val="ac"/>
        <w:jc w:val="center"/>
        <w:rPr>
          <w:color w:val="auto"/>
        </w:rPr>
      </w:pPr>
      <w:bookmarkStart w:id="45" w:name="_Toc137658516"/>
      <w:bookmarkStart w:id="46" w:name="_Toc137658725"/>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8</w:t>
      </w:r>
      <w:bookmarkEnd w:id="45"/>
      <w:r w:rsidR="004E2D65" w:rsidRPr="00830EF2">
        <w:rPr>
          <w:noProof/>
          <w:color w:val="auto"/>
        </w:rPr>
        <w:fldChar w:fldCharType="end"/>
      </w:r>
      <w:r w:rsidRPr="00830EF2">
        <w:rPr>
          <w:color w:val="auto"/>
        </w:rPr>
        <w:t xml:space="preserve"> Создание базы на сервере</w:t>
      </w:r>
      <w:bookmarkEnd w:id="46"/>
    </w:p>
    <w:p w14:paraId="77048986" w14:textId="11E5E9FE" w:rsidR="00B250E2" w:rsidRDefault="00B250E2" w:rsidP="00166895">
      <w:pPr>
        <w:pStyle w:val="af1"/>
      </w:pPr>
      <w:r>
        <w:lastRenderedPageBreak/>
        <w:t>Наш добавленный сервер отобразиться в списке:</w:t>
      </w:r>
    </w:p>
    <w:p w14:paraId="703F0109" w14:textId="77777777" w:rsidR="00911FAD" w:rsidRDefault="00B250E2" w:rsidP="009271BC">
      <w:pPr>
        <w:pStyle w:val="af1"/>
        <w:keepNext/>
        <w:ind w:firstLine="0"/>
      </w:pPr>
      <w:r>
        <w:rPr>
          <w:noProof/>
        </w:rPr>
        <mc:AlternateContent>
          <mc:Choice Requires="wps">
            <w:drawing>
              <wp:anchor distT="0" distB="0" distL="114300" distR="114300" simplePos="0" relativeHeight="251660800" behindDoc="0" locked="0" layoutInCell="1" allowOverlap="1" wp14:anchorId="7426C253" wp14:editId="230F5716">
                <wp:simplePos x="0" y="0"/>
                <wp:positionH relativeFrom="column">
                  <wp:posOffset>541931</wp:posOffset>
                </wp:positionH>
                <wp:positionV relativeFrom="paragraph">
                  <wp:posOffset>703193</wp:posOffset>
                </wp:positionV>
                <wp:extent cx="2122998" cy="985962"/>
                <wp:effectExtent l="38100" t="38100" r="29845" b="24130"/>
                <wp:wrapNone/>
                <wp:docPr id="13" name="Прямая со стрелкой 13"/>
                <wp:cNvGraphicFramePr/>
                <a:graphic xmlns:a="http://schemas.openxmlformats.org/drawingml/2006/main">
                  <a:graphicData uri="http://schemas.microsoft.com/office/word/2010/wordprocessingShape">
                    <wps:wsp>
                      <wps:cNvCnPr/>
                      <wps:spPr>
                        <a:xfrm flipH="1" flipV="1">
                          <a:off x="0" y="0"/>
                          <a:ext cx="2122998" cy="985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FAC69" id="Прямая со стрелкой 13" o:spid="_x0000_s1026" type="#_x0000_t32" style="position:absolute;margin-left:42.65pt;margin-top:55.35pt;width:167.15pt;height:77.65pt;flip:x 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" strokecolor="#4579b8 [3044]">
                <v:stroke endarrow="block"/>
              </v:shape>
            </w:pict>
          </mc:Fallback>
        </mc:AlternateContent>
      </w:r>
      <w:r>
        <w:rPr>
          <w:noProof/>
        </w:rPr>
        <w:drawing>
          <wp:inline distT="0" distB="0" distL="0" distR="0" wp14:anchorId="563495B0" wp14:editId="1E8CBD03">
            <wp:extent cx="5940425" cy="316611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66110"/>
                    </a:xfrm>
                    <a:prstGeom prst="rect">
                      <a:avLst/>
                    </a:prstGeom>
                  </pic:spPr>
                </pic:pic>
              </a:graphicData>
            </a:graphic>
          </wp:inline>
        </w:drawing>
      </w:r>
    </w:p>
    <w:p w14:paraId="770936A1" w14:textId="2629500F" w:rsidR="00B250E2" w:rsidRPr="00830EF2" w:rsidRDefault="00911FAD" w:rsidP="00911FAD">
      <w:pPr>
        <w:pStyle w:val="ac"/>
        <w:jc w:val="center"/>
        <w:rPr>
          <w:color w:val="auto"/>
        </w:rPr>
      </w:pPr>
      <w:bookmarkStart w:id="47" w:name="_Toc137658517"/>
      <w:bookmarkStart w:id="48" w:name="_Toc137658726"/>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9</w:t>
      </w:r>
      <w:bookmarkEnd w:id="47"/>
      <w:r w:rsidR="004E2D65" w:rsidRPr="00830EF2">
        <w:rPr>
          <w:noProof/>
          <w:color w:val="auto"/>
        </w:rPr>
        <w:fldChar w:fldCharType="end"/>
      </w:r>
      <w:r w:rsidRPr="00830EF2">
        <w:rPr>
          <w:color w:val="auto"/>
        </w:rPr>
        <w:t xml:space="preserve"> Создание базы на сервере</w:t>
      </w:r>
      <w:bookmarkEnd w:id="48"/>
    </w:p>
    <w:p w14:paraId="415A24A2" w14:textId="553713CD" w:rsidR="00B250E2" w:rsidRDefault="00B250E2" w:rsidP="00166895">
      <w:pPr>
        <w:pStyle w:val="af1"/>
      </w:pPr>
      <w:r>
        <w:t>Создаем информационную базу.</w:t>
      </w:r>
    </w:p>
    <w:p w14:paraId="5BC027A9" w14:textId="77777777" w:rsidR="00911FAD" w:rsidRDefault="00B250E2" w:rsidP="009271BC">
      <w:pPr>
        <w:pStyle w:val="af1"/>
        <w:keepNext/>
        <w:ind w:firstLine="0"/>
        <w:jc w:val="center"/>
      </w:pPr>
      <w:r>
        <w:rPr>
          <w:noProof/>
        </w:rPr>
        <w:drawing>
          <wp:inline distT="0" distB="0" distL="0" distR="0" wp14:anchorId="70041D3C" wp14:editId="2D48704C">
            <wp:extent cx="5940425" cy="33401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0100"/>
                    </a:xfrm>
                    <a:prstGeom prst="rect">
                      <a:avLst/>
                    </a:prstGeom>
                  </pic:spPr>
                </pic:pic>
              </a:graphicData>
            </a:graphic>
          </wp:inline>
        </w:drawing>
      </w:r>
    </w:p>
    <w:p w14:paraId="3D2430CB" w14:textId="1D48E919" w:rsidR="00B250E2" w:rsidRPr="00830EF2" w:rsidRDefault="00911FAD" w:rsidP="00911FAD">
      <w:pPr>
        <w:pStyle w:val="ac"/>
        <w:jc w:val="center"/>
        <w:rPr>
          <w:color w:val="auto"/>
        </w:rPr>
      </w:pPr>
      <w:bookmarkStart w:id="49" w:name="_Toc137658518"/>
      <w:bookmarkStart w:id="50" w:name="_Toc137658727"/>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10</w:t>
      </w:r>
      <w:bookmarkEnd w:id="49"/>
      <w:r w:rsidR="004E2D65" w:rsidRPr="00830EF2">
        <w:rPr>
          <w:noProof/>
          <w:color w:val="auto"/>
        </w:rPr>
        <w:fldChar w:fldCharType="end"/>
      </w:r>
      <w:r w:rsidRPr="00830EF2">
        <w:rPr>
          <w:color w:val="auto"/>
        </w:rPr>
        <w:t xml:space="preserve"> Создание базы на сервере</w:t>
      </w:r>
      <w:bookmarkEnd w:id="50"/>
    </w:p>
    <w:p w14:paraId="24BB0441" w14:textId="190850DA" w:rsidR="00B250E2" w:rsidRDefault="00B250E2" w:rsidP="00166895">
      <w:pPr>
        <w:pStyle w:val="af1"/>
      </w:pPr>
      <w:r>
        <w:t>В ново появившемся окне заполняем данные о нашей будущей ИБ.</w:t>
      </w:r>
    </w:p>
    <w:p w14:paraId="6FB25788" w14:textId="77777777" w:rsidR="00911FAD" w:rsidRDefault="00B250E2" w:rsidP="009271BC">
      <w:pPr>
        <w:pStyle w:val="af1"/>
        <w:keepNext/>
        <w:ind w:firstLine="0"/>
        <w:jc w:val="center"/>
      </w:pPr>
      <w:r>
        <w:rPr>
          <w:noProof/>
        </w:rPr>
        <w:lastRenderedPageBreak/>
        <w:drawing>
          <wp:inline distT="0" distB="0" distL="0" distR="0" wp14:anchorId="0196C8CA" wp14:editId="10A19386">
            <wp:extent cx="3438525" cy="4962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4962525"/>
                    </a:xfrm>
                    <a:prstGeom prst="rect">
                      <a:avLst/>
                    </a:prstGeom>
                  </pic:spPr>
                </pic:pic>
              </a:graphicData>
            </a:graphic>
          </wp:inline>
        </w:drawing>
      </w:r>
    </w:p>
    <w:p w14:paraId="6F1285D2" w14:textId="04F15E38" w:rsidR="00B250E2" w:rsidRPr="00830EF2" w:rsidRDefault="00911FAD" w:rsidP="00911FAD">
      <w:pPr>
        <w:pStyle w:val="ac"/>
        <w:jc w:val="center"/>
        <w:rPr>
          <w:color w:val="auto"/>
        </w:rPr>
      </w:pPr>
      <w:bookmarkStart w:id="51" w:name="_Toc137658519"/>
      <w:bookmarkStart w:id="52" w:name="_Toc137658728"/>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11</w:t>
      </w:r>
      <w:bookmarkEnd w:id="51"/>
      <w:r w:rsidR="004E2D65" w:rsidRPr="00830EF2">
        <w:rPr>
          <w:noProof/>
          <w:color w:val="auto"/>
        </w:rPr>
        <w:fldChar w:fldCharType="end"/>
      </w:r>
      <w:r w:rsidRPr="00830EF2">
        <w:rPr>
          <w:color w:val="auto"/>
        </w:rPr>
        <w:t xml:space="preserve"> Заполненные данные для серверного варианта базы</w:t>
      </w:r>
      <w:bookmarkEnd w:id="52"/>
    </w:p>
    <w:p w14:paraId="06E90D3F" w14:textId="0AFEB7F5" w:rsidR="00B250E2" w:rsidRDefault="00B250E2" w:rsidP="00B250E2">
      <w:pPr>
        <w:pStyle w:val="af1"/>
      </w:pPr>
      <w:r>
        <w:t>Нажимаем «ОК».</w:t>
      </w:r>
    </w:p>
    <w:p w14:paraId="55F77B64" w14:textId="124587DE" w:rsidR="00B250E2" w:rsidRDefault="00B250E2" w:rsidP="00B250E2">
      <w:pPr>
        <w:pStyle w:val="af1"/>
      </w:pPr>
      <w:r>
        <w:t>Наша новая созданная база появится в списке ИС</w:t>
      </w:r>
    </w:p>
    <w:p w14:paraId="7482A307" w14:textId="77777777" w:rsidR="00911FAD" w:rsidRDefault="00B250E2" w:rsidP="009271BC">
      <w:pPr>
        <w:pStyle w:val="af1"/>
        <w:keepNext/>
        <w:ind w:firstLine="0"/>
      </w:pPr>
      <w:r>
        <w:rPr>
          <w:noProof/>
        </w:rPr>
        <w:drawing>
          <wp:inline distT="0" distB="0" distL="0" distR="0" wp14:anchorId="007584E7" wp14:editId="2EB09575">
            <wp:extent cx="5940425" cy="628153"/>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1194"/>
                    <a:stretch/>
                  </pic:blipFill>
                  <pic:spPr bwMode="auto">
                    <a:xfrm>
                      <a:off x="0" y="0"/>
                      <a:ext cx="5940425" cy="628153"/>
                    </a:xfrm>
                    <a:prstGeom prst="rect">
                      <a:avLst/>
                    </a:prstGeom>
                    <a:ln>
                      <a:noFill/>
                    </a:ln>
                    <a:extLst>
                      <a:ext uri="{53640926-AAD7-44D8-BBD7-CCE9431645EC}">
                        <a14:shadowObscured xmlns:a14="http://schemas.microsoft.com/office/drawing/2010/main"/>
                      </a:ext>
                    </a:extLst>
                  </pic:spPr>
                </pic:pic>
              </a:graphicData>
            </a:graphic>
          </wp:inline>
        </w:drawing>
      </w:r>
    </w:p>
    <w:p w14:paraId="455AB621" w14:textId="3E06F8AF" w:rsidR="00B250E2" w:rsidRDefault="00911FAD" w:rsidP="00911FAD">
      <w:pPr>
        <w:pStyle w:val="ac"/>
        <w:jc w:val="center"/>
      </w:pPr>
      <w:bookmarkStart w:id="53" w:name="_Toc137658520"/>
      <w:bookmarkStart w:id="54" w:name="_Toc137658729"/>
      <w:r>
        <w:t xml:space="preserve">Рисунок </w:t>
      </w:r>
      <w:fldSimple w:instr=" SEQ Рисунок \* ARABIC ">
        <w:r w:rsidR="002145E7">
          <w:rPr>
            <w:noProof/>
          </w:rPr>
          <w:t>12</w:t>
        </w:r>
        <w:bookmarkEnd w:id="53"/>
      </w:fldSimple>
      <w:r>
        <w:t xml:space="preserve"> База в списке серверов</w:t>
      </w:r>
      <w:bookmarkEnd w:id="54"/>
    </w:p>
    <w:p w14:paraId="35B6BEB3" w14:textId="06236691" w:rsidR="00B250E2" w:rsidRDefault="00B250E2" w:rsidP="00166895">
      <w:pPr>
        <w:pStyle w:val="af1"/>
      </w:pPr>
      <w:r>
        <w:t xml:space="preserve">Чтобы зайти в нее, нужно сделать те же шаги, как и при локальном способе, но </w:t>
      </w:r>
      <w:r w:rsidR="00F65E1A">
        <w:t>при добавлении новой базы, выбрать вариант «Добавление в список существующей информационной базы»</w:t>
      </w:r>
    </w:p>
    <w:p w14:paraId="1A1764FB" w14:textId="77777777" w:rsidR="00911FAD" w:rsidRDefault="00F65E1A" w:rsidP="009271BC">
      <w:pPr>
        <w:pStyle w:val="af1"/>
        <w:keepNext/>
        <w:ind w:firstLine="0"/>
        <w:jc w:val="center"/>
      </w:pPr>
      <w:r>
        <w:rPr>
          <w:noProof/>
        </w:rPr>
        <w:lastRenderedPageBreak/>
        <w:drawing>
          <wp:inline distT="0" distB="0" distL="0" distR="0" wp14:anchorId="78EBE58C" wp14:editId="0CD2247F">
            <wp:extent cx="4267200" cy="4362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200" cy="4362450"/>
                    </a:xfrm>
                    <a:prstGeom prst="rect">
                      <a:avLst/>
                    </a:prstGeom>
                  </pic:spPr>
                </pic:pic>
              </a:graphicData>
            </a:graphic>
          </wp:inline>
        </w:drawing>
      </w:r>
    </w:p>
    <w:p w14:paraId="17228CFA" w14:textId="159792D3" w:rsidR="00F65E1A" w:rsidRPr="00830EF2" w:rsidRDefault="00911FAD" w:rsidP="00911FAD">
      <w:pPr>
        <w:pStyle w:val="ac"/>
        <w:jc w:val="center"/>
        <w:rPr>
          <w:color w:val="auto"/>
        </w:rPr>
      </w:pPr>
      <w:bookmarkStart w:id="55" w:name="_Toc137658521"/>
      <w:bookmarkStart w:id="56" w:name="_Toc137658730"/>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13</w:t>
      </w:r>
      <w:bookmarkEnd w:id="55"/>
      <w:r w:rsidR="004E2D65" w:rsidRPr="00830EF2">
        <w:rPr>
          <w:noProof/>
          <w:color w:val="auto"/>
        </w:rPr>
        <w:fldChar w:fldCharType="end"/>
      </w:r>
      <w:r w:rsidRPr="00830EF2">
        <w:rPr>
          <w:color w:val="auto"/>
        </w:rPr>
        <w:t xml:space="preserve"> Добавление базы в список</w:t>
      </w:r>
      <w:bookmarkEnd w:id="56"/>
    </w:p>
    <w:p w14:paraId="1ACE1FA4" w14:textId="15AD5588" w:rsidR="00F65E1A" w:rsidRDefault="00F65E1A" w:rsidP="00166895">
      <w:pPr>
        <w:pStyle w:val="af1"/>
      </w:pPr>
      <w:r>
        <w:t>Заполняем имя нашей ИС и ставим галку, что наша информационная база находится на сервере «1С» и заполняем данные о сервере (имя сервера и имя информационной базы для сервера).</w:t>
      </w:r>
      <w:r w:rsidR="00166895">
        <w:t xml:space="preserve"> Дальше повторяем те же шаги, что и при локальном варианте расположения.</w:t>
      </w:r>
    </w:p>
    <w:p w14:paraId="25EC2773" w14:textId="77777777" w:rsidR="00911FAD" w:rsidRDefault="00F65E1A" w:rsidP="009271BC">
      <w:pPr>
        <w:pStyle w:val="af1"/>
        <w:keepNext/>
        <w:ind w:firstLine="0"/>
        <w:jc w:val="center"/>
      </w:pPr>
      <w:r>
        <w:rPr>
          <w:noProof/>
        </w:rPr>
        <w:lastRenderedPageBreak/>
        <w:drawing>
          <wp:inline distT="0" distB="0" distL="0" distR="0" wp14:anchorId="33CCA68C" wp14:editId="4D1E14E9">
            <wp:extent cx="4267200" cy="43624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4362450"/>
                    </a:xfrm>
                    <a:prstGeom prst="rect">
                      <a:avLst/>
                    </a:prstGeom>
                  </pic:spPr>
                </pic:pic>
              </a:graphicData>
            </a:graphic>
          </wp:inline>
        </w:drawing>
      </w:r>
    </w:p>
    <w:p w14:paraId="45596703" w14:textId="55772150" w:rsidR="00F65E1A" w:rsidRPr="00830EF2" w:rsidRDefault="00911FAD" w:rsidP="00911FAD">
      <w:pPr>
        <w:pStyle w:val="ac"/>
        <w:jc w:val="center"/>
        <w:rPr>
          <w:color w:val="auto"/>
        </w:rPr>
      </w:pPr>
      <w:bookmarkStart w:id="57" w:name="_Toc137658522"/>
      <w:bookmarkStart w:id="58" w:name="_Toc137658731"/>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14</w:t>
      </w:r>
      <w:bookmarkEnd w:id="57"/>
      <w:r w:rsidR="004E2D65" w:rsidRPr="00830EF2">
        <w:rPr>
          <w:noProof/>
          <w:color w:val="auto"/>
        </w:rPr>
        <w:fldChar w:fldCharType="end"/>
      </w:r>
      <w:r w:rsidRPr="00830EF2">
        <w:rPr>
          <w:color w:val="auto"/>
        </w:rPr>
        <w:t xml:space="preserve"> Добавление базы</w:t>
      </w:r>
      <w:bookmarkEnd w:id="58"/>
    </w:p>
    <w:p w14:paraId="67B2D4BE" w14:textId="77777777" w:rsidR="00166895" w:rsidRPr="00166895" w:rsidRDefault="00166895" w:rsidP="00BC3B7D">
      <w:pPr>
        <w:pStyle w:val="af1"/>
        <w:jc w:val="center"/>
        <w:outlineLvl w:val="1"/>
        <w:rPr>
          <w:b/>
          <w:bCs/>
        </w:rPr>
      </w:pPr>
      <w:bookmarkStart w:id="59" w:name="_Toc138354511"/>
      <w:r w:rsidRPr="00166895">
        <w:rPr>
          <w:b/>
          <w:bCs/>
        </w:rPr>
        <w:t>3.2 Внедрение БПО в конфигурацию</w:t>
      </w:r>
      <w:bookmarkEnd w:id="59"/>
    </w:p>
    <w:p w14:paraId="1AD3CA87" w14:textId="4A0D614D" w:rsidR="003074B9" w:rsidRDefault="00166895" w:rsidP="00EC3525">
      <w:pPr>
        <w:pStyle w:val="af1"/>
      </w:pPr>
      <w:r>
        <w:t>Перед началом внедрения БПО нужно узнать версию БСП (если она имеется), так как более актуальные версии БПО не будут работать на старой версии БСП. После того, как мы узнали версию БСП нашей ИС мы переходим на официальный сайт «1С» и качаем дистрибутив БПО и устанавливаем его. Сам дистрибутив представляет из себя шаблон информационной базы, в которой хранятся демо представления работы этой библиотеки. В корней папке, куда мы установили БПО находится файл с расширением «</w:t>
      </w:r>
      <w:r w:rsidRPr="00166895">
        <w:t>.</w:t>
      </w:r>
      <w:proofErr w:type="spellStart"/>
      <w:r>
        <w:rPr>
          <w:lang w:val="en-US"/>
        </w:rPr>
        <w:t>cf</w:t>
      </w:r>
      <w:proofErr w:type="spellEnd"/>
      <w:r>
        <w:t xml:space="preserve">», в котором есть всем механизмы для работы с этой библиотекой. Когда мы вытащили этот файл, переходим в конфигуратор нашей ИС и выбираем пункт «Сравнение и объединение конфигураций» и открываем наш предыдущий файл. </w:t>
      </w:r>
      <w:r w:rsidR="00EC3525">
        <w:t xml:space="preserve">В окне сравнение мы выбираем те модули, которые нам потребуются для работы, а именно: работа с ККТ, сканер штрихкода, работа с эквайрингом для оплаты с карты. Сама библиотека дает нам модули и драйвера, которые позволяют создать </w:t>
      </w:r>
      <w:r w:rsidR="00EC3525">
        <w:lastRenderedPageBreak/>
        <w:t xml:space="preserve">реализацию работы с этим типом оборудованием. Так же, нужно было реализовать работу с «кассиром». БПО содержит такой элемент, как «Рабочее место кассира», которое позволяет управлять ККТ для открытия и закрытия смены, а также для печати итогового отчета с информацией, сколько денег осталось в кассе. </w:t>
      </w:r>
    </w:p>
    <w:p w14:paraId="7E5AB304" w14:textId="44FFF7A2" w:rsidR="003074B9" w:rsidRDefault="003074B9" w:rsidP="00BC3B7D">
      <w:pPr>
        <w:pStyle w:val="af1"/>
        <w:jc w:val="center"/>
        <w:outlineLvl w:val="1"/>
        <w:rPr>
          <w:b/>
          <w:bCs/>
        </w:rPr>
      </w:pPr>
      <w:bookmarkStart w:id="60" w:name="_Toc138354512"/>
      <w:r>
        <w:rPr>
          <w:b/>
          <w:bCs/>
        </w:rPr>
        <w:t>3.3 Настройка рабочего места.</w:t>
      </w:r>
      <w:bookmarkEnd w:id="60"/>
    </w:p>
    <w:p w14:paraId="2ACBDA1E" w14:textId="40A615E5" w:rsidR="003074B9" w:rsidRDefault="003074B9" w:rsidP="003074B9">
      <w:pPr>
        <w:pStyle w:val="af1"/>
      </w:pPr>
      <w:r>
        <w:t xml:space="preserve">Перед началом работы с оборудованием его необходимо подключить. Для этого следует узнать модель своего принтера. На практике, все компании используют две фирмы принтеров: АТОЛ и Штрих-М. После того, как мы узнали модель нашего принтера, мы подключаем его к компьютеру и даем операционной системе установить эмулятор </w:t>
      </w:r>
      <w:r>
        <w:rPr>
          <w:lang w:val="en-US"/>
        </w:rPr>
        <w:t>COM</w:t>
      </w:r>
      <w:r w:rsidRPr="003074B9">
        <w:t>-</w:t>
      </w:r>
      <w:r>
        <w:t>порта для работы с ним. После, переходим в ЮТ и во вкладке «Администрирование» ставим галку напротив «Подключаемое оборудование». В справочники «Подключаемое оборудование» нажимаем кнопку «Создать» и заполняе</w:t>
      </w:r>
      <w:r w:rsidR="00FA1D87">
        <w:t>м данные.</w:t>
      </w:r>
    </w:p>
    <w:p w14:paraId="665F2BBE" w14:textId="77777777" w:rsidR="00911FAD" w:rsidRDefault="00FA1D87" w:rsidP="009271BC">
      <w:pPr>
        <w:pStyle w:val="af1"/>
        <w:keepNext/>
        <w:ind w:firstLine="0"/>
        <w:jc w:val="center"/>
      </w:pPr>
      <w:r>
        <w:rPr>
          <w:noProof/>
        </w:rPr>
        <w:drawing>
          <wp:inline distT="0" distB="0" distL="0" distR="0" wp14:anchorId="1CD31CF8" wp14:editId="6A0B2272">
            <wp:extent cx="5476875" cy="24288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6875" cy="2428875"/>
                    </a:xfrm>
                    <a:prstGeom prst="rect">
                      <a:avLst/>
                    </a:prstGeom>
                  </pic:spPr>
                </pic:pic>
              </a:graphicData>
            </a:graphic>
          </wp:inline>
        </w:drawing>
      </w:r>
    </w:p>
    <w:p w14:paraId="3EA2CEBB" w14:textId="5C3030ED" w:rsidR="00FA1D87" w:rsidRPr="00830EF2" w:rsidRDefault="00911FAD" w:rsidP="00911FAD">
      <w:pPr>
        <w:pStyle w:val="ac"/>
        <w:jc w:val="center"/>
        <w:rPr>
          <w:color w:val="auto"/>
        </w:rPr>
      </w:pPr>
      <w:bookmarkStart w:id="61" w:name="_Toc137658523"/>
      <w:bookmarkStart w:id="62" w:name="_Toc137658732"/>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15</w:t>
      </w:r>
      <w:bookmarkEnd w:id="61"/>
      <w:r w:rsidR="004E2D65" w:rsidRPr="00830EF2">
        <w:rPr>
          <w:noProof/>
          <w:color w:val="auto"/>
        </w:rPr>
        <w:fldChar w:fldCharType="end"/>
      </w:r>
      <w:r w:rsidRPr="00830EF2">
        <w:rPr>
          <w:color w:val="auto"/>
        </w:rPr>
        <w:t xml:space="preserve"> Окно для создания ПО</w:t>
      </w:r>
      <w:bookmarkEnd w:id="62"/>
    </w:p>
    <w:p w14:paraId="68082B66" w14:textId="563ED047" w:rsidR="00FA1D87" w:rsidRDefault="00FA1D87" w:rsidP="00FA1D87">
      <w:pPr>
        <w:pStyle w:val="af1"/>
      </w:pPr>
      <w:r>
        <w:t>В поле «Тип оборудования» выбираем «</w:t>
      </w:r>
      <w:r w:rsidRPr="00FA1D87">
        <w:t>ККТ с передачей данных</w:t>
      </w:r>
      <w:r>
        <w:t>» и выбираем драйвер оборудования исходя из модели нашего оборудования. Выбираем организацию, на которую будет зарегистрирован наш принтер.</w:t>
      </w:r>
    </w:p>
    <w:p w14:paraId="58B7C7EA" w14:textId="77777777" w:rsidR="00911FAD" w:rsidRDefault="00FA1D87" w:rsidP="009271BC">
      <w:pPr>
        <w:pStyle w:val="af1"/>
        <w:keepNext/>
        <w:ind w:firstLine="0"/>
        <w:jc w:val="center"/>
      </w:pPr>
      <w:r>
        <w:rPr>
          <w:noProof/>
        </w:rPr>
        <w:lastRenderedPageBreak/>
        <w:drawing>
          <wp:inline distT="0" distB="0" distL="0" distR="0" wp14:anchorId="0B27F4A7" wp14:editId="16E171B4">
            <wp:extent cx="5476875" cy="28670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2867025"/>
                    </a:xfrm>
                    <a:prstGeom prst="rect">
                      <a:avLst/>
                    </a:prstGeom>
                  </pic:spPr>
                </pic:pic>
              </a:graphicData>
            </a:graphic>
          </wp:inline>
        </w:drawing>
      </w:r>
    </w:p>
    <w:p w14:paraId="5601E588" w14:textId="3FB523DB" w:rsidR="00FA1D87" w:rsidRPr="00830EF2" w:rsidRDefault="00911FAD" w:rsidP="00911FAD">
      <w:pPr>
        <w:pStyle w:val="ac"/>
        <w:jc w:val="center"/>
        <w:rPr>
          <w:color w:val="auto"/>
        </w:rPr>
      </w:pPr>
      <w:bookmarkStart w:id="63" w:name="_Toc137658524"/>
      <w:bookmarkStart w:id="64" w:name="_Toc137658733"/>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16</w:t>
      </w:r>
      <w:bookmarkEnd w:id="63"/>
      <w:r w:rsidR="004E2D65" w:rsidRPr="00830EF2">
        <w:rPr>
          <w:noProof/>
          <w:color w:val="auto"/>
        </w:rPr>
        <w:fldChar w:fldCharType="end"/>
      </w:r>
      <w:r w:rsidRPr="00830EF2">
        <w:rPr>
          <w:color w:val="auto"/>
        </w:rPr>
        <w:t xml:space="preserve"> Окно для создания ПО</w:t>
      </w:r>
      <w:bookmarkEnd w:id="64"/>
    </w:p>
    <w:p w14:paraId="081C37D7" w14:textId="77777777" w:rsidR="00FA1D87" w:rsidRDefault="00FA1D87" w:rsidP="00FA1D87">
      <w:pPr>
        <w:pStyle w:val="af1"/>
      </w:pPr>
      <w:r>
        <w:t>Нажимаем записать и закрыть. После переходим в созданный элемент справочника и настраиваем параметры подключения.</w:t>
      </w:r>
    </w:p>
    <w:p w14:paraId="1B33FD69" w14:textId="77777777" w:rsidR="00911FAD" w:rsidRDefault="00FA1D87" w:rsidP="009271BC">
      <w:pPr>
        <w:pStyle w:val="af1"/>
        <w:keepNext/>
        <w:ind w:firstLine="0"/>
        <w:jc w:val="center"/>
      </w:pPr>
      <w:r>
        <w:rPr>
          <w:noProof/>
        </w:rPr>
        <w:drawing>
          <wp:inline distT="0" distB="0" distL="0" distR="0" wp14:anchorId="2C085D04" wp14:editId="57E520F1">
            <wp:extent cx="5476875" cy="44005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875" cy="4400550"/>
                    </a:xfrm>
                    <a:prstGeom prst="rect">
                      <a:avLst/>
                    </a:prstGeom>
                  </pic:spPr>
                </pic:pic>
              </a:graphicData>
            </a:graphic>
          </wp:inline>
        </w:drawing>
      </w:r>
    </w:p>
    <w:p w14:paraId="4E7DC3A2" w14:textId="5846A32C" w:rsidR="00FA1D87" w:rsidRPr="00830EF2" w:rsidRDefault="00911FAD" w:rsidP="00911FAD">
      <w:pPr>
        <w:pStyle w:val="ac"/>
        <w:jc w:val="center"/>
        <w:rPr>
          <w:color w:val="auto"/>
        </w:rPr>
      </w:pPr>
      <w:bookmarkStart w:id="65" w:name="_Toc137658525"/>
      <w:bookmarkStart w:id="66" w:name="_Toc137658734"/>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17</w:t>
      </w:r>
      <w:bookmarkEnd w:id="65"/>
      <w:r w:rsidR="004E2D65" w:rsidRPr="00830EF2">
        <w:rPr>
          <w:noProof/>
          <w:color w:val="auto"/>
        </w:rPr>
        <w:fldChar w:fldCharType="end"/>
      </w:r>
      <w:r w:rsidRPr="00830EF2">
        <w:rPr>
          <w:color w:val="auto"/>
        </w:rPr>
        <w:t xml:space="preserve"> Заполненные данные о ПО</w:t>
      </w:r>
      <w:bookmarkEnd w:id="66"/>
    </w:p>
    <w:p w14:paraId="45017FB1" w14:textId="77777777" w:rsidR="00FA1D87" w:rsidRDefault="00FA1D87" w:rsidP="00FA1D87">
      <w:pPr>
        <w:pStyle w:val="af1"/>
      </w:pPr>
      <w:r>
        <w:t xml:space="preserve">В окне настройки принтера выбираем порт, к которому подключен принтер (по умолчанию выбран </w:t>
      </w:r>
      <w:r>
        <w:rPr>
          <w:lang w:val="en-US"/>
        </w:rPr>
        <w:t>COM</w:t>
      </w:r>
      <w:r w:rsidRPr="00FA1D87">
        <w:t>-1</w:t>
      </w:r>
      <w:r>
        <w:t xml:space="preserve">). Во всех случаях, рабочим портом </w:t>
      </w:r>
      <w:r>
        <w:lastRenderedPageBreak/>
        <w:t xml:space="preserve">является порт </w:t>
      </w:r>
      <w:r>
        <w:rPr>
          <w:lang w:val="en-US"/>
        </w:rPr>
        <w:t>COM</w:t>
      </w:r>
      <w:r w:rsidRPr="00FA1D87">
        <w:t>-3</w:t>
      </w:r>
      <w:r>
        <w:t xml:space="preserve"> и нажимаем кнопку «Проверка подключения». Когда все настроено, принтером можно пользоваться.</w:t>
      </w:r>
    </w:p>
    <w:p w14:paraId="6149A33E" w14:textId="7EE9E086" w:rsidR="00FA1D87" w:rsidRPr="00FA1D87" w:rsidRDefault="00FA1D87" w:rsidP="00BC3B7D">
      <w:pPr>
        <w:pStyle w:val="af1"/>
        <w:jc w:val="center"/>
        <w:outlineLvl w:val="1"/>
        <w:rPr>
          <w:b/>
          <w:bCs/>
        </w:rPr>
      </w:pPr>
      <w:bookmarkStart w:id="67" w:name="_Toc138354513"/>
      <w:r>
        <w:rPr>
          <w:b/>
          <w:bCs/>
        </w:rPr>
        <w:t>3.4 Реализация механизма работы с принтером.</w:t>
      </w:r>
      <w:bookmarkEnd w:id="67"/>
    </w:p>
    <w:p w14:paraId="5EC6ED0A" w14:textId="67AA32EF" w:rsidR="00EC3525" w:rsidRDefault="00FA1D87" w:rsidP="00EC3525">
      <w:pPr>
        <w:pStyle w:val="af1"/>
      </w:pPr>
      <w:r>
        <w:t>Нами</w:t>
      </w:r>
      <w:r w:rsidR="00EC3525">
        <w:t xml:space="preserve"> было принято решение создание нового документа «Чеки ККМ» и нового регистра сведения, куда будут попадать все пробитые чеки и информация о кассовой смене и данных о чеке (дата, кассир, сумма). Сам документ представляет из себя обычный документ для нашей конфигурацией с вкладками «Шапка», «Товары», «Оплата». Во вкладке «Шапка» кассир заполняет такую информацию, как: организация, тип операции (возврат, продажа) и склад, с которого будут списываться номенклатура (ювелирные изделия). После заполнения шапки, во вкладке «Товары» кассир заносит номенклатуру с помощью сканера штрихкода. Когда все данные в табличную часть были занесены, кассир во вкладке «Оплата» выбирает тип оплаты: наличные, безналичная оплата. Чтобы пробить чек, кассир должен вернуться на первую вкладку и нажать на кнопку «Пробить чек», где появляется окно с вариантом печати чека. </w:t>
      </w:r>
    </w:p>
    <w:p w14:paraId="10807BC4" w14:textId="77777777" w:rsidR="00EC3525" w:rsidRDefault="00EC3525" w:rsidP="00EC3525">
      <w:pPr>
        <w:pStyle w:val="af1"/>
        <w:numPr>
          <w:ilvl w:val="0"/>
          <w:numId w:val="39"/>
        </w:numPr>
      </w:pPr>
      <w:r>
        <w:t>Подробный чек. В чеке будут все позиции, которые есть в табличной части документа. То есть, если в табличной части имеется 100 товаров, то на чеке будут все 100 товаров.</w:t>
      </w:r>
    </w:p>
    <w:p w14:paraId="2C18CD98" w14:textId="77777777" w:rsidR="00EC3525" w:rsidRDefault="00EC3525" w:rsidP="00EC3525">
      <w:pPr>
        <w:pStyle w:val="af1"/>
        <w:numPr>
          <w:ilvl w:val="0"/>
          <w:numId w:val="39"/>
        </w:numPr>
      </w:pPr>
      <w:r>
        <w:t>Свернуть чек по номенклатуры. В чеке будут выведены позиции «свернутые» по артикулу со средней ценой.</w:t>
      </w:r>
    </w:p>
    <w:p w14:paraId="4E940D52" w14:textId="77777777" w:rsidR="00EC3525" w:rsidRDefault="00EC3525" w:rsidP="00EC3525">
      <w:pPr>
        <w:pStyle w:val="af1"/>
        <w:numPr>
          <w:ilvl w:val="0"/>
          <w:numId w:val="39"/>
        </w:numPr>
      </w:pPr>
      <w:r>
        <w:t>Свернуть чек по металлу. В чеке будут позиции «свернутые» по металлу (Серебро, Золото).</w:t>
      </w:r>
    </w:p>
    <w:p w14:paraId="0790B906" w14:textId="51B79981" w:rsidR="003074B9" w:rsidRDefault="003074B9" w:rsidP="003074B9">
      <w:pPr>
        <w:pStyle w:val="af1"/>
      </w:pPr>
      <w:r>
        <w:t>После выбора варианта чека, табличная часть документа передается в Принтер ККТ. Пример чека:</w:t>
      </w:r>
    </w:p>
    <w:p w14:paraId="69C25EDB" w14:textId="77777777" w:rsidR="00911FAD" w:rsidRDefault="003074B9" w:rsidP="00DA4694">
      <w:pPr>
        <w:pStyle w:val="af1"/>
        <w:keepNext/>
        <w:ind w:firstLine="0"/>
        <w:jc w:val="center"/>
      </w:pPr>
      <w:r>
        <w:rPr>
          <w:noProof/>
        </w:rPr>
        <w:lastRenderedPageBreak/>
        <w:drawing>
          <wp:inline distT="0" distB="0" distL="0" distR="0" wp14:anchorId="7FD6357C" wp14:editId="6D65A6D9">
            <wp:extent cx="3629660" cy="4838640"/>
            <wp:effectExtent l="0" t="0" r="889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39914" cy="4852310"/>
                    </a:xfrm>
                    <a:prstGeom prst="rect">
                      <a:avLst/>
                    </a:prstGeom>
                    <a:noFill/>
                    <a:ln>
                      <a:noFill/>
                    </a:ln>
                  </pic:spPr>
                </pic:pic>
              </a:graphicData>
            </a:graphic>
          </wp:inline>
        </w:drawing>
      </w:r>
    </w:p>
    <w:p w14:paraId="37FA10B3" w14:textId="5735F502" w:rsidR="003074B9" w:rsidRPr="00830EF2" w:rsidRDefault="00911FAD" w:rsidP="00911FAD">
      <w:pPr>
        <w:pStyle w:val="ac"/>
        <w:jc w:val="center"/>
        <w:rPr>
          <w:color w:val="auto"/>
        </w:rPr>
      </w:pPr>
      <w:bookmarkStart w:id="68" w:name="_Toc137658526"/>
      <w:bookmarkStart w:id="69" w:name="_Toc137658735"/>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18</w:t>
      </w:r>
      <w:bookmarkEnd w:id="68"/>
      <w:r w:rsidR="004E2D65" w:rsidRPr="00830EF2">
        <w:rPr>
          <w:noProof/>
          <w:color w:val="auto"/>
        </w:rPr>
        <w:fldChar w:fldCharType="end"/>
      </w:r>
      <w:r w:rsidRPr="00830EF2">
        <w:rPr>
          <w:color w:val="auto"/>
        </w:rPr>
        <w:t xml:space="preserve"> Результат </w:t>
      </w:r>
      <w:proofErr w:type="spellStart"/>
      <w:r w:rsidRPr="00830EF2">
        <w:rPr>
          <w:color w:val="auto"/>
        </w:rPr>
        <w:t>фискализации</w:t>
      </w:r>
      <w:proofErr w:type="spellEnd"/>
      <w:r w:rsidRPr="00830EF2">
        <w:rPr>
          <w:color w:val="auto"/>
        </w:rPr>
        <w:t xml:space="preserve"> чека</w:t>
      </w:r>
      <w:bookmarkEnd w:id="69"/>
    </w:p>
    <w:p w14:paraId="78E1E3AD" w14:textId="40974DCE" w:rsidR="003074B9" w:rsidRDefault="00EC3525" w:rsidP="003074B9">
      <w:pPr>
        <w:pStyle w:val="af1"/>
      </w:pPr>
      <w:r>
        <w:t>После того, как чек вышел из ККТ, сам чек попадает в регистр сведений «Фискальные операции», который отслеживает все пробитые чеки. Для безопасности, была введена такой запрет, что после пробития чека документ блокируется и изменять его нельзя, чтобы не было фальсификации. Так же, не малый момент, чек должен быть пробит на текущую дату.</w:t>
      </w:r>
    </w:p>
    <w:p w14:paraId="5FC6AFB2" w14:textId="77777777" w:rsidR="003074B9" w:rsidRDefault="003074B9" w:rsidP="009271BC">
      <w:pPr>
        <w:pStyle w:val="af1"/>
        <w:ind w:firstLine="0"/>
      </w:pPr>
      <w:r>
        <w:rPr>
          <w:noProof/>
        </w:rPr>
        <w:lastRenderedPageBreak/>
        <w:drawing>
          <wp:inline distT="0" distB="0" distL="0" distR="0" wp14:anchorId="630F8A05" wp14:editId="3C88E0A4">
            <wp:extent cx="5940425" cy="359981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99815"/>
                    </a:xfrm>
                    <a:prstGeom prst="rect">
                      <a:avLst/>
                    </a:prstGeom>
                  </pic:spPr>
                </pic:pic>
              </a:graphicData>
            </a:graphic>
          </wp:inline>
        </w:drawing>
      </w:r>
    </w:p>
    <w:p w14:paraId="75842CD8" w14:textId="63A1E39F" w:rsidR="00911FAD" w:rsidRPr="00830EF2" w:rsidRDefault="00911FAD" w:rsidP="00911FAD">
      <w:pPr>
        <w:pStyle w:val="ac"/>
        <w:jc w:val="center"/>
        <w:rPr>
          <w:color w:val="auto"/>
        </w:rPr>
      </w:pPr>
      <w:bookmarkStart w:id="70" w:name="_Toc137658527"/>
      <w:bookmarkStart w:id="71" w:name="_Toc137658736"/>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19</w:t>
      </w:r>
      <w:r w:rsidR="004E2D65" w:rsidRPr="00830EF2">
        <w:rPr>
          <w:noProof/>
          <w:color w:val="auto"/>
        </w:rPr>
        <w:fldChar w:fldCharType="end"/>
      </w:r>
      <w:r w:rsidRPr="00830EF2">
        <w:rPr>
          <w:color w:val="auto"/>
        </w:rPr>
        <w:t xml:space="preserve"> Внешний вид документа «Чек ККМ»</w:t>
      </w:r>
      <w:bookmarkEnd w:id="70"/>
      <w:bookmarkEnd w:id="71"/>
    </w:p>
    <w:p w14:paraId="2345AC31" w14:textId="77777777" w:rsidR="00911FAD" w:rsidRDefault="003074B9" w:rsidP="009271BC">
      <w:pPr>
        <w:pStyle w:val="af1"/>
        <w:keepNext/>
        <w:ind w:firstLine="0"/>
        <w:jc w:val="center"/>
      </w:pPr>
      <w:r>
        <w:rPr>
          <w:noProof/>
        </w:rPr>
        <w:drawing>
          <wp:inline distT="0" distB="0" distL="0" distR="0" wp14:anchorId="6134EEFF" wp14:editId="5C1AC893">
            <wp:extent cx="5940425" cy="3599815"/>
            <wp:effectExtent l="0" t="0" r="317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599815"/>
                    </a:xfrm>
                    <a:prstGeom prst="rect">
                      <a:avLst/>
                    </a:prstGeom>
                  </pic:spPr>
                </pic:pic>
              </a:graphicData>
            </a:graphic>
          </wp:inline>
        </w:drawing>
      </w:r>
    </w:p>
    <w:p w14:paraId="0327C72D" w14:textId="717928ED" w:rsidR="003074B9" w:rsidRPr="00830EF2" w:rsidRDefault="00911FAD" w:rsidP="00911FAD">
      <w:pPr>
        <w:pStyle w:val="ac"/>
        <w:jc w:val="center"/>
        <w:rPr>
          <w:color w:val="auto"/>
          <w:sz w:val="24"/>
          <w:szCs w:val="20"/>
        </w:rPr>
      </w:pPr>
      <w:bookmarkStart w:id="72" w:name="_Toc137658528"/>
      <w:bookmarkStart w:id="73" w:name="_Toc137658737"/>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20</w:t>
      </w:r>
      <w:r w:rsidR="004E2D65" w:rsidRPr="00830EF2">
        <w:rPr>
          <w:noProof/>
          <w:color w:val="auto"/>
        </w:rPr>
        <w:fldChar w:fldCharType="end"/>
      </w:r>
      <w:r w:rsidRPr="00830EF2">
        <w:rPr>
          <w:color w:val="auto"/>
          <w:lang w:val="en-US"/>
        </w:rPr>
        <w:t xml:space="preserve"> </w:t>
      </w:r>
      <w:r w:rsidRPr="00830EF2">
        <w:rPr>
          <w:color w:val="auto"/>
        </w:rPr>
        <w:t>Табличная часть документа</w:t>
      </w:r>
      <w:bookmarkEnd w:id="72"/>
      <w:bookmarkEnd w:id="73"/>
    </w:p>
    <w:p w14:paraId="7CD855B9" w14:textId="77777777" w:rsidR="00911FAD" w:rsidRDefault="003074B9" w:rsidP="009271BC">
      <w:pPr>
        <w:pStyle w:val="af1"/>
        <w:keepNext/>
        <w:ind w:firstLine="0"/>
      </w:pPr>
      <w:r>
        <w:rPr>
          <w:noProof/>
        </w:rPr>
        <w:lastRenderedPageBreak/>
        <w:drawing>
          <wp:inline distT="0" distB="0" distL="0" distR="0" wp14:anchorId="2930CDE4" wp14:editId="36765B6F">
            <wp:extent cx="5940425" cy="3599815"/>
            <wp:effectExtent l="0" t="0" r="317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99815"/>
                    </a:xfrm>
                    <a:prstGeom prst="rect">
                      <a:avLst/>
                    </a:prstGeom>
                  </pic:spPr>
                </pic:pic>
              </a:graphicData>
            </a:graphic>
          </wp:inline>
        </w:drawing>
      </w:r>
    </w:p>
    <w:p w14:paraId="2AF2BC70" w14:textId="2198A9E7" w:rsidR="003074B9" w:rsidRPr="00830EF2" w:rsidRDefault="00911FAD" w:rsidP="00911FAD">
      <w:pPr>
        <w:pStyle w:val="ac"/>
        <w:jc w:val="center"/>
        <w:rPr>
          <w:color w:val="auto"/>
          <w:sz w:val="24"/>
          <w:szCs w:val="20"/>
        </w:rPr>
      </w:pPr>
      <w:bookmarkStart w:id="74" w:name="_Toc137658529"/>
      <w:bookmarkStart w:id="75" w:name="_Toc137658738"/>
      <w:r w:rsidRPr="00830EF2">
        <w:rPr>
          <w:color w:val="auto"/>
        </w:rPr>
        <w:t xml:space="preserve">Рисунок </w:t>
      </w:r>
      <w:r w:rsidR="004E2D65" w:rsidRPr="00830EF2">
        <w:rPr>
          <w:color w:val="auto"/>
        </w:rPr>
        <w:fldChar w:fldCharType="begin"/>
      </w:r>
      <w:r w:rsidR="004E2D65" w:rsidRPr="00830EF2">
        <w:rPr>
          <w:color w:val="auto"/>
        </w:rPr>
        <w:instrText xml:space="preserve"> SEQ Рисунок \* ARABIC </w:instrText>
      </w:r>
      <w:r w:rsidR="004E2D65" w:rsidRPr="00830EF2">
        <w:rPr>
          <w:color w:val="auto"/>
        </w:rPr>
        <w:fldChar w:fldCharType="separate"/>
      </w:r>
      <w:r w:rsidR="002145E7">
        <w:rPr>
          <w:noProof/>
          <w:color w:val="auto"/>
        </w:rPr>
        <w:t>21</w:t>
      </w:r>
      <w:r w:rsidR="004E2D65" w:rsidRPr="00830EF2">
        <w:rPr>
          <w:noProof/>
          <w:color w:val="auto"/>
        </w:rPr>
        <w:fldChar w:fldCharType="end"/>
      </w:r>
      <w:r w:rsidRPr="00830EF2">
        <w:rPr>
          <w:color w:val="auto"/>
        </w:rPr>
        <w:t xml:space="preserve"> Вид этапа оплаты чека</w:t>
      </w:r>
      <w:bookmarkEnd w:id="74"/>
      <w:bookmarkEnd w:id="75"/>
    </w:p>
    <w:p w14:paraId="65748C77" w14:textId="77777777" w:rsidR="00BC3B7D" w:rsidRDefault="00BC3B7D">
      <w:pPr>
        <w:spacing w:line="276" w:lineRule="auto"/>
        <w:jc w:val="left"/>
        <w:rPr>
          <w:sz w:val="24"/>
          <w:szCs w:val="20"/>
        </w:rPr>
      </w:pPr>
      <w:r>
        <w:rPr>
          <w:sz w:val="24"/>
          <w:szCs w:val="20"/>
        </w:rPr>
        <w:br w:type="page"/>
      </w:r>
    </w:p>
    <w:p w14:paraId="6FDAEEDF" w14:textId="2F23BB5C" w:rsidR="00055011" w:rsidRDefault="007C69C2" w:rsidP="007C69C2">
      <w:pPr>
        <w:pStyle w:val="1"/>
      </w:pPr>
      <w:bookmarkStart w:id="76" w:name="_Toc138354514"/>
      <w:r w:rsidRPr="007C69C2">
        <w:lastRenderedPageBreak/>
        <w:t>Глава 4. Результаты внедрения БПО в типовую конфигурацию</w:t>
      </w:r>
      <w:bookmarkEnd w:id="76"/>
    </w:p>
    <w:p w14:paraId="08D78215" w14:textId="49E34FCB" w:rsidR="007C69C2" w:rsidRPr="009271BC" w:rsidRDefault="007C69C2" w:rsidP="009271BC">
      <w:pPr>
        <w:pStyle w:val="2"/>
        <w:spacing w:line="360" w:lineRule="auto"/>
        <w:jc w:val="center"/>
        <w:rPr>
          <w:rFonts w:ascii="Times New Roman" w:hAnsi="Times New Roman" w:cs="Times New Roman"/>
          <w:bCs/>
          <w:color w:val="auto"/>
          <w:sz w:val="28"/>
          <w:szCs w:val="28"/>
        </w:rPr>
      </w:pPr>
      <w:bookmarkStart w:id="77" w:name="_Toc138354515"/>
      <w:r w:rsidRPr="009271BC">
        <w:rPr>
          <w:rFonts w:ascii="Times New Roman" w:hAnsi="Times New Roman" w:cs="Times New Roman"/>
          <w:b/>
          <w:color w:val="auto"/>
          <w:sz w:val="28"/>
          <w:szCs w:val="28"/>
        </w:rPr>
        <w:t>4</w:t>
      </w:r>
      <w:r w:rsidRPr="009271BC">
        <w:rPr>
          <w:rFonts w:ascii="Times New Roman" w:hAnsi="Times New Roman" w:cs="Times New Roman"/>
          <w:bCs/>
          <w:color w:val="auto"/>
          <w:sz w:val="28"/>
          <w:szCs w:val="28"/>
        </w:rPr>
        <w:t>.</w:t>
      </w:r>
      <w:r w:rsidRPr="009271BC">
        <w:rPr>
          <w:rStyle w:val="10"/>
          <w:rFonts w:cs="Times New Roman"/>
          <w:bCs/>
          <w:color w:val="auto"/>
          <w:szCs w:val="28"/>
        </w:rPr>
        <w:t>1. Оценка эффективности внедрения</w:t>
      </w:r>
      <w:bookmarkEnd w:id="77"/>
    </w:p>
    <w:p w14:paraId="346DC301" w14:textId="4045C441" w:rsidR="001E447D" w:rsidRDefault="001E447D" w:rsidP="009271BC">
      <w:pPr>
        <w:pStyle w:val="af1"/>
      </w:pPr>
      <w:r>
        <w:t>Для оценки эффективности внедрения «1С Библиотеки Подключаемого Оборудования» можно использовать различные показатели, в зависимости от конкретных целей и задач, которые решаются в вашей организации.</w:t>
      </w:r>
    </w:p>
    <w:p w14:paraId="0C90FBF7" w14:textId="4F86CA7A" w:rsidR="001E447D" w:rsidRDefault="001E447D" w:rsidP="009271BC">
      <w:pPr>
        <w:pStyle w:val="af1"/>
      </w:pPr>
      <w:r>
        <w:t>Некоторые из возможных показателей эффективности внедрения «1С Библиотеки Подключаемого Оборудования» могут включать:</w:t>
      </w:r>
    </w:p>
    <w:p w14:paraId="076168BA" w14:textId="0112947F" w:rsidR="001E447D" w:rsidRDefault="001E447D" w:rsidP="009271BC">
      <w:pPr>
        <w:pStyle w:val="af1"/>
        <w:numPr>
          <w:ilvl w:val="0"/>
          <w:numId w:val="42"/>
        </w:numPr>
        <w:ind w:left="284" w:firstLine="709"/>
      </w:pPr>
      <w:r>
        <w:t>Увеличение производительности работы сотрудников за счет автоматизации процессов, связанных с подключением оборудования. Этот показатель можно оценить по времени, затрачиваемому на выполнение соответствующих задач до и после внедрения библиотеки.</w:t>
      </w:r>
    </w:p>
    <w:p w14:paraId="4A767D53" w14:textId="40D78E60" w:rsidR="001E447D" w:rsidRDefault="001E447D" w:rsidP="009271BC">
      <w:pPr>
        <w:pStyle w:val="af1"/>
        <w:numPr>
          <w:ilvl w:val="0"/>
          <w:numId w:val="42"/>
        </w:numPr>
        <w:ind w:left="284" w:firstLine="709"/>
      </w:pPr>
      <w:r>
        <w:t>Сокращение количества ошибок при подключении оборудования. Это позволит снизить количество проблем, связанных с его эксплуатацией, что, в свою очередь, уменьшит затраты на техническое обслуживание и ремонт.</w:t>
      </w:r>
    </w:p>
    <w:p w14:paraId="6B8BE949" w14:textId="287DC23C" w:rsidR="001E447D" w:rsidRDefault="001E447D" w:rsidP="009271BC">
      <w:pPr>
        <w:pStyle w:val="af1"/>
        <w:numPr>
          <w:ilvl w:val="0"/>
          <w:numId w:val="42"/>
        </w:numPr>
        <w:ind w:left="284" w:firstLine="709"/>
      </w:pPr>
      <w:r>
        <w:t>Оптимизация затрат на закупку нового оборудования. Благодаря возможности использования различных типов оборудования, компании могут выбирать модели, которые лучше всего подходят для решения конкретных задач, что может снизить затраты на закупку и обслуживание нового оборудования.</w:t>
      </w:r>
    </w:p>
    <w:p w14:paraId="0EBF20FB" w14:textId="7B913011" w:rsidR="001E447D" w:rsidRDefault="001E447D" w:rsidP="009271BC">
      <w:pPr>
        <w:pStyle w:val="af1"/>
        <w:numPr>
          <w:ilvl w:val="0"/>
          <w:numId w:val="42"/>
        </w:numPr>
        <w:ind w:left="284" w:firstLine="709"/>
      </w:pPr>
      <w:r>
        <w:t>Увеличение скорости и точности обработки данных, связанных с подключенным оборудованием. Этот показатель можно оценить по количеству запросов на техническую поддержку, которые необходимо было отправлять до и после внедрения библиотеки.</w:t>
      </w:r>
    </w:p>
    <w:p w14:paraId="043986D8" w14:textId="0BEDE5D4" w:rsidR="001E447D" w:rsidRDefault="001E447D" w:rsidP="009271BC">
      <w:pPr>
        <w:pStyle w:val="af1"/>
        <w:numPr>
          <w:ilvl w:val="0"/>
          <w:numId w:val="42"/>
        </w:numPr>
        <w:ind w:left="284" w:firstLine="709"/>
      </w:pPr>
      <w:r>
        <w:t>Сокращение времени на обучение новых пользователей системы. Благодаря удобному интерфейсу и возможности автоматической настройки подключения, новые сотрудники могут быстрее начать работу с системой и продуктивнее выполнять свои задачи.</w:t>
      </w:r>
    </w:p>
    <w:p w14:paraId="56BA3310" w14:textId="77777777" w:rsidR="001E447D" w:rsidRDefault="001E447D" w:rsidP="009271BC">
      <w:pPr>
        <w:pStyle w:val="af1"/>
        <w:rPr>
          <w:b/>
          <w:bCs/>
        </w:rPr>
      </w:pPr>
      <w:r>
        <w:lastRenderedPageBreak/>
        <w:t>В целом, эффективность внедрения «1С Библиотеки Подключаемого Оборудования» зависит от множества факторов, включая специфику деятельности вашей компании и требования к работе с оборудованием. Поэтому перед оценкой эффективности внедрения стоит определить конкретные цели и задачи, которые должны быть решены, а также выбрать наиболее подходящие показатели для оценки результатов внедрения.</w:t>
      </w:r>
      <w:r w:rsidRPr="004707E5">
        <w:rPr>
          <w:b/>
          <w:bCs/>
        </w:rPr>
        <w:t xml:space="preserve"> </w:t>
      </w:r>
    </w:p>
    <w:p w14:paraId="02F82B26" w14:textId="764F2E90" w:rsidR="007C69C2" w:rsidRPr="004707E5" w:rsidRDefault="007C69C2" w:rsidP="009271BC">
      <w:pPr>
        <w:pStyle w:val="af1"/>
        <w:jc w:val="center"/>
        <w:outlineLvl w:val="1"/>
        <w:rPr>
          <w:b/>
          <w:bCs/>
        </w:rPr>
      </w:pPr>
      <w:bookmarkStart w:id="78" w:name="_Toc138354516"/>
      <w:r w:rsidRPr="004707E5">
        <w:rPr>
          <w:b/>
          <w:bCs/>
        </w:rPr>
        <w:t xml:space="preserve">4.2. </w:t>
      </w:r>
      <w:r w:rsidRPr="001E447D">
        <w:rPr>
          <w:rStyle w:val="10"/>
        </w:rPr>
        <w:t>Анализ экономической выгоды от использования БПО</w:t>
      </w:r>
      <w:bookmarkEnd w:id="78"/>
    </w:p>
    <w:p w14:paraId="58E15061" w14:textId="24BDDC69" w:rsidR="007C69C2" w:rsidRPr="007C69C2" w:rsidRDefault="007C69C2" w:rsidP="009271BC">
      <w:pPr>
        <w:pStyle w:val="af1"/>
      </w:pPr>
      <w:r w:rsidRPr="007C69C2">
        <w:t>"1С: Библиотека Подключаемого Оборудования" является программным продуктом, который предназначен для автоматизации работы с периферийными устройствами, такими как кассовые аппараты, сканеры штрих-кодов, принтеры чеков и т.д. Программа предоставляет единую точку подключения и управления всеми такими устройствами.</w:t>
      </w:r>
    </w:p>
    <w:p w14:paraId="58FCA8CA" w14:textId="22BD6D9B" w:rsidR="007C69C2" w:rsidRPr="007C69C2" w:rsidRDefault="007C69C2" w:rsidP="00861ED8">
      <w:pPr>
        <w:pStyle w:val="af1"/>
      </w:pPr>
      <w:r w:rsidRPr="007C69C2">
        <w:t>Преимущества использования "1С: Библиотеки Подключаемого Оборудования" включают:</w:t>
      </w:r>
    </w:p>
    <w:p w14:paraId="1F1D833E" w14:textId="1AE344C1" w:rsidR="007C69C2" w:rsidRPr="007C69C2" w:rsidRDefault="007C69C2" w:rsidP="009271BC">
      <w:pPr>
        <w:pStyle w:val="af1"/>
        <w:numPr>
          <w:ilvl w:val="0"/>
          <w:numId w:val="41"/>
        </w:numPr>
        <w:ind w:firstLine="709"/>
      </w:pPr>
      <w:r w:rsidRPr="007C69C2">
        <w:t>Уменьшение времени на обработку документов и снижение затрат на выполнение рутинных операций.</w:t>
      </w:r>
    </w:p>
    <w:p w14:paraId="2DD14DF2" w14:textId="1BD166D9" w:rsidR="007C69C2" w:rsidRPr="007C69C2" w:rsidRDefault="007C69C2" w:rsidP="009271BC">
      <w:pPr>
        <w:pStyle w:val="af1"/>
        <w:numPr>
          <w:ilvl w:val="0"/>
          <w:numId w:val="41"/>
        </w:numPr>
        <w:ind w:firstLine="709"/>
      </w:pPr>
      <w:r w:rsidRPr="007C69C2">
        <w:t>Высокая точность данных благодаря автоматическому считыванию информации с периферийных устройств.</w:t>
      </w:r>
    </w:p>
    <w:p w14:paraId="35811E30" w14:textId="4B63584A" w:rsidR="007C69C2" w:rsidRPr="007C69C2" w:rsidRDefault="007C69C2" w:rsidP="009271BC">
      <w:pPr>
        <w:pStyle w:val="af1"/>
        <w:numPr>
          <w:ilvl w:val="0"/>
          <w:numId w:val="41"/>
        </w:numPr>
        <w:ind w:firstLine="709"/>
      </w:pPr>
      <w:r w:rsidRPr="007C69C2">
        <w:t>Улучшение качества обслуживания клиентов благодаря быстрому и точному выполнению заказов.</w:t>
      </w:r>
    </w:p>
    <w:p w14:paraId="20041F70" w14:textId="3D3EF755" w:rsidR="007C69C2" w:rsidRPr="007C69C2" w:rsidRDefault="007C69C2" w:rsidP="009271BC">
      <w:pPr>
        <w:pStyle w:val="af1"/>
      </w:pPr>
      <w:r w:rsidRPr="007C69C2">
        <w:t>Однако, для того чтобы рассчитать экономическую выгоду от использования "1С: Библиотеки Подключаемого Оборудования" необходимо учитывать различные факторы, связанные с конкретным бизнес-процессом, в котором будет применяться данное программное обеспечение.</w:t>
      </w:r>
    </w:p>
    <w:p w14:paraId="44B44DE0" w14:textId="10243B09" w:rsidR="007C69C2" w:rsidRDefault="007C69C2" w:rsidP="009271BC">
      <w:pPr>
        <w:pStyle w:val="af1"/>
      </w:pPr>
      <w:r w:rsidRPr="007C69C2">
        <w:t>Также стоит учитывать стоимость приобретения и поддержки программы в течение ее использования. В целом, однако, использование "1С: Библиотеки Подключаемого Оборудования" может привести к увеличению эффективности работы и снижению расходов на рутинные операции, а также повышению уровня удовлетворенности клиентов, что может стать серьезным конкурентным преимуществом на рынке.</w:t>
      </w:r>
    </w:p>
    <w:p w14:paraId="050836FF" w14:textId="77777777" w:rsidR="009271BC" w:rsidRDefault="007C69C2" w:rsidP="009271BC">
      <w:pPr>
        <w:pStyle w:val="af1"/>
        <w:ind w:firstLine="0"/>
        <w:jc w:val="center"/>
        <w:outlineLvl w:val="1"/>
        <w:rPr>
          <w:b/>
          <w:bCs/>
        </w:rPr>
      </w:pPr>
      <w:bookmarkStart w:id="79" w:name="_Toc138354517"/>
      <w:r w:rsidRPr="004707E5">
        <w:rPr>
          <w:b/>
          <w:bCs/>
        </w:rPr>
        <w:lastRenderedPageBreak/>
        <w:t xml:space="preserve">4.3. </w:t>
      </w:r>
      <w:r w:rsidRPr="001E447D">
        <w:rPr>
          <w:rStyle w:val="10"/>
        </w:rPr>
        <w:t>Оценка удовлетворенности пользователей системы</w:t>
      </w:r>
      <w:bookmarkEnd w:id="79"/>
    </w:p>
    <w:p w14:paraId="14AB9727" w14:textId="187CC116" w:rsidR="007C69C2" w:rsidRPr="009271BC" w:rsidRDefault="007C69C2" w:rsidP="009271BC">
      <w:pPr>
        <w:pStyle w:val="af1"/>
        <w:rPr>
          <w:b/>
          <w:bCs/>
        </w:rPr>
      </w:pPr>
      <w:r>
        <w:t xml:space="preserve">Данное внедрение очень помогло нашим клиентом, так как основная прибыль любого предприятия – это розничная продажа. БПО позволяет реализовать продажи с большей эффективностью и прибылью. Сейчас, данное обновление находится у всех наших клиентов. </w:t>
      </w:r>
    </w:p>
    <w:p w14:paraId="138625BC" w14:textId="77777777" w:rsidR="007C69C2" w:rsidRDefault="007C69C2">
      <w:pPr>
        <w:spacing w:line="276" w:lineRule="auto"/>
        <w:jc w:val="left"/>
        <w:rPr>
          <w:sz w:val="24"/>
          <w:szCs w:val="20"/>
        </w:rPr>
      </w:pPr>
      <w:r>
        <w:rPr>
          <w:sz w:val="24"/>
          <w:szCs w:val="20"/>
        </w:rPr>
        <w:br w:type="page"/>
      </w:r>
    </w:p>
    <w:p w14:paraId="726F6801" w14:textId="77777777" w:rsidR="00055011" w:rsidRDefault="00055011" w:rsidP="007C69C2">
      <w:pPr>
        <w:spacing w:line="276" w:lineRule="auto"/>
        <w:jc w:val="left"/>
        <w:rPr>
          <w:sz w:val="24"/>
          <w:szCs w:val="20"/>
        </w:rPr>
      </w:pPr>
    </w:p>
    <w:p w14:paraId="4449A77E" w14:textId="1C62257C" w:rsidR="003074B9" w:rsidRDefault="00055011" w:rsidP="00BC3B7D">
      <w:pPr>
        <w:pStyle w:val="1"/>
      </w:pPr>
      <w:bookmarkStart w:id="80" w:name="_Toc138354518"/>
      <w:r>
        <w:t>Заключение</w:t>
      </w:r>
      <w:bookmarkEnd w:id="80"/>
    </w:p>
    <w:p w14:paraId="44363FCD" w14:textId="51AF6122" w:rsidR="00055011" w:rsidRDefault="00055011" w:rsidP="00055011">
      <w:pPr>
        <w:pStyle w:val="af1"/>
      </w:pPr>
      <w:r>
        <w:t>В заключение можно отметить, что внедрение "1С: Библиотеки Подключаемого Оборудования" в типовую конфигурацию позволяет значительно расширить возможности программного продукта и повысить эффективность работы пользователей. Использование данной библиотеки дает возможность подключения широкого спектра оборудования различного назначения и автоматизации множества рабочих процессов.</w:t>
      </w:r>
    </w:p>
    <w:p w14:paraId="0C18423B" w14:textId="1972FE58" w:rsidR="00055011" w:rsidRDefault="00055011" w:rsidP="00055011">
      <w:pPr>
        <w:pStyle w:val="af1"/>
      </w:pPr>
      <w:r>
        <w:t>Однако, следует учитывать, что успешное внедрение "1С: Библиотеки Подключаемого Оборудования" требует определенных знаний и навыков в области настройки и использования технических средств. Компания, реализующая данный проект, должна иметь квалифицированных специалистов, способных грамотно настроить и интегрировать необходимое оборудование в одну систему с программным продуктом.</w:t>
      </w:r>
    </w:p>
    <w:p w14:paraId="19B19266" w14:textId="77777777" w:rsidR="00055011" w:rsidRDefault="00055011" w:rsidP="00055011">
      <w:pPr>
        <w:pStyle w:val="af1"/>
      </w:pPr>
      <w:r>
        <w:t>Тем не менее, внедрение "1С: Библиотеки Подключаемого Оборудования" является достойным вложением, которое способно повысить эффективность работы компании за счет автоматизации процессов и ускорения работы с оборудованием.</w:t>
      </w:r>
    </w:p>
    <w:p w14:paraId="7C44D312" w14:textId="4C4A190A" w:rsidR="00055011" w:rsidRPr="00055011" w:rsidRDefault="00055011" w:rsidP="00055011">
      <w:pPr>
        <w:pStyle w:val="af1"/>
      </w:pPr>
      <w:r>
        <w:t>В данном дипломном проекте было рассмотрено внедрение "1С: Библиотеки Подключаемого Оборудования" в типовую конфигурацию. Были изучены основные принципы работы БПО, перечень поддерживаемого оборудования, а также возможности и преимущества его использования. Были проведены работы по подготовке к внедрению, определен объем работ и сроки внедрения, спланирован бюджет на внедрение. В рамках этапов внедрения была произведена установка и настройка сервера БПО, настройка рабочих мест пользователя, тестирование работы БПО и обучение пользователей системы. В заключении была произведена оценка эффективности внедрения, анализ экономической выгоды от использования БПО и оценка удовлетворенности пользователей системы.</w:t>
      </w:r>
    </w:p>
    <w:p w14:paraId="1EC3152C" w14:textId="6F32C9EE" w:rsidR="003074B9" w:rsidRDefault="003074B9" w:rsidP="003074B9">
      <w:pPr>
        <w:pStyle w:val="af1"/>
        <w:jc w:val="center"/>
        <w:rPr>
          <w:sz w:val="24"/>
          <w:szCs w:val="20"/>
        </w:rPr>
      </w:pPr>
    </w:p>
    <w:p w14:paraId="36B17B7A" w14:textId="0E332BC2" w:rsidR="003074B9" w:rsidRDefault="00911FAD" w:rsidP="00313930">
      <w:pPr>
        <w:pStyle w:val="af1"/>
        <w:ind w:firstLine="0"/>
        <w:jc w:val="center"/>
        <w:outlineLvl w:val="0"/>
        <w:rPr>
          <w:b/>
          <w:bCs/>
        </w:rPr>
      </w:pPr>
      <w:bookmarkStart w:id="81" w:name="_Toc138354519"/>
      <w:r>
        <w:rPr>
          <w:b/>
          <w:bCs/>
        </w:rPr>
        <w:lastRenderedPageBreak/>
        <w:t>Список иллюстраций</w:t>
      </w:r>
      <w:bookmarkEnd w:id="81"/>
    </w:p>
    <w:p w14:paraId="60CAFEE5" w14:textId="597FCC88" w:rsidR="00911FAD" w:rsidRDefault="00911FAD">
      <w:pPr>
        <w:pStyle w:val="af4"/>
        <w:tabs>
          <w:tab w:val="right" w:leader="dot" w:pos="9345"/>
        </w:tabs>
        <w:rPr>
          <w:rFonts w:asciiTheme="minorHAnsi" w:eastAsiaTheme="minorEastAsia" w:hAnsiTheme="minorHAnsi"/>
          <w:noProof/>
          <w:sz w:val="22"/>
          <w:lang w:eastAsia="ru-RU"/>
        </w:rPr>
      </w:pPr>
      <w:r>
        <w:fldChar w:fldCharType="begin"/>
      </w:r>
      <w:r>
        <w:instrText xml:space="preserve"> TOC \h \z \c "Рисунок" </w:instrText>
      </w:r>
      <w:r>
        <w:fldChar w:fldCharType="separate"/>
      </w:r>
      <w:hyperlink w:anchor="_Toc137658718" w:history="1">
        <w:r w:rsidRPr="00C02F94">
          <w:rPr>
            <w:rStyle w:val="a9"/>
            <w:noProof/>
          </w:rPr>
          <w:t>Рисунок 1 Добавление ИС в список</w:t>
        </w:r>
        <w:r>
          <w:rPr>
            <w:noProof/>
            <w:webHidden/>
          </w:rPr>
          <w:tab/>
        </w:r>
        <w:r>
          <w:rPr>
            <w:noProof/>
            <w:webHidden/>
          </w:rPr>
          <w:fldChar w:fldCharType="begin"/>
        </w:r>
        <w:r>
          <w:rPr>
            <w:noProof/>
            <w:webHidden/>
          </w:rPr>
          <w:instrText xml:space="preserve"> PAGEREF _Toc137658718 \h </w:instrText>
        </w:r>
        <w:r>
          <w:rPr>
            <w:noProof/>
            <w:webHidden/>
          </w:rPr>
        </w:r>
        <w:r>
          <w:rPr>
            <w:noProof/>
            <w:webHidden/>
          </w:rPr>
          <w:fldChar w:fldCharType="separate"/>
        </w:r>
        <w:r w:rsidR="002145E7">
          <w:rPr>
            <w:noProof/>
            <w:webHidden/>
          </w:rPr>
          <w:t>13</w:t>
        </w:r>
        <w:r>
          <w:rPr>
            <w:noProof/>
            <w:webHidden/>
          </w:rPr>
          <w:fldChar w:fldCharType="end"/>
        </w:r>
      </w:hyperlink>
    </w:p>
    <w:p w14:paraId="66A174ED" w14:textId="39172F76" w:rsidR="00911FAD" w:rsidRDefault="00335B2A">
      <w:pPr>
        <w:pStyle w:val="af4"/>
        <w:tabs>
          <w:tab w:val="right" w:leader="dot" w:pos="9345"/>
        </w:tabs>
        <w:rPr>
          <w:rFonts w:asciiTheme="minorHAnsi" w:eastAsiaTheme="minorEastAsia" w:hAnsiTheme="minorHAnsi"/>
          <w:noProof/>
          <w:sz w:val="22"/>
          <w:lang w:eastAsia="ru-RU"/>
        </w:rPr>
      </w:pPr>
      <w:hyperlink w:anchor="_Toc137658719" w:history="1">
        <w:r w:rsidR="00911FAD" w:rsidRPr="00C02F94">
          <w:rPr>
            <w:rStyle w:val="a9"/>
            <w:noProof/>
          </w:rPr>
          <w:t>Рисунок 2 Создание ИС</w:t>
        </w:r>
        <w:r w:rsidR="00911FAD">
          <w:rPr>
            <w:noProof/>
            <w:webHidden/>
          </w:rPr>
          <w:tab/>
        </w:r>
        <w:r w:rsidR="00911FAD">
          <w:rPr>
            <w:noProof/>
            <w:webHidden/>
          </w:rPr>
          <w:fldChar w:fldCharType="begin"/>
        </w:r>
        <w:r w:rsidR="00911FAD">
          <w:rPr>
            <w:noProof/>
            <w:webHidden/>
          </w:rPr>
          <w:instrText xml:space="preserve"> PAGEREF _Toc137658719 \h </w:instrText>
        </w:r>
        <w:r w:rsidR="00911FAD">
          <w:rPr>
            <w:noProof/>
            <w:webHidden/>
          </w:rPr>
        </w:r>
        <w:r w:rsidR="00911FAD">
          <w:rPr>
            <w:noProof/>
            <w:webHidden/>
          </w:rPr>
          <w:fldChar w:fldCharType="separate"/>
        </w:r>
        <w:r w:rsidR="002145E7">
          <w:rPr>
            <w:noProof/>
            <w:webHidden/>
          </w:rPr>
          <w:t>14</w:t>
        </w:r>
        <w:r w:rsidR="00911FAD">
          <w:rPr>
            <w:noProof/>
            <w:webHidden/>
          </w:rPr>
          <w:fldChar w:fldCharType="end"/>
        </w:r>
      </w:hyperlink>
    </w:p>
    <w:p w14:paraId="5B0F8ADA" w14:textId="00F14DF0" w:rsidR="00911FAD" w:rsidRDefault="00335B2A">
      <w:pPr>
        <w:pStyle w:val="af4"/>
        <w:tabs>
          <w:tab w:val="right" w:leader="dot" w:pos="9345"/>
        </w:tabs>
        <w:rPr>
          <w:rFonts w:asciiTheme="minorHAnsi" w:eastAsiaTheme="minorEastAsia" w:hAnsiTheme="minorHAnsi"/>
          <w:noProof/>
          <w:sz w:val="22"/>
          <w:lang w:eastAsia="ru-RU"/>
        </w:rPr>
      </w:pPr>
      <w:hyperlink w:anchor="_Toc137658720" w:history="1">
        <w:r w:rsidR="00911FAD" w:rsidRPr="00C02F94">
          <w:rPr>
            <w:rStyle w:val="a9"/>
            <w:noProof/>
          </w:rPr>
          <w:t>Рисунок 3 Создание ИС</w:t>
        </w:r>
        <w:r w:rsidR="00911FAD">
          <w:rPr>
            <w:noProof/>
            <w:webHidden/>
          </w:rPr>
          <w:tab/>
        </w:r>
        <w:r w:rsidR="00911FAD">
          <w:rPr>
            <w:noProof/>
            <w:webHidden/>
          </w:rPr>
          <w:fldChar w:fldCharType="begin"/>
        </w:r>
        <w:r w:rsidR="00911FAD">
          <w:rPr>
            <w:noProof/>
            <w:webHidden/>
          </w:rPr>
          <w:instrText xml:space="preserve"> PAGEREF _Toc137658720 \h </w:instrText>
        </w:r>
        <w:r w:rsidR="00911FAD">
          <w:rPr>
            <w:noProof/>
            <w:webHidden/>
          </w:rPr>
        </w:r>
        <w:r w:rsidR="00911FAD">
          <w:rPr>
            <w:noProof/>
            <w:webHidden/>
          </w:rPr>
          <w:fldChar w:fldCharType="separate"/>
        </w:r>
        <w:r w:rsidR="002145E7">
          <w:rPr>
            <w:noProof/>
            <w:webHidden/>
          </w:rPr>
          <w:t>15</w:t>
        </w:r>
        <w:r w:rsidR="00911FAD">
          <w:rPr>
            <w:noProof/>
            <w:webHidden/>
          </w:rPr>
          <w:fldChar w:fldCharType="end"/>
        </w:r>
      </w:hyperlink>
    </w:p>
    <w:p w14:paraId="7E4EB677" w14:textId="09397B23" w:rsidR="00911FAD" w:rsidRDefault="00335B2A">
      <w:pPr>
        <w:pStyle w:val="af4"/>
        <w:tabs>
          <w:tab w:val="right" w:leader="dot" w:pos="9345"/>
        </w:tabs>
        <w:rPr>
          <w:rFonts w:asciiTheme="minorHAnsi" w:eastAsiaTheme="minorEastAsia" w:hAnsiTheme="minorHAnsi"/>
          <w:noProof/>
          <w:sz w:val="22"/>
          <w:lang w:eastAsia="ru-RU"/>
        </w:rPr>
      </w:pPr>
      <w:hyperlink w:anchor="_Toc137658721" w:history="1">
        <w:r w:rsidR="00911FAD" w:rsidRPr="00C02F94">
          <w:rPr>
            <w:rStyle w:val="a9"/>
            <w:noProof/>
          </w:rPr>
          <w:t>Рисунок 4 Загрузка ИС</w:t>
        </w:r>
        <w:r w:rsidR="00911FAD">
          <w:rPr>
            <w:noProof/>
            <w:webHidden/>
          </w:rPr>
          <w:tab/>
        </w:r>
        <w:r w:rsidR="00911FAD">
          <w:rPr>
            <w:noProof/>
            <w:webHidden/>
          </w:rPr>
          <w:fldChar w:fldCharType="begin"/>
        </w:r>
        <w:r w:rsidR="00911FAD">
          <w:rPr>
            <w:noProof/>
            <w:webHidden/>
          </w:rPr>
          <w:instrText xml:space="preserve"> PAGEREF _Toc137658721 \h </w:instrText>
        </w:r>
        <w:r w:rsidR="00911FAD">
          <w:rPr>
            <w:noProof/>
            <w:webHidden/>
          </w:rPr>
        </w:r>
        <w:r w:rsidR="00911FAD">
          <w:rPr>
            <w:noProof/>
            <w:webHidden/>
          </w:rPr>
          <w:fldChar w:fldCharType="separate"/>
        </w:r>
        <w:r w:rsidR="002145E7">
          <w:rPr>
            <w:noProof/>
            <w:webHidden/>
          </w:rPr>
          <w:t>16</w:t>
        </w:r>
        <w:r w:rsidR="00911FAD">
          <w:rPr>
            <w:noProof/>
            <w:webHidden/>
          </w:rPr>
          <w:fldChar w:fldCharType="end"/>
        </w:r>
      </w:hyperlink>
    </w:p>
    <w:p w14:paraId="2CBAFB4D" w14:textId="0C563369" w:rsidR="00911FAD" w:rsidRDefault="00335B2A">
      <w:pPr>
        <w:pStyle w:val="af4"/>
        <w:tabs>
          <w:tab w:val="right" w:leader="dot" w:pos="9345"/>
        </w:tabs>
        <w:rPr>
          <w:rFonts w:asciiTheme="minorHAnsi" w:eastAsiaTheme="minorEastAsia" w:hAnsiTheme="minorHAnsi"/>
          <w:noProof/>
          <w:sz w:val="22"/>
          <w:lang w:eastAsia="ru-RU"/>
        </w:rPr>
      </w:pPr>
      <w:hyperlink r:id="rId31" w:anchor="_Toc137658722" w:history="1">
        <w:r w:rsidR="00911FAD" w:rsidRPr="00C02F94">
          <w:rPr>
            <w:rStyle w:val="a9"/>
            <w:noProof/>
          </w:rPr>
          <w:t>Рисунок 5 Загрузка ИС</w:t>
        </w:r>
        <w:r w:rsidR="00911FAD">
          <w:rPr>
            <w:noProof/>
            <w:webHidden/>
          </w:rPr>
          <w:tab/>
        </w:r>
        <w:r w:rsidR="00911FAD">
          <w:rPr>
            <w:noProof/>
            <w:webHidden/>
          </w:rPr>
          <w:fldChar w:fldCharType="begin"/>
        </w:r>
        <w:r w:rsidR="00911FAD">
          <w:rPr>
            <w:noProof/>
            <w:webHidden/>
          </w:rPr>
          <w:instrText xml:space="preserve"> PAGEREF _Toc137658722 \h </w:instrText>
        </w:r>
        <w:r w:rsidR="00911FAD">
          <w:rPr>
            <w:noProof/>
            <w:webHidden/>
          </w:rPr>
        </w:r>
        <w:r w:rsidR="00911FAD">
          <w:rPr>
            <w:noProof/>
            <w:webHidden/>
          </w:rPr>
          <w:fldChar w:fldCharType="separate"/>
        </w:r>
        <w:r w:rsidR="002145E7">
          <w:rPr>
            <w:noProof/>
            <w:webHidden/>
          </w:rPr>
          <w:t>17</w:t>
        </w:r>
        <w:r w:rsidR="00911FAD">
          <w:rPr>
            <w:noProof/>
            <w:webHidden/>
          </w:rPr>
          <w:fldChar w:fldCharType="end"/>
        </w:r>
      </w:hyperlink>
    </w:p>
    <w:p w14:paraId="1C478D6B" w14:textId="0BC11506" w:rsidR="00911FAD" w:rsidRDefault="00335B2A">
      <w:pPr>
        <w:pStyle w:val="af4"/>
        <w:tabs>
          <w:tab w:val="right" w:leader="dot" w:pos="9345"/>
        </w:tabs>
        <w:rPr>
          <w:rFonts w:asciiTheme="minorHAnsi" w:eastAsiaTheme="minorEastAsia" w:hAnsiTheme="minorHAnsi"/>
          <w:noProof/>
          <w:sz w:val="22"/>
          <w:lang w:eastAsia="ru-RU"/>
        </w:rPr>
      </w:pPr>
      <w:hyperlink w:anchor="_Toc137658723" w:history="1">
        <w:r w:rsidR="00911FAD" w:rsidRPr="00C02F94">
          <w:rPr>
            <w:rStyle w:val="a9"/>
            <w:noProof/>
          </w:rPr>
          <w:t>Рисунок 6 Результат создании базы</w:t>
        </w:r>
        <w:r w:rsidR="00911FAD">
          <w:rPr>
            <w:noProof/>
            <w:webHidden/>
          </w:rPr>
          <w:tab/>
        </w:r>
        <w:r w:rsidR="00911FAD">
          <w:rPr>
            <w:noProof/>
            <w:webHidden/>
          </w:rPr>
          <w:fldChar w:fldCharType="begin"/>
        </w:r>
        <w:r w:rsidR="00911FAD">
          <w:rPr>
            <w:noProof/>
            <w:webHidden/>
          </w:rPr>
          <w:instrText xml:space="preserve"> PAGEREF _Toc137658723 \h </w:instrText>
        </w:r>
        <w:r w:rsidR="00911FAD">
          <w:rPr>
            <w:noProof/>
            <w:webHidden/>
          </w:rPr>
        </w:r>
        <w:r w:rsidR="00911FAD">
          <w:rPr>
            <w:noProof/>
            <w:webHidden/>
          </w:rPr>
          <w:fldChar w:fldCharType="separate"/>
        </w:r>
        <w:r w:rsidR="002145E7">
          <w:rPr>
            <w:noProof/>
            <w:webHidden/>
          </w:rPr>
          <w:t>17</w:t>
        </w:r>
        <w:r w:rsidR="00911FAD">
          <w:rPr>
            <w:noProof/>
            <w:webHidden/>
          </w:rPr>
          <w:fldChar w:fldCharType="end"/>
        </w:r>
      </w:hyperlink>
    </w:p>
    <w:p w14:paraId="0009108D" w14:textId="6956A921" w:rsidR="00911FAD" w:rsidRDefault="00335B2A">
      <w:pPr>
        <w:pStyle w:val="af4"/>
        <w:tabs>
          <w:tab w:val="right" w:leader="dot" w:pos="9345"/>
        </w:tabs>
        <w:rPr>
          <w:rFonts w:asciiTheme="minorHAnsi" w:eastAsiaTheme="minorEastAsia" w:hAnsiTheme="minorHAnsi"/>
          <w:noProof/>
          <w:sz w:val="22"/>
          <w:lang w:eastAsia="ru-RU"/>
        </w:rPr>
      </w:pPr>
      <w:hyperlink w:anchor="_Toc137658724" w:history="1">
        <w:r w:rsidR="00911FAD" w:rsidRPr="00C02F94">
          <w:rPr>
            <w:rStyle w:val="a9"/>
            <w:noProof/>
          </w:rPr>
          <w:t>Рисунок 7 Создание базы на сервере</w:t>
        </w:r>
        <w:r w:rsidR="00911FAD">
          <w:rPr>
            <w:noProof/>
            <w:webHidden/>
          </w:rPr>
          <w:tab/>
        </w:r>
        <w:r w:rsidR="00911FAD">
          <w:rPr>
            <w:noProof/>
            <w:webHidden/>
          </w:rPr>
          <w:fldChar w:fldCharType="begin"/>
        </w:r>
        <w:r w:rsidR="00911FAD">
          <w:rPr>
            <w:noProof/>
            <w:webHidden/>
          </w:rPr>
          <w:instrText xml:space="preserve"> PAGEREF _Toc137658724 \h </w:instrText>
        </w:r>
        <w:r w:rsidR="00911FAD">
          <w:rPr>
            <w:noProof/>
            <w:webHidden/>
          </w:rPr>
        </w:r>
        <w:r w:rsidR="00911FAD">
          <w:rPr>
            <w:noProof/>
            <w:webHidden/>
          </w:rPr>
          <w:fldChar w:fldCharType="separate"/>
        </w:r>
        <w:r w:rsidR="002145E7">
          <w:rPr>
            <w:noProof/>
            <w:webHidden/>
          </w:rPr>
          <w:t>18</w:t>
        </w:r>
        <w:r w:rsidR="00911FAD">
          <w:rPr>
            <w:noProof/>
            <w:webHidden/>
          </w:rPr>
          <w:fldChar w:fldCharType="end"/>
        </w:r>
      </w:hyperlink>
    </w:p>
    <w:p w14:paraId="76CC9A0E" w14:textId="5C417EED" w:rsidR="00911FAD" w:rsidRDefault="00335B2A">
      <w:pPr>
        <w:pStyle w:val="af4"/>
        <w:tabs>
          <w:tab w:val="right" w:leader="dot" w:pos="9345"/>
        </w:tabs>
        <w:rPr>
          <w:rFonts w:asciiTheme="minorHAnsi" w:eastAsiaTheme="minorEastAsia" w:hAnsiTheme="minorHAnsi"/>
          <w:noProof/>
          <w:sz w:val="22"/>
          <w:lang w:eastAsia="ru-RU"/>
        </w:rPr>
      </w:pPr>
      <w:hyperlink w:anchor="_Toc137658725" w:history="1">
        <w:r w:rsidR="00911FAD" w:rsidRPr="00C02F94">
          <w:rPr>
            <w:rStyle w:val="a9"/>
            <w:noProof/>
          </w:rPr>
          <w:t>Рисунок 8 Создание базы на сервере</w:t>
        </w:r>
        <w:r w:rsidR="00911FAD">
          <w:rPr>
            <w:noProof/>
            <w:webHidden/>
          </w:rPr>
          <w:tab/>
        </w:r>
        <w:r w:rsidR="00911FAD">
          <w:rPr>
            <w:noProof/>
            <w:webHidden/>
          </w:rPr>
          <w:fldChar w:fldCharType="begin"/>
        </w:r>
        <w:r w:rsidR="00911FAD">
          <w:rPr>
            <w:noProof/>
            <w:webHidden/>
          </w:rPr>
          <w:instrText xml:space="preserve"> PAGEREF _Toc137658725 \h </w:instrText>
        </w:r>
        <w:r w:rsidR="00911FAD">
          <w:rPr>
            <w:noProof/>
            <w:webHidden/>
          </w:rPr>
        </w:r>
        <w:r w:rsidR="00911FAD">
          <w:rPr>
            <w:noProof/>
            <w:webHidden/>
          </w:rPr>
          <w:fldChar w:fldCharType="separate"/>
        </w:r>
        <w:r w:rsidR="002145E7">
          <w:rPr>
            <w:noProof/>
            <w:webHidden/>
          </w:rPr>
          <w:t>18</w:t>
        </w:r>
        <w:r w:rsidR="00911FAD">
          <w:rPr>
            <w:noProof/>
            <w:webHidden/>
          </w:rPr>
          <w:fldChar w:fldCharType="end"/>
        </w:r>
      </w:hyperlink>
    </w:p>
    <w:p w14:paraId="223F0B11" w14:textId="78219BE7" w:rsidR="00911FAD" w:rsidRDefault="00335B2A">
      <w:pPr>
        <w:pStyle w:val="af4"/>
        <w:tabs>
          <w:tab w:val="right" w:leader="dot" w:pos="9345"/>
        </w:tabs>
        <w:rPr>
          <w:rFonts w:asciiTheme="minorHAnsi" w:eastAsiaTheme="minorEastAsia" w:hAnsiTheme="minorHAnsi"/>
          <w:noProof/>
          <w:sz w:val="22"/>
          <w:lang w:eastAsia="ru-RU"/>
        </w:rPr>
      </w:pPr>
      <w:hyperlink w:anchor="_Toc137658726" w:history="1">
        <w:r w:rsidR="00911FAD" w:rsidRPr="00C02F94">
          <w:rPr>
            <w:rStyle w:val="a9"/>
            <w:noProof/>
          </w:rPr>
          <w:t>Рисунок 9 Создание базы на сервере</w:t>
        </w:r>
        <w:r w:rsidR="00911FAD">
          <w:rPr>
            <w:noProof/>
            <w:webHidden/>
          </w:rPr>
          <w:tab/>
        </w:r>
        <w:r w:rsidR="00911FAD">
          <w:rPr>
            <w:noProof/>
            <w:webHidden/>
          </w:rPr>
          <w:fldChar w:fldCharType="begin"/>
        </w:r>
        <w:r w:rsidR="00911FAD">
          <w:rPr>
            <w:noProof/>
            <w:webHidden/>
          </w:rPr>
          <w:instrText xml:space="preserve"> PAGEREF _Toc137658726 \h </w:instrText>
        </w:r>
        <w:r w:rsidR="00911FAD">
          <w:rPr>
            <w:noProof/>
            <w:webHidden/>
          </w:rPr>
        </w:r>
        <w:r w:rsidR="00911FAD">
          <w:rPr>
            <w:noProof/>
            <w:webHidden/>
          </w:rPr>
          <w:fldChar w:fldCharType="separate"/>
        </w:r>
        <w:r w:rsidR="002145E7">
          <w:rPr>
            <w:noProof/>
            <w:webHidden/>
          </w:rPr>
          <w:t>19</w:t>
        </w:r>
        <w:r w:rsidR="00911FAD">
          <w:rPr>
            <w:noProof/>
            <w:webHidden/>
          </w:rPr>
          <w:fldChar w:fldCharType="end"/>
        </w:r>
      </w:hyperlink>
    </w:p>
    <w:p w14:paraId="679855BA" w14:textId="545B87BB" w:rsidR="00911FAD" w:rsidRDefault="00335B2A">
      <w:pPr>
        <w:pStyle w:val="af4"/>
        <w:tabs>
          <w:tab w:val="right" w:leader="dot" w:pos="9345"/>
        </w:tabs>
        <w:rPr>
          <w:rFonts w:asciiTheme="minorHAnsi" w:eastAsiaTheme="minorEastAsia" w:hAnsiTheme="minorHAnsi"/>
          <w:noProof/>
          <w:sz w:val="22"/>
          <w:lang w:eastAsia="ru-RU"/>
        </w:rPr>
      </w:pPr>
      <w:hyperlink w:anchor="_Toc137658727" w:history="1">
        <w:r w:rsidR="00911FAD" w:rsidRPr="00C02F94">
          <w:rPr>
            <w:rStyle w:val="a9"/>
            <w:noProof/>
          </w:rPr>
          <w:t>Рисунок 10 Создание базы на сервере</w:t>
        </w:r>
        <w:r w:rsidR="00911FAD">
          <w:rPr>
            <w:noProof/>
            <w:webHidden/>
          </w:rPr>
          <w:tab/>
        </w:r>
        <w:r w:rsidR="00911FAD">
          <w:rPr>
            <w:noProof/>
            <w:webHidden/>
          </w:rPr>
          <w:fldChar w:fldCharType="begin"/>
        </w:r>
        <w:r w:rsidR="00911FAD">
          <w:rPr>
            <w:noProof/>
            <w:webHidden/>
          </w:rPr>
          <w:instrText xml:space="preserve"> PAGEREF _Toc137658727 \h </w:instrText>
        </w:r>
        <w:r w:rsidR="00911FAD">
          <w:rPr>
            <w:noProof/>
            <w:webHidden/>
          </w:rPr>
        </w:r>
        <w:r w:rsidR="00911FAD">
          <w:rPr>
            <w:noProof/>
            <w:webHidden/>
          </w:rPr>
          <w:fldChar w:fldCharType="separate"/>
        </w:r>
        <w:r w:rsidR="002145E7">
          <w:rPr>
            <w:noProof/>
            <w:webHidden/>
          </w:rPr>
          <w:t>19</w:t>
        </w:r>
        <w:r w:rsidR="00911FAD">
          <w:rPr>
            <w:noProof/>
            <w:webHidden/>
          </w:rPr>
          <w:fldChar w:fldCharType="end"/>
        </w:r>
      </w:hyperlink>
    </w:p>
    <w:p w14:paraId="5A1DB682" w14:textId="13578C14" w:rsidR="00911FAD" w:rsidRDefault="00335B2A">
      <w:pPr>
        <w:pStyle w:val="af4"/>
        <w:tabs>
          <w:tab w:val="right" w:leader="dot" w:pos="9345"/>
        </w:tabs>
        <w:rPr>
          <w:rFonts w:asciiTheme="minorHAnsi" w:eastAsiaTheme="minorEastAsia" w:hAnsiTheme="minorHAnsi"/>
          <w:noProof/>
          <w:sz w:val="22"/>
          <w:lang w:eastAsia="ru-RU"/>
        </w:rPr>
      </w:pPr>
      <w:hyperlink w:anchor="_Toc137658728" w:history="1">
        <w:r w:rsidR="00911FAD" w:rsidRPr="00C02F94">
          <w:rPr>
            <w:rStyle w:val="a9"/>
            <w:noProof/>
          </w:rPr>
          <w:t>Рисунок 11 Заполненные данные для серверного варианта базы</w:t>
        </w:r>
        <w:r w:rsidR="00911FAD">
          <w:rPr>
            <w:noProof/>
            <w:webHidden/>
          </w:rPr>
          <w:tab/>
        </w:r>
        <w:r w:rsidR="00911FAD">
          <w:rPr>
            <w:noProof/>
            <w:webHidden/>
          </w:rPr>
          <w:fldChar w:fldCharType="begin"/>
        </w:r>
        <w:r w:rsidR="00911FAD">
          <w:rPr>
            <w:noProof/>
            <w:webHidden/>
          </w:rPr>
          <w:instrText xml:space="preserve"> PAGEREF _Toc137658728 \h </w:instrText>
        </w:r>
        <w:r w:rsidR="00911FAD">
          <w:rPr>
            <w:noProof/>
            <w:webHidden/>
          </w:rPr>
        </w:r>
        <w:r w:rsidR="00911FAD">
          <w:rPr>
            <w:noProof/>
            <w:webHidden/>
          </w:rPr>
          <w:fldChar w:fldCharType="separate"/>
        </w:r>
        <w:r w:rsidR="002145E7">
          <w:rPr>
            <w:noProof/>
            <w:webHidden/>
          </w:rPr>
          <w:t>20</w:t>
        </w:r>
        <w:r w:rsidR="00911FAD">
          <w:rPr>
            <w:noProof/>
            <w:webHidden/>
          </w:rPr>
          <w:fldChar w:fldCharType="end"/>
        </w:r>
      </w:hyperlink>
    </w:p>
    <w:p w14:paraId="40EF6F52" w14:textId="090BD017" w:rsidR="00911FAD" w:rsidRDefault="00335B2A">
      <w:pPr>
        <w:pStyle w:val="af4"/>
        <w:tabs>
          <w:tab w:val="right" w:leader="dot" w:pos="9345"/>
        </w:tabs>
        <w:rPr>
          <w:rFonts w:asciiTheme="minorHAnsi" w:eastAsiaTheme="minorEastAsia" w:hAnsiTheme="minorHAnsi"/>
          <w:noProof/>
          <w:sz w:val="22"/>
          <w:lang w:eastAsia="ru-RU"/>
        </w:rPr>
      </w:pPr>
      <w:hyperlink w:anchor="_Toc137658729" w:history="1">
        <w:r w:rsidR="00911FAD" w:rsidRPr="00C02F94">
          <w:rPr>
            <w:rStyle w:val="a9"/>
            <w:noProof/>
          </w:rPr>
          <w:t>Рисунок 12 База в списке серверов</w:t>
        </w:r>
        <w:r w:rsidR="00911FAD">
          <w:rPr>
            <w:noProof/>
            <w:webHidden/>
          </w:rPr>
          <w:tab/>
        </w:r>
        <w:r w:rsidR="00911FAD">
          <w:rPr>
            <w:noProof/>
            <w:webHidden/>
          </w:rPr>
          <w:fldChar w:fldCharType="begin"/>
        </w:r>
        <w:r w:rsidR="00911FAD">
          <w:rPr>
            <w:noProof/>
            <w:webHidden/>
          </w:rPr>
          <w:instrText xml:space="preserve"> PAGEREF _Toc137658729 \h </w:instrText>
        </w:r>
        <w:r w:rsidR="00911FAD">
          <w:rPr>
            <w:noProof/>
            <w:webHidden/>
          </w:rPr>
        </w:r>
        <w:r w:rsidR="00911FAD">
          <w:rPr>
            <w:noProof/>
            <w:webHidden/>
          </w:rPr>
          <w:fldChar w:fldCharType="separate"/>
        </w:r>
        <w:r w:rsidR="002145E7">
          <w:rPr>
            <w:noProof/>
            <w:webHidden/>
          </w:rPr>
          <w:t>20</w:t>
        </w:r>
        <w:r w:rsidR="00911FAD">
          <w:rPr>
            <w:noProof/>
            <w:webHidden/>
          </w:rPr>
          <w:fldChar w:fldCharType="end"/>
        </w:r>
      </w:hyperlink>
    </w:p>
    <w:p w14:paraId="3C8E6B50" w14:textId="570E2D2E" w:rsidR="00911FAD" w:rsidRDefault="00335B2A">
      <w:pPr>
        <w:pStyle w:val="af4"/>
        <w:tabs>
          <w:tab w:val="right" w:leader="dot" w:pos="9345"/>
        </w:tabs>
        <w:rPr>
          <w:rFonts w:asciiTheme="minorHAnsi" w:eastAsiaTheme="minorEastAsia" w:hAnsiTheme="minorHAnsi"/>
          <w:noProof/>
          <w:sz w:val="22"/>
          <w:lang w:eastAsia="ru-RU"/>
        </w:rPr>
      </w:pPr>
      <w:hyperlink w:anchor="_Toc137658730" w:history="1">
        <w:r w:rsidR="00911FAD" w:rsidRPr="00C02F94">
          <w:rPr>
            <w:rStyle w:val="a9"/>
            <w:noProof/>
          </w:rPr>
          <w:t>Рисунок 13 Добавление базы в список</w:t>
        </w:r>
        <w:r w:rsidR="00911FAD">
          <w:rPr>
            <w:noProof/>
            <w:webHidden/>
          </w:rPr>
          <w:tab/>
        </w:r>
        <w:r w:rsidR="00911FAD">
          <w:rPr>
            <w:noProof/>
            <w:webHidden/>
          </w:rPr>
          <w:fldChar w:fldCharType="begin"/>
        </w:r>
        <w:r w:rsidR="00911FAD">
          <w:rPr>
            <w:noProof/>
            <w:webHidden/>
          </w:rPr>
          <w:instrText xml:space="preserve"> PAGEREF _Toc137658730 \h </w:instrText>
        </w:r>
        <w:r w:rsidR="00911FAD">
          <w:rPr>
            <w:noProof/>
            <w:webHidden/>
          </w:rPr>
        </w:r>
        <w:r w:rsidR="00911FAD">
          <w:rPr>
            <w:noProof/>
            <w:webHidden/>
          </w:rPr>
          <w:fldChar w:fldCharType="separate"/>
        </w:r>
        <w:r w:rsidR="002145E7">
          <w:rPr>
            <w:noProof/>
            <w:webHidden/>
          </w:rPr>
          <w:t>21</w:t>
        </w:r>
        <w:r w:rsidR="00911FAD">
          <w:rPr>
            <w:noProof/>
            <w:webHidden/>
          </w:rPr>
          <w:fldChar w:fldCharType="end"/>
        </w:r>
      </w:hyperlink>
    </w:p>
    <w:p w14:paraId="3EB7C3B0" w14:textId="470F8909" w:rsidR="00911FAD" w:rsidRDefault="00335B2A">
      <w:pPr>
        <w:pStyle w:val="af4"/>
        <w:tabs>
          <w:tab w:val="right" w:leader="dot" w:pos="9345"/>
        </w:tabs>
        <w:rPr>
          <w:rFonts w:asciiTheme="minorHAnsi" w:eastAsiaTheme="minorEastAsia" w:hAnsiTheme="minorHAnsi"/>
          <w:noProof/>
          <w:sz w:val="22"/>
          <w:lang w:eastAsia="ru-RU"/>
        </w:rPr>
      </w:pPr>
      <w:hyperlink w:anchor="_Toc137658731" w:history="1">
        <w:r w:rsidR="00911FAD" w:rsidRPr="00C02F94">
          <w:rPr>
            <w:rStyle w:val="a9"/>
            <w:noProof/>
          </w:rPr>
          <w:t>Рисунок 14 Добавление базы</w:t>
        </w:r>
        <w:r w:rsidR="00911FAD">
          <w:rPr>
            <w:noProof/>
            <w:webHidden/>
          </w:rPr>
          <w:tab/>
        </w:r>
        <w:r w:rsidR="00911FAD">
          <w:rPr>
            <w:noProof/>
            <w:webHidden/>
          </w:rPr>
          <w:fldChar w:fldCharType="begin"/>
        </w:r>
        <w:r w:rsidR="00911FAD">
          <w:rPr>
            <w:noProof/>
            <w:webHidden/>
          </w:rPr>
          <w:instrText xml:space="preserve"> PAGEREF _Toc137658731 \h </w:instrText>
        </w:r>
        <w:r w:rsidR="00911FAD">
          <w:rPr>
            <w:noProof/>
            <w:webHidden/>
          </w:rPr>
        </w:r>
        <w:r w:rsidR="00911FAD">
          <w:rPr>
            <w:noProof/>
            <w:webHidden/>
          </w:rPr>
          <w:fldChar w:fldCharType="separate"/>
        </w:r>
        <w:r w:rsidR="002145E7">
          <w:rPr>
            <w:noProof/>
            <w:webHidden/>
          </w:rPr>
          <w:t>22</w:t>
        </w:r>
        <w:r w:rsidR="00911FAD">
          <w:rPr>
            <w:noProof/>
            <w:webHidden/>
          </w:rPr>
          <w:fldChar w:fldCharType="end"/>
        </w:r>
      </w:hyperlink>
    </w:p>
    <w:p w14:paraId="2ADB18CC" w14:textId="07482325" w:rsidR="00911FAD" w:rsidRDefault="00335B2A">
      <w:pPr>
        <w:pStyle w:val="af4"/>
        <w:tabs>
          <w:tab w:val="right" w:leader="dot" w:pos="9345"/>
        </w:tabs>
        <w:rPr>
          <w:rFonts w:asciiTheme="minorHAnsi" w:eastAsiaTheme="minorEastAsia" w:hAnsiTheme="minorHAnsi"/>
          <w:noProof/>
          <w:sz w:val="22"/>
          <w:lang w:eastAsia="ru-RU"/>
        </w:rPr>
      </w:pPr>
      <w:hyperlink w:anchor="_Toc137658732" w:history="1">
        <w:r w:rsidR="00911FAD" w:rsidRPr="00C02F94">
          <w:rPr>
            <w:rStyle w:val="a9"/>
            <w:noProof/>
          </w:rPr>
          <w:t>Рисунок 15 Окно для создания ПО</w:t>
        </w:r>
        <w:r w:rsidR="00911FAD">
          <w:rPr>
            <w:noProof/>
            <w:webHidden/>
          </w:rPr>
          <w:tab/>
        </w:r>
        <w:r w:rsidR="00911FAD">
          <w:rPr>
            <w:noProof/>
            <w:webHidden/>
          </w:rPr>
          <w:fldChar w:fldCharType="begin"/>
        </w:r>
        <w:r w:rsidR="00911FAD">
          <w:rPr>
            <w:noProof/>
            <w:webHidden/>
          </w:rPr>
          <w:instrText xml:space="preserve"> PAGEREF _Toc137658732 \h </w:instrText>
        </w:r>
        <w:r w:rsidR="00911FAD">
          <w:rPr>
            <w:noProof/>
            <w:webHidden/>
          </w:rPr>
        </w:r>
        <w:r w:rsidR="00911FAD">
          <w:rPr>
            <w:noProof/>
            <w:webHidden/>
          </w:rPr>
          <w:fldChar w:fldCharType="separate"/>
        </w:r>
        <w:r w:rsidR="002145E7">
          <w:rPr>
            <w:noProof/>
            <w:webHidden/>
          </w:rPr>
          <w:t>23</w:t>
        </w:r>
        <w:r w:rsidR="00911FAD">
          <w:rPr>
            <w:noProof/>
            <w:webHidden/>
          </w:rPr>
          <w:fldChar w:fldCharType="end"/>
        </w:r>
      </w:hyperlink>
    </w:p>
    <w:p w14:paraId="32530621" w14:textId="3F33CAE0" w:rsidR="00911FAD" w:rsidRDefault="00335B2A">
      <w:pPr>
        <w:pStyle w:val="af4"/>
        <w:tabs>
          <w:tab w:val="right" w:leader="dot" w:pos="9345"/>
        </w:tabs>
        <w:rPr>
          <w:rFonts w:asciiTheme="minorHAnsi" w:eastAsiaTheme="minorEastAsia" w:hAnsiTheme="minorHAnsi"/>
          <w:noProof/>
          <w:sz w:val="22"/>
          <w:lang w:eastAsia="ru-RU"/>
        </w:rPr>
      </w:pPr>
      <w:hyperlink w:anchor="_Toc137658733" w:history="1">
        <w:r w:rsidR="00911FAD" w:rsidRPr="00C02F94">
          <w:rPr>
            <w:rStyle w:val="a9"/>
            <w:noProof/>
          </w:rPr>
          <w:t>Рисунок 16 Окно для создания ПО</w:t>
        </w:r>
        <w:r w:rsidR="00911FAD">
          <w:rPr>
            <w:noProof/>
            <w:webHidden/>
          </w:rPr>
          <w:tab/>
        </w:r>
        <w:r w:rsidR="00911FAD">
          <w:rPr>
            <w:noProof/>
            <w:webHidden/>
          </w:rPr>
          <w:fldChar w:fldCharType="begin"/>
        </w:r>
        <w:r w:rsidR="00911FAD">
          <w:rPr>
            <w:noProof/>
            <w:webHidden/>
          </w:rPr>
          <w:instrText xml:space="preserve"> PAGEREF _Toc137658733 \h </w:instrText>
        </w:r>
        <w:r w:rsidR="00911FAD">
          <w:rPr>
            <w:noProof/>
            <w:webHidden/>
          </w:rPr>
        </w:r>
        <w:r w:rsidR="00911FAD">
          <w:rPr>
            <w:noProof/>
            <w:webHidden/>
          </w:rPr>
          <w:fldChar w:fldCharType="separate"/>
        </w:r>
        <w:r w:rsidR="002145E7">
          <w:rPr>
            <w:noProof/>
            <w:webHidden/>
          </w:rPr>
          <w:t>24</w:t>
        </w:r>
        <w:r w:rsidR="00911FAD">
          <w:rPr>
            <w:noProof/>
            <w:webHidden/>
          </w:rPr>
          <w:fldChar w:fldCharType="end"/>
        </w:r>
      </w:hyperlink>
    </w:p>
    <w:p w14:paraId="361EE66C" w14:textId="713501ED" w:rsidR="00911FAD" w:rsidRDefault="00335B2A">
      <w:pPr>
        <w:pStyle w:val="af4"/>
        <w:tabs>
          <w:tab w:val="right" w:leader="dot" w:pos="9345"/>
        </w:tabs>
        <w:rPr>
          <w:rFonts w:asciiTheme="minorHAnsi" w:eastAsiaTheme="minorEastAsia" w:hAnsiTheme="minorHAnsi"/>
          <w:noProof/>
          <w:sz w:val="22"/>
          <w:lang w:eastAsia="ru-RU"/>
        </w:rPr>
      </w:pPr>
      <w:hyperlink w:anchor="_Toc137658734" w:history="1">
        <w:r w:rsidR="00911FAD" w:rsidRPr="00C02F94">
          <w:rPr>
            <w:rStyle w:val="a9"/>
            <w:noProof/>
          </w:rPr>
          <w:t>Рисунок 17 Заполненные данные о ПО</w:t>
        </w:r>
        <w:r w:rsidR="00911FAD">
          <w:rPr>
            <w:noProof/>
            <w:webHidden/>
          </w:rPr>
          <w:tab/>
        </w:r>
        <w:r w:rsidR="00911FAD">
          <w:rPr>
            <w:noProof/>
            <w:webHidden/>
          </w:rPr>
          <w:fldChar w:fldCharType="begin"/>
        </w:r>
        <w:r w:rsidR="00911FAD">
          <w:rPr>
            <w:noProof/>
            <w:webHidden/>
          </w:rPr>
          <w:instrText xml:space="preserve"> PAGEREF _Toc137658734 \h </w:instrText>
        </w:r>
        <w:r w:rsidR="00911FAD">
          <w:rPr>
            <w:noProof/>
            <w:webHidden/>
          </w:rPr>
        </w:r>
        <w:r w:rsidR="00911FAD">
          <w:rPr>
            <w:noProof/>
            <w:webHidden/>
          </w:rPr>
          <w:fldChar w:fldCharType="separate"/>
        </w:r>
        <w:r w:rsidR="002145E7">
          <w:rPr>
            <w:noProof/>
            <w:webHidden/>
          </w:rPr>
          <w:t>24</w:t>
        </w:r>
        <w:r w:rsidR="00911FAD">
          <w:rPr>
            <w:noProof/>
            <w:webHidden/>
          </w:rPr>
          <w:fldChar w:fldCharType="end"/>
        </w:r>
      </w:hyperlink>
    </w:p>
    <w:p w14:paraId="5A7A8D2E" w14:textId="6F3B804A" w:rsidR="00911FAD" w:rsidRDefault="00335B2A">
      <w:pPr>
        <w:pStyle w:val="af4"/>
        <w:tabs>
          <w:tab w:val="right" w:leader="dot" w:pos="9345"/>
        </w:tabs>
        <w:rPr>
          <w:rFonts w:asciiTheme="minorHAnsi" w:eastAsiaTheme="minorEastAsia" w:hAnsiTheme="minorHAnsi"/>
          <w:noProof/>
          <w:sz w:val="22"/>
          <w:lang w:eastAsia="ru-RU"/>
        </w:rPr>
      </w:pPr>
      <w:hyperlink w:anchor="_Toc137658735" w:history="1">
        <w:r w:rsidR="00911FAD" w:rsidRPr="00C02F94">
          <w:rPr>
            <w:rStyle w:val="a9"/>
            <w:noProof/>
          </w:rPr>
          <w:t>Рисунок 18 Результат фискализации чека</w:t>
        </w:r>
        <w:r w:rsidR="00911FAD">
          <w:rPr>
            <w:noProof/>
            <w:webHidden/>
          </w:rPr>
          <w:tab/>
        </w:r>
        <w:r w:rsidR="00911FAD">
          <w:rPr>
            <w:noProof/>
            <w:webHidden/>
          </w:rPr>
          <w:fldChar w:fldCharType="begin"/>
        </w:r>
        <w:r w:rsidR="00911FAD">
          <w:rPr>
            <w:noProof/>
            <w:webHidden/>
          </w:rPr>
          <w:instrText xml:space="preserve"> PAGEREF _Toc137658735 \h </w:instrText>
        </w:r>
        <w:r w:rsidR="00911FAD">
          <w:rPr>
            <w:noProof/>
            <w:webHidden/>
          </w:rPr>
        </w:r>
        <w:r w:rsidR="00911FAD">
          <w:rPr>
            <w:noProof/>
            <w:webHidden/>
          </w:rPr>
          <w:fldChar w:fldCharType="separate"/>
        </w:r>
        <w:r w:rsidR="002145E7">
          <w:rPr>
            <w:noProof/>
            <w:webHidden/>
          </w:rPr>
          <w:t>26</w:t>
        </w:r>
        <w:r w:rsidR="00911FAD">
          <w:rPr>
            <w:noProof/>
            <w:webHidden/>
          </w:rPr>
          <w:fldChar w:fldCharType="end"/>
        </w:r>
      </w:hyperlink>
    </w:p>
    <w:p w14:paraId="2A8716A6" w14:textId="49AE55F3" w:rsidR="00911FAD" w:rsidRDefault="00335B2A">
      <w:pPr>
        <w:pStyle w:val="af4"/>
        <w:tabs>
          <w:tab w:val="right" w:leader="dot" w:pos="9345"/>
        </w:tabs>
        <w:rPr>
          <w:rFonts w:asciiTheme="minorHAnsi" w:eastAsiaTheme="minorEastAsia" w:hAnsiTheme="minorHAnsi"/>
          <w:noProof/>
          <w:sz w:val="22"/>
          <w:lang w:eastAsia="ru-RU"/>
        </w:rPr>
      </w:pPr>
      <w:hyperlink w:anchor="_Toc137658736" w:history="1">
        <w:r w:rsidR="00911FAD" w:rsidRPr="00C02F94">
          <w:rPr>
            <w:rStyle w:val="a9"/>
            <w:noProof/>
          </w:rPr>
          <w:t>Рисунок 19 Внешний вид документа «Чек ККМ»</w:t>
        </w:r>
        <w:r w:rsidR="00911FAD">
          <w:rPr>
            <w:noProof/>
            <w:webHidden/>
          </w:rPr>
          <w:tab/>
        </w:r>
        <w:r w:rsidR="00911FAD">
          <w:rPr>
            <w:noProof/>
            <w:webHidden/>
          </w:rPr>
          <w:fldChar w:fldCharType="begin"/>
        </w:r>
        <w:r w:rsidR="00911FAD">
          <w:rPr>
            <w:noProof/>
            <w:webHidden/>
          </w:rPr>
          <w:instrText xml:space="preserve"> PAGEREF _Toc137658736 \h </w:instrText>
        </w:r>
        <w:r w:rsidR="00911FAD">
          <w:rPr>
            <w:noProof/>
            <w:webHidden/>
          </w:rPr>
        </w:r>
        <w:r w:rsidR="00911FAD">
          <w:rPr>
            <w:noProof/>
            <w:webHidden/>
          </w:rPr>
          <w:fldChar w:fldCharType="separate"/>
        </w:r>
        <w:r w:rsidR="002145E7">
          <w:rPr>
            <w:noProof/>
            <w:webHidden/>
          </w:rPr>
          <w:t>27</w:t>
        </w:r>
        <w:r w:rsidR="00911FAD">
          <w:rPr>
            <w:noProof/>
            <w:webHidden/>
          </w:rPr>
          <w:fldChar w:fldCharType="end"/>
        </w:r>
      </w:hyperlink>
    </w:p>
    <w:p w14:paraId="1B7C983A" w14:textId="4426F34A" w:rsidR="00911FAD" w:rsidRDefault="00335B2A">
      <w:pPr>
        <w:pStyle w:val="af4"/>
        <w:tabs>
          <w:tab w:val="right" w:leader="dot" w:pos="9345"/>
        </w:tabs>
        <w:rPr>
          <w:rFonts w:asciiTheme="minorHAnsi" w:eastAsiaTheme="minorEastAsia" w:hAnsiTheme="minorHAnsi"/>
          <w:noProof/>
          <w:sz w:val="22"/>
          <w:lang w:eastAsia="ru-RU"/>
        </w:rPr>
      </w:pPr>
      <w:hyperlink w:anchor="_Toc137658737" w:history="1">
        <w:r w:rsidR="00911FAD" w:rsidRPr="00C02F94">
          <w:rPr>
            <w:rStyle w:val="a9"/>
            <w:noProof/>
          </w:rPr>
          <w:t>Рисунок 20</w:t>
        </w:r>
        <w:r w:rsidR="00911FAD" w:rsidRPr="00C02F94">
          <w:rPr>
            <w:rStyle w:val="a9"/>
            <w:noProof/>
            <w:lang w:val="en-US"/>
          </w:rPr>
          <w:t xml:space="preserve"> </w:t>
        </w:r>
        <w:r w:rsidR="00911FAD" w:rsidRPr="00C02F94">
          <w:rPr>
            <w:rStyle w:val="a9"/>
            <w:noProof/>
          </w:rPr>
          <w:t>Табличная часть документа</w:t>
        </w:r>
        <w:r w:rsidR="00911FAD">
          <w:rPr>
            <w:noProof/>
            <w:webHidden/>
          </w:rPr>
          <w:tab/>
        </w:r>
        <w:r w:rsidR="00911FAD">
          <w:rPr>
            <w:noProof/>
            <w:webHidden/>
          </w:rPr>
          <w:fldChar w:fldCharType="begin"/>
        </w:r>
        <w:r w:rsidR="00911FAD">
          <w:rPr>
            <w:noProof/>
            <w:webHidden/>
          </w:rPr>
          <w:instrText xml:space="preserve"> PAGEREF _Toc137658737 \h </w:instrText>
        </w:r>
        <w:r w:rsidR="00911FAD">
          <w:rPr>
            <w:noProof/>
            <w:webHidden/>
          </w:rPr>
        </w:r>
        <w:r w:rsidR="00911FAD">
          <w:rPr>
            <w:noProof/>
            <w:webHidden/>
          </w:rPr>
          <w:fldChar w:fldCharType="separate"/>
        </w:r>
        <w:r w:rsidR="002145E7">
          <w:rPr>
            <w:noProof/>
            <w:webHidden/>
          </w:rPr>
          <w:t>27</w:t>
        </w:r>
        <w:r w:rsidR="00911FAD">
          <w:rPr>
            <w:noProof/>
            <w:webHidden/>
          </w:rPr>
          <w:fldChar w:fldCharType="end"/>
        </w:r>
      </w:hyperlink>
    </w:p>
    <w:p w14:paraId="15E8AC35" w14:textId="0FC47969" w:rsidR="00911FAD" w:rsidRDefault="00335B2A">
      <w:pPr>
        <w:pStyle w:val="af4"/>
        <w:tabs>
          <w:tab w:val="right" w:leader="dot" w:pos="9345"/>
        </w:tabs>
        <w:rPr>
          <w:rFonts w:asciiTheme="minorHAnsi" w:eastAsiaTheme="minorEastAsia" w:hAnsiTheme="minorHAnsi"/>
          <w:noProof/>
          <w:sz w:val="22"/>
          <w:lang w:eastAsia="ru-RU"/>
        </w:rPr>
      </w:pPr>
      <w:hyperlink w:anchor="_Toc137658738" w:history="1">
        <w:r w:rsidR="00911FAD" w:rsidRPr="00C02F94">
          <w:rPr>
            <w:rStyle w:val="a9"/>
            <w:noProof/>
          </w:rPr>
          <w:t>Рисунок 21</w:t>
        </w:r>
        <w:r w:rsidR="00911FAD" w:rsidRPr="00C02F94">
          <w:rPr>
            <w:rStyle w:val="a9"/>
            <w:noProof/>
            <w:lang w:val="en-US"/>
          </w:rPr>
          <w:t xml:space="preserve"> Вид этапа оплаты чека</w:t>
        </w:r>
        <w:r w:rsidR="00911FAD">
          <w:rPr>
            <w:noProof/>
            <w:webHidden/>
          </w:rPr>
          <w:tab/>
        </w:r>
        <w:r w:rsidR="00911FAD">
          <w:rPr>
            <w:noProof/>
            <w:webHidden/>
          </w:rPr>
          <w:fldChar w:fldCharType="begin"/>
        </w:r>
        <w:r w:rsidR="00911FAD">
          <w:rPr>
            <w:noProof/>
            <w:webHidden/>
          </w:rPr>
          <w:instrText xml:space="preserve"> PAGEREF _Toc137658738 \h </w:instrText>
        </w:r>
        <w:r w:rsidR="00911FAD">
          <w:rPr>
            <w:noProof/>
            <w:webHidden/>
          </w:rPr>
        </w:r>
        <w:r w:rsidR="00911FAD">
          <w:rPr>
            <w:noProof/>
            <w:webHidden/>
          </w:rPr>
          <w:fldChar w:fldCharType="separate"/>
        </w:r>
        <w:r w:rsidR="002145E7">
          <w:rPr>
            <w:noProof/>
            <w:webHidden/>
          </w:rPr>
          <w:t>28</w:t>
        </w:r>
        <w:r w:rsidR="00911FAD">
          <w:rPr>
            <w:noProof/>
            <w:webHidden/>
          </w:rPr>
          <w:fldChar w:fldCharType="end"/>
        </w:r>
      </w:hyperlink>
    </w:p>
    <w:p w14:paraId="0FF96376" w14:textId="0321FC93" w:rsidR="00911FAD" w:rsidRDefault="00911FAD" w:rsidP="00911FAD">
      <w:pPr>
        <w:pStyle w:val="af1"/>
      </w:pPr>
      <w:r>
        <w:fldChar w:fldCharType="end"/>
      </w:r>
      <w:r>
        <w:br w:type="page"/>
      </w:r>
    </w:p>
    <w:p w14:paraId="4FDD343A" w14:textId="2723675D" w:rsidR="009D29E5" w:rsidRDefault="00911FAD" w:rsidP="00313930">
      <w:pPr>
        <w:pStyle w:val="af1"/>
        <w:ind w:firstLine="0"/>
        <w:jc w:val="center"/>
        <w:outlineLvl w:val="0"/>
        <w:rPr>
          <w:b/>
          <w:bCs/>
        </w:rPr>
      </w:pPr>
      <w:bookmarkStart w:id="82" w:name="_Toc138354520"/>
      <w:r>
        <w:rPr>
          <w:b/>
          <w:bCs/>
        </w:rPr>
        <w:lastRenderedPageBreak/>
        <w:t>Приложени</w:t>
      </w:r>
      <w:r w:rsidR="00335B2A">
        <w:rPr>
          <w:b/>
          <w:bCs/>
        </w:rPr>
        <w:t>я</w:t>
      </w:r>
      <w:bookmarkStart w:id="83" w:name="_GoBack"/>
      <w:bookmarkEnd w:id="82"/>
      <w:bookmarkEnd w:id="83"/>
    </w:p>
    <w:p w14:paraId="144129B0" w14:textId="2F42432D" w:rsidR="00335B2A" w:rsidRDefault="00335B2A" w:rsidP="002145E7">
      <w:pPr>
        <w:pStyle w:val="af1"/>
        <w:ind w:firstLine="0"/>
        <w:jc w:val="right"/>
        <w:outlineLvl w:val="1"/>
        <w:rPr>
          <w:b/>
          <w:bCs/>
        </w:rPr>
      </w:pPr>
      <w:bookmarkStart w:id="84" w:name="_Toc138354521"/>
      <w:r>
        <w:rPr>
          <w:b/>
          <w:bCs/>
        </w:rPr>
        <w:t>Приложение 1</w:t>
      </w:r>
      <w:bookmarkEnd w:id="84"/>
    </w:p>
    <w:p w14:paraId="075ED8E6" w14:textId="1C17EB71" w:rsidR="009D29E5" w:rsidRPr="00335B2A" w:rsidRDefault="009D29E5" w:rsidP="00335B2A">
      <w:pPr>
        <w:pStyle w:val="af1"/>
        <w:ind w:firstLine="0"/>
        <w:jc w:val="center"/>
        <w:rPr>
          <w:b/>
          <w:bCs/>
        </w:rPr>
      </w:pPr>
      <w:r w:rsidRPr="00335B2A">
        <w:rPr>
          <w:b/>
          <w:bCs/>
        </w:rPr>
        <w:t xml:space="preserve">Добавление чека в журнал </w:t>
      </w:r>
      <w:proofErr w:type="spellStart"/>
      <w:r w:rsidRPr="00335B2A">
        <w:rPr>
          <w:b/>
          <w:bCs/>
        </w:rPr>
        <w:t>фискализаций</w:t>
      </w:r>
      <w:proofErr w:type="spellEnd"/>
    </w:p>
    <w:p w14:paraId="44A5076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b/>
          <w:bCs/>
          <w:i/>
          <w:iCs/>
          <w:color w:val="804040"/>
          <w:sz w:val="20"/>
          <w:szCs w:val="20"/>
          <w:lang w:eastAsia="ru-RU"/>
        </w:rPr>
        <w:t>#Область</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ПрограммныйИнтерфейс</w:t>
      </w:r>
      <w:proofErr w:type="spellEnd"/>
    </w:p>
    <w:p w14:paraId="0A195A6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09AECBF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FF"/>
          <w:sz w:val="20"/>
          <w:szCs w:val="20"/>
          <w:lang w:eastAsia="ru-RU"/>
        </w:rPr>
        <w:t>Процедура</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ОбработкаОповещенияФормы</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0000FF"/>
          <w:sz w:val="20"/>
          <w:szCs w:val="20"/>
          <w:lang w:eastAsia="ru-RU"/>
        </w:rPr>
        <w:t>Форма,</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b/>
          <w:bCs/>
          <w:color w:val="FF0000"/>
          <w:sz w:val="20"/>
          <w:szCs w:val="20"/>
          <w:lang w:eastAsia="ru-RU"/>
        </w:rPr>
        <w:t>ИмяСобытия</w:t>
      </w:r>
      <w:proofErr w:type="spellEnd"/>
      <w:r w:rsidRPr="009D29E5">
        <w:rPr>
          <w:rFonts w:ascii="Courier New" w:eastAsia="Times New Roman" w:hAnsi="Courier New" w:cs="Courier New"/>
          <w:b/>
          <w:bCs/>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Параметр,</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Источник</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Экспорт</w:t>
      </w:r>
    </w:p>
    <w:p w14:paraId="11D25C7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4E32873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Штрихкод</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FF0000"/>
          <w:sz w:val="20"/>
          <w:szCs w:val="20"/>
          <w:lang w:eastAsia="ru-RU"/>
        </w:rPr>
        <w:t>;</w:t>
      </w:r>
    </w:p>
    <w:p w14:paraId="0379389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5C7CF83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Источник</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ПодключаемоеОборудование</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Форма.ВводДоступен</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414BE78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b/>
          <w:bCs/>
          <w:color w:val="FF0000"/>
          <w:sz w:val="20"/>
          <w:szCs w:val="20"/>
          <w:lang w:eastAsia="ru-RU"/>
        </w:rPr>
        <w:t>ИмяСобытия</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ScanData</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17FE9FD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gramStart"/>
      <w:r w:rsidRPr="009D29E5">
        <w:rPr>
          <w:rFonts w:ascii="Courier New" w:eastAsia="Times New Roman" w:hAnsi="Courier New" w:cs="Courier New"/>
          <w:color w:val="0000FF"/>
          <w:sz w:val="20"/>
          <w:szCs w:val="20"/>
          <w:lang w:eastAsia="ru-RU"/>
        </w:rPr>
        <w:t>Параметр[</w:t>
      </w:r>
      <w:proofErr w:type="gramEnd"/>
      <w:r w:rsidRPr="009D29E5">
        <w:rPr>
          <w:rFonts w:ascii="Courier New" w:eastAsia="Times New Roman" w:hAnsi="Courier New" w:cs="Courier New"/>
          <w:color w:val="0000FF"/>
          <w:sz w:val="20"/>
          <w:szCs w:val="20"/>
          <w:lang w:eastAsia="ru-RU"/>
        </w:rPr>
        <w:t>1]</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Неопределено</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1E475EAA"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Штрихкод</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gramStart"/>
      <w:r w:rsidRPr="009D29E5">
        <w:rPr>
          <w:rFonts w:ascii="Courier New" w:eastAsia="Times New Roman" w:hAnsi="Courier New" w:cs="Courier New"/>
          <w:color w:val="0000FF"/>
          <w:sz w:val="20"/>
          <w:szCs w:val="20"/>
          <w:lang w:eastAsia="ru-RU"/>
        </w:rPr>
        <w:t>Параметр[</w:t>
      </w:r>
      <w:proofErr w:type="gramEnd"/>
      <w:r w:rsidRPr="009D29E5">
        <w:rPr>
          <w:rFonts w:ascii="Courier New" w:eastAsia="Times New Roman" w:hAnsi="Courier New" w:cs="Courier New"/>
          <w:color w:val="0000FF"/>
          <w:sz w:val="20"/>
          <w:szCs w:val="20"/>
          <w:lang w:eastAsia="ru-RU"/>
        </w:rPr>
        <w:t>0]</w:t>
      </w:r>
      <w:r w:rsidRPr="009D29E5">
        <w:rPr>
          <w:rFonts w:ascii="Courier New" w:eastAsia="Times New Roman" w:hAnsi="Courier New" w:cs="Courier New"/>
          <w:color w:val="FF0000"/>
          <w:sz w:val="20"/>
          <w:szCs w:val="20"/>
          <w:lang w:eastAsia="ru-RU"/>
        </w:rPr>
        <w:t>;</w:t>
      </w:r>
    </w:p>
    <w:p w14:paraId="33076BE3"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Иначе</w:t>
      </w:r>
    </w:p>
    <w:p w14:paraId="3EC2ABE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Штрихкод</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gramStart"/>
      <w:r w:rsidRPr="009D29E5">
        <w:rPr>
          <w:rFonts w:ascii="Courier New" w:eastAsia="Times New Roman" w:hAnsi="Courier New" w:cs="Courier New"/>
          <w:color w:val="0000FF"/>
          <w:sz w:val="20"/>
          <w:szCs w:val="20"/>
          <w:lang w:eastAsia="ru-RU"/>
        </w:rPr>
        <w:t>Параметр[</w:t>
      </w:r>
      <w:proofErr w:type="gramEnd"/>
      <w:r w:rsidRPr="009D29E5">
        <w:rPr>
          <w:rFonts w:ascii="Courier New" w:eastAsia="Times New Roman" w:hAnsi="Courier New" w:cs="Courier New"/>
          <w:color w:val="0000FF"/>
          <w:sz w:val="20"/>
          <w:szCs w:val="20"/>
          <w:lang w:eastAsia="ru-RU"/>
        </w:rPr>
        <w:t>1][1]</w:t>
      </w:r>
      <w:r w:rsidRPr="009D29E5">
        <w:rPr>
          <w:rFonts w:ascii="Courier New" w:eastAsia="Times New Roman" w:hAnsi="Courier New" w:cs="Courier New"/>
          <w:color w:val="FF0000"/>
          <w:sz w:val="20"/>
          <w:szCs w:val="20"/>
          <w:lang w:eastAsia="ru-RU"/>
        </w:rPr>
        <w:t>;</w:t>
      </w:r>
    </w:p>
    <w:p w14:paraId="4D4A4903"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35DFCE7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66012F1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b/>
          <w:bCs/>
          <w:color w:val="FF0000"/>
          <w:sz w:val="20"/>
          <w:szCs w:val="20"/>
          <w:lang w:eastAsia="ru-RU"/>
        </w:rPr>
        <w:t>ИначеЕсли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Источник</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ФормаВводаШтрихкода</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b/>
          <w:bCs/>
          <w:color w:val="FF0000"/>
          <w:sz w:val="20"/>
          <w:szCs w:val="20"/>
          <w:lang w:eastAsia="ru-RU"/>
        </w:rPr>
        <w:t>ИмяСобытия</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ScanData</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Параметр.ИдентификаторВладельца</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w:t>
      </w:r>
      <w:proofErr w:type="gramStart"/>
      <w:r w:rsidRPr="009D29E5">
        <w:rPr>
          <w:rFonts w:ascii="Courier New" w:eastAsia="Times New Roman" w:hAnsi="Courier New" w:cs="Courier New"/>
          <w:color w:val="0000FF"/>
          <w:sz w:val="20"/>
          <w:szCs w:val="20"/>
          <w:lang w:eastAsia="ru-RU"/>
        </w:rPr>
        <w:t>УникальныйИдентификатор</w:t>
      </w:r>
      <w:proofErr w:type="spellEnd"/>
      <w:proofErr w:type="gram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56780FC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Штрихкод</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Параметр.Штрихкод</w:t>
      </w:r>
      <w:proofErr w:type="spellEnd"/>
      <w:r w:rsidRPr="009D29E5">
        <w:rPr>
          <w:rFonts w:ascii="Courier New" w:eastAsia="Times New Roman" w:hAnsi="Courier New" w:cs="Courier New"/>
          <w:color w:val="FF0000"/>
          <w:sz w:val="20"/>
          <w:szCs w:val="20"/>
          <w:lang w:eastAsia="ru-RU"/>
        </w:rPr>
        <w:t>;</w:t>
      </w:r>
    </w:p>
    <w:p w14:paraId="5701DBE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7D5EC10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372010A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b/>
          <w:bCs/>
          <w:color w:val="FF0000"/>
          <w:sz w:val="20"/>
          <w:szCs w:val="20"/>
          <w:lang w:eastAsia="ru-RU"/>
        </w:rPr>
        <w:t>ЗначениеЗаполнено</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0000FF"/>
          <w:sz w:val="20"/>
          <w:szCs w:val="20"/>
          <w:lang w:eastAsia="ru-RU"/>
        </w:rPr>
        <w:t>Штрихкод</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642B616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gramStart"/>
      <w:r w:rsidRPr="009D29E5">
        <w:rPr>
          <w:rFonts w:ascii="Courier New" w:eastAsia="Times New Roman" w:hAnsi="Courier New" w:cs="Courier New"/>
          <w:color w:val="0000FF"/>
          <w:sz w:val="20"/>
          <w:szCs w:val="20"/>
          <w:lang w:eastAsia="ru-RU"/>
        </w:rPr>
        <w:t>Найти</w:t>
      </w:r>
      <w:r w:rsidRPr="009D29E5">
        <w:rPr>
          <w:rFonts w:ascii="Courier New" w:eastAsia="Times New Roman" w:hAnsi="Courier New" w:cs="Courier New"/>
          <w:color w:val="FF0000"/>
          <w:sz w:val="20"/>
          <w:szCs w:val="20"/>
          <w:lang w:eastAsia="ru-RU"/>
        </w:rPr>
        <w:t>(</w:t>
      </w:r>
      <w:proofErr w:type="spellStart"/>
      <w:proofErr w:type="gramEnd"/>
      <w:r w:rsidRPr="009D29E5">
        <w:rPr>
          <w:rFonts w:ascii="Courier New" w:eastAsia="Times New Roman" w:hAnsi="Courier New" w:cs="Courier New"/>
          <w:color w:val="0000FF"/>
          <w:sz w:val="20"/>
          <w:szCs w:val="20"/>
          <w:lang w:eastAsia="ru-RU"/>
        </w:rPr>
        <w:t>Форма.ИмяФормы</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Документ.ЗаказКлиента</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&gt;</w:t>
      </w:r>
      <w:r w:rsidRPr="009D29E5">
        <w:rPr>
          <w:rFonts w:ascii="Courier New" w:eastAsia="Times New Roman" w:hAnsi="Courier New" w:cs="Courier New"/>
          <w:color w:val="000000"/>
          <w:sz w:val="20"/>
          <w:szCs w:val="20"/>
          <w:lang w:eastAsia="ru-RU"/>
        </w:rPr>
        <w:t xml:space="preserve"> 0 </w:t>
      </w:r>
      <w:r w:rsidRPr="009D29E5">
        <w:rPr>
          <w:rFonts w:ascii="Courier New" w:eastAsia="Times New Roman" w:hAnsi="Courier New" w:cs="Courier New"/>
          <w:color w:val="0000FF"/>
          <w:sz w:val="20"/>
          <w:szCs w:val="20"/>
          <w:lang w:eastAsia="ru-RU"/>
        </w:rPr>
        <w:t>Тогда</w:t>
      </w:r>
    </w:p>
    <w:p w14:paraId="6F43C57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ЗаказыКлиент.ОбработатьШтрихкод</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Штрихкод,</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Форма</w:t>
      </w:r>
      <w:r w:rsidRPr="009D29E5">
        <w:rPr>
          <w:rFonts w:ascii="Courier New" w:eastAsia="Times New Roman" w:hAnsi="Courier New" w:cs="Courier New"/>
          <w:color w:val="FF0000"/>
          <w:sz w:val="20"/>
          <w:szCs w:val="20"/>
          <w:lang w:eastAsia="ru-RU"/>
        </w:rPr>
        <w:t>);</w:t>
      </w:r>
    </w:p>
    <w:p w14:paraId="15FB506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Иначе</w:t>
      </w:r>
    </w:p>
    <w:p w14:paraId="6548681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РаботаСДокументамиКлиент.ОбработатьШтрихкод</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Штрихкод,</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Форма</w:t>
      </w:r>
      <w:r w:rsidRPr="009D29E5">
        <w:rPr>
          <w:rFonts w:ascii="Courier New" w:eastAsia="Times New Roman" w:hAnsi="Courier New" w:cs="Courier New"/>
          <w:color w:val="FF0000"/>
          <w:sz w:val="20"/>
          <w:szCs w:val="20"/>
          <w:lang w:eastAsia="ru-RU"/>
        </w:rPr>
        <w:t>);</w:t>
      </w:r>
    </w:p>
    <w:p w14:paraId="25CE310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723C420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0CBE920A"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05F54EC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roofErr w:type="spellStart"/>
      <w:r w:rsidRPr="009D29E5">
        <w:rPr>
          <w:rFonts w:ascii="Courier New" w:eastAsia="Times New Roman" w:hAnsi="Courier New" w:cs="Courier New"/>
          <w:color w:val="0000FF"/>
          <w:sz w:val="20"/>
          <w:szCs w:val="20"/>
          <w:lang w:eastAsia="ru-RU"/>
        </w:rPr>
        <w:t>КонецПроцедуры</w:t>
      </w:r>
      <w:proofErr w:type="spellEnd"/>
    </w:p>
    <w:p w14:paraId="2EDC8E53"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5E4CD20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FF"/>
          <w:sz w:val="20"/>
          <w:szCs w:val="20"/>
          <w:lang w:eastAsia="ru-RU"/>
        </w:rPr>
        <w:t>Процедура</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ЧекККМОбработкаНавигационнойСсылки</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0000FF"/>
          <w:sz w:val="20"/>
          <w:szCs w:val="20"/>
          <w:lang w:eastAsia="ru-RU"/>
        </w:rPr>
        <w:t>Форма,</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НавигационнаяСсылкаФорматированнойСтроки</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Экспорт</w:t>
      </w:r>
    </w:p>
    <w:p w14:paraId="44233D0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16E801A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НавигационнаяСсылкаФорматированнойСтроки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ПробитьЧек</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5D93C5D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ОчиститьСообщения</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FF0000"/>
          <w:sz w:val="20"/>
          <w:szCs w:val="20"/>
          <w:lang w:eastAsia="ru-RU"/>
        </w:rPr>
        <w:t>);</w:t>
      </w:r>
    </w:p>
    <w:p w14:paraId="0919E46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415D3E8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Форма.Модифицированность</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ИЛИ</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НЕ</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Форма.Объект.</w:t>
      </w:r>
      <w:proofErr w:type="gramStart"/>
      <w:r w:rsidRPr="009D29E5">
        <w:rPr>
          <w:rFonts w:ascii="Courier New" w:eastAsia="Times New Roman" w:hAnsi="Courier New" w:cs="Courier New"/>
          <w:color w:val="0000FF"/>
          <w:sz w:val="20"/>
          <w:szCs w:val="20"/>
          <w:lang w:eastAsia="ru-RU"/>
        </w:rPr>
        <w:t>Проведен</w:t>
      </w:r>
      <w:proofErr w:type="spellEnd"/>
      <w:proofErr w:type="gram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3135AB53"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ПоказатьПредупреждение</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proofErr w:type="gram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"Пробить чек возможно только для проведенного документа."</w:t>
      </w:r>
      <w:r w:rsidRPr="009D29E5">
        <w:rPr>
          <w:rFonts w:ascii="Courier New" w:eastAsia="Times New Roman" w:hAnsi="Courier New" w:cs="Courier New"/>
          <w:color w:val="FF0000"/>
          <w:sz w:val="20"/>
          <w:szCs w:val="20"/>
          <w:lang w:eastAsia="ru-RU"/>
        </w:rPr>
        <w:t>);</w:t>
      </w:r>
    </w:p>
    <w:p w14:paraId="72FA4B8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Возврат</w:t>
      </w:r>
      <w:r w:rsidRPr="009D29E5">
        <w:rPr>
          <w:rFonts w:ascii="Courier New" w:eastAsia="Times New Roman" w:hAnsi="Courier New" w:cs="Courier New"/>
          <w:color w:val="FF0000"/>
          <w:sz w:val="20"/>
          <w:szCs w:val="20"/>
          <w:lang w:eastAsia="ru-RU"/>
        </w:rPr>
        <w:t>;</w:t>
      </w:r>
    </w:p>
    <w:p w14:paraId="0730FCC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b/>
          <w:bCs/>
          <w:color w:val="FF0000"/>
          <w:sz w:val="20"/>
          <w:szCs w:val="20"/>
          <w:lang w:eastAsia="ru-RU"/>
        </w:rPr>
        <w:t>ИначеЕсли</w:t>
      </w:r>
      <w:proofErr w:type="spellEnd"/>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НачалоДня</w:t>
      </w:r>
      <w:proofErr w:type="spellEnd"/>
      <w:r w:rsidRPr="009D29E5">
        <w:rPr>
          <w:rFonts w:ascii="Courier New" w:eastAsia="Times New Roman" w:hAnsi="Courier New" w:cs="Courier New"/>
          <w:color w:val="FF0000"/>
          <w:sz w:val="20"/>
          <w:szCs w:val="20"/>
          <w:lang w:eastAsia="ru-RU"/>
        </w:rPr>
        <w:t>(</w:t>
      </w:r>
      <w:proofErr w:type="spellStart"/>
      <w:proofErr w:type="gramEnd"/>
      <w:r w:rsidRPr="009D29E5">
        <w:rPr>
          <w:rFonts w:ascii="Courier New" w:eastAsia="Times New Roman" w:hAnsi="Courier New" w:cs="Courier New"/>
          <w:color w:val="0000FF"/>
          <w:sz w:val="20"/>
          <w:szCs w:val="20"/>
          <w:lang w:eastAsia="ru-RU"/>
        </w:rPr>
        <w:t>Форма.Объект.Дата</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&lt;&gt;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НачалоДня</w:t>
      </w:r>
      <w:proofErr w:type="spellEnd"/>
      <w:r w:rsidRPr="009D29E5">
        <w:rPr>
          <w:rFonts w:ascii="Courier New" w:eastAsia="Times New Roman" w:hAnsi="Courier New" w:cs="Courier New"/>
          <w:color w:val="FF0000"/>
          <w:sz w:val="20"/>
          <w:szCs w:val="20"/>
          <w:lang w:eastAsia="ru-RU"/>
        </w:rPr>
        <w:t>(</w:t>
      </w:r>
      <w:proofErr w:type="spellStart"/>
      <w:r w:rsidRPr="009D29E5">
        <w:rPr>
          <w:rFonts w:ascii="Courier New" w:eastAsia="Times New Roman" w:hAnsi="Courier New" w:cs="Courier New"/>
          <w:color w:val="0000FF"/>
          <w:sz w:val="20"/>
          <w:szCs w:val="20"/>
          <w:lang w:eastAsia="ru-RU"/>
        </w:rPr>
        <w:t>ТекущаяДата</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7D5DF35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80404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ТекстПредупреждения</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"Дата документа отличается от текущей.</w:t>
      </w:r>
    </w:p>
    <w:p w14:paraId="184D78B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804040"/>
          <w:sz w:val="20"/>
          <w:szCs w:val="20"/>
          <w:lang w:eastAsia="ru-RU"/>
        </w:rPr>
        <w:t xml:space="preserve">                                    |Для пробития чека проведите документ текущей датой."</w:t>
      </w:r>
      <w:r w:rsidRPr="009D29E5">
        <w:rPr>
          <w:rFonts w:ascii="Courier New" w:eastAsia="Times New Roman" w:hAnsi="Courier New" w:cs="Courier New"/>
          <w:color w:val="FF0000"/>
          <w:sz w:val="20"/>
          <w:szCs w:val="20"/>
          <w:lang w:eastAsia="ru-RU"/>
        </w:rPr>
        <w:t>;</w:t>
      </w:r>
    </w:p>
    <w:p w14:paraId="6F1E01F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ПоказатьПредупреждение</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proofErr w:type="gramEnd"/>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ТекстПредупреждения</w:t>
      </w:r>
      <w:proofErr w:type="spellEnd"/>
      <w:r w:rsidRPr="009D29E5">
        <w:rPr>
          <w:rFonts w:ascii="Courier New" w:eastAsia="Times New Roman" w:hAnsi="Courier New" w:cs="Courier New"/>
          <w:color w:val="FF0000"/>
          <w:sz w:val="20"/>
          <w:szCs w:val="20"/>
          <w:lang w:eastAsia="ru-RU"/>
        </w:rPr>
        <w:t>);</w:t>
      </w:r>
    </w:p>
    <w:p w14:paraId="6D3D4A1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Возврат</w:t>
      </w:r>
      <w:r w:rsidRPr="009D29E5">
        <w:rPr>
          <w:rFonts w:ascii="Courier New" w:eastAsia="Times New Roman" w:hAnsi="Courier New" w:cs="Courier New"/>
          <w:color w:val="FF0000"/>
          <w:sz w:val="20"/>
          <w:szCs w:val="20"/>
          <w:lang w:eastAsia="ru-RU"/>
        </w:rPr>
        <w:t>;</w:t>
      </w:r>
    </w:p>
    <w:p w14:paraId="635183D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493CB82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3972C96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Форма.Объект.Свойство</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ВидДоговора</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Форма.Объект.ВидДоговора</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ПредопределенноеЗначение</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804040"/>
          <w:sz w:val="20"/>
          <w:szCs w:val="20"/>
          <w:lang w:eastAsia="ru-RU"/>
        </w:rPr>
        <w:t>"Перечисление.ВидыДоговоров.КомиссииСКомиссионером"</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03A6391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80404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ТекстПредупреждения</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"По договорам комиссии чек пробивается из документа Отчет комиссионера</w:t>
      </w:r>
    </w:p>
    <w:p w14:paraId="1AE8B65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804040"/>
          <w:sz w:val="20"/>
          <w:szCs w:val="20"/>
          <w:lang w:eastAsia="ru-RU"/>
        </w:rPr>
        <w:t xml:space="preserve">                                    |по факту реализации им товара."</w:t>
      </w:r>
      <w:r w:rsidRPr="009D29E5">
        <w:rPr>
          <w:rFonts w:ascii="Courier New" w:eastAsia="Times New Roman" w:hAnsi="Courier New" w:cs="Courier New"/>
          <w:color w:val="FF0000"/>
          <w:sz w:val="20"/>
          <w:szCs w:val="20"/>
          <w:lang w:eastAsia="ru-RU"/>
        </w:rPr>
        <w:t>;</w:t>
      </w:r>
    </w:p>
    <w:p w14:paraId="6CA80E0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ПоказатьПредупреждение</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proofErr w:type="gramEnd"/>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ТекстПредупреждения</w:t>
      </w:r>
      <w:proofErr w:type="spellEnd"/>
      <w:r w:rsidRPr="009D29E5">
        <w:rPr>
          <w:rFonts w:ascii="Courier New" w:eastAsia="Times New Roman" w:hAnsi="Courier New" w:cs="Courier New"/>
          <w:color w:val="FF0000"/>
          <w:sz w:val="20"/>
          <w:szCs w:val="20"/>
          <w:lang w:eastAsia="ru-RU"/>
        </w:rPr>
        <w:t>);</w:t>
      </w:r>
    </w:p>
    <w:p w14:paraId="062F2E5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lastRenderedPageBreak/>
        <w:t xml:space="preserve">            </w:t>
      </w:r>
      <w:r w:rsidRPr="009D29E5">
        <w:rPr>
          <w:rFonts w:ascii="Courier New" w:eastAsia="Times New Roman" w:hAnsi="Courier New" w:cs="Courier New"/>
          <w:color w:val="0000FF"/>
          <w:sz w:val="20"/>
          <w:szCs w:val="20"/>
          <w:lang w:eastAsia="ru-RU"/>
        </w:rPr>
        <w:t>Возврат</w:t>
      </w:r>
      <w:r w:rsidRPr="009D29E5">
        <w:rPr>
          <w:rFonts w:ascii="Courier New" w:eastAsia="Times New Roman" w:hAnsi="Courier New" w:cs="Courier New"/>
          <w:color w:val="FF0000"/>
          <w:sz w:val="20"/>
          <w:szCs w:val="20"/>
          <w:lang w:eastAsia="ru-RU"/>
        </w:rPr>
        <w:t>;</w:t>
      </w:r>
    </w:p>
    <w:p w14:paraId="5B12572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69A6B4A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3B6C848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Форма.Объект.Оплата.Итог</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804040"/>
          <w:sz w:val="20"/>
          <w:szCs w:val="20"/>
          <w:lang w:eastAsia="ru-RU"/>
        </w:rPr>
        <w:t>"Сумма"</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&lt;&gt;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Форма.Объект.</w:t>
      </w:r>
      <w:proofErr w:type="gramStart"/>
      <w:r w:rsidRPr="009D29E5">
        <w:rPr>
          <w:rFonts w:ascii="Courier New" w:eastAsia="Times New Roman" w:hAnsi="Courier New" w:cs="Courier New"/>
          <w:color w:val="0000FF"/>
          <w:sz w:val="20"/>
          <w:szCs w:val="20"/>
          <w:lang w:eastAsia="ru-RU"/>
        </w:rPr>
        <w:t>СуммаДокумента</w:t>
      </w:r>
      <w:proofErr w:type="spellEnd"/>
      <w:proofErr w:type="gram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4D258C3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ПоказатьПредупреждение</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"Сумма оплат не равна сумме документа."</w:t>
      </w:r>
      <w:r w:rsidRPr="009D29E5">
        <w:rPr>
          <w:rFonts w:ascii="Courier New" w:eastAsia="Times New Roman" w:hAnsi="Courier New" w:cs="Courier New"/>
          <w:color w:val="FF0000"/>
          <w:sz w:val="20"/>
          <w:szCs w:val="20"/>
          <w:lang w:eastAsia="ru-RU"/>
        </w:rPr>
        <w:t>);</w:t>
      </w:r>
    </w:p>
    <w:p w14:paraId="3481951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Возврат</w:t>
      </w:r>
      <w:r w:rsidRPr="009D29E5">
        <w:rPr>
          <w:rFonts w:ascii="Courier New" w:eastAsia="Times New Roman" w:hAnsi="Courier New" w:cs="Courier New"/>
          <w:color w:val="FF0000"/>
          <w:sz w:val="20"/>
          <w:szCs w:val="20"/>
          <w:lang w:eastAsia="ru-RU"/>
        </w:rPr>
        <w:t>;</w:t>
      </w:r>
    </w:p>
    <w:p w14:paraId="6A407AA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46AE2B7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22C6430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ПодключаемоеОборудованиеЮТВызовСервера.ПробитЧекДокумента</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Форма.Объект.Ссылка</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2B074D3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ЗаголовокИнформации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НСтр</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ru</w:t>
      </w:r>
      <w:proofErr w:type="spellEnd"/>
      <w:r w:rsidRPr="009D29E5">
        <w:rPr>
          <w:rFonts w:ascii="Courier New" w:eastAsia="Times New Roman" w:hAnsi="Courier New" w:cs="Courier New"/>
          <w:color w:val="804040"/>
          <w:sz w:val="20"/>
          <w:szCs w:val="20"/>
          <w:lang w:eastAsia="ru-RU"/>
        </w:rPr>
        <w:t xml:space="preserve"> = 'Ошибка </w:t>
      </w:r>
      <w:proofErr w:type="spellStart"/>
      <w:r w:rsidRPr="009D29E5">
        <w:rPr>
          <w:rFonts w:ascii="Courier New" w:eastAsia="Times New Roman" w:hAnsi="Courier New" w:cs="Courier New"/>
          <w:color w:val="804040"/>
          <w:sz w:val="20"/>
          <w:szCs w:val="20"/>
          <w:lang w:eastAsia="ru-RU"/>
        </w:rPr>
        <w:t>фискализации</w:t>
      </w:r>
      <w:proofErr w:type="spellEnd"/>
      <w:r w:rsidRPr="009D29E5">
        <w:rPr>
          <w:rFonts w:ascii="Courier New" w:eastAsia="Times New Roman" w:hAnsi="Courier New" w:cs="Courier New"/>
          <w:color w:val="804040"/>
          <w:sz w:val="20"/>
          <w:szCs w:val="20"/>
          <w:lang w:eastAsia="ru-RU"/>
        </w:rPr>
        <w:t xml:space="preserve"> чека'"</w:t>
      </w:r>
      <w:r w:rsidRPr="009D29E5">
        <w:rPr>
          <w:rFonts w:ascii="Courier New" w:eastAsia="Times New Roman" w:hAnsi="Courier New" w:cs="Courier New"/>
          <w:color w:val="FF0000"/>
          <w:sz w:val="20"/>
          <w:szCs w:val="20"/>
          <w:lang w:eastAsia="ru-RU"/>
        </w:rPr>
        <w:t>);</w:t>
      </w:r>
    </w:p>
    <w:p w14:paraId="522A551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ТекстИнформации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НСтр</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ru</w:t>
      </w:r>
      <w:proofErr w:type="spellEnd"/>
      <w:r w:rsidRPr="009D29E5">
        <w:rPr>
          <w:rFonts w:ascii="Courier New" w:eastAsia="Times New Roman" w:hAnsi="Courier New" w:cs="Courier New"/>
          <w:color w:val="804040"/>
          <w:sz w:val="20"/>
          <w:szCs w:val="20"/>
          <w:lang w:eastAsia="ru-RU"/>
        </w:rPr>
        <w:t xml:space="preserve"> = 'Чек уже </w:t>
      </w:r>
      <w:proofErr w:type="spellStart"/>
      <w:r w:rsidRPr="009D29E5">
        <w:rPr>
          <w:rFonts w:ascii="Courier New" w:eastAsia="Times New Roman" w:hAnsi="Courier New" w:cs="Courier New"/>
          <w:color w:val="804040"/>
          <w:sz w:val="20"/>
          <w:szCs w:val="20"/>
          <w:lang w:eastAsia="ru-RU"/>
        </w:rPr>
        <w:t>фискализирован</w:t>
      </w:r>
      <w:proofErr w:type="spellEnd"/>
      <w:r w:rsidRPr="009D29E5">
        <w:rPr>
          <w:rFonts w:ascii="Courier New" w:eastAsia="Times New Roman" w:hAnsi="Courier New" w:cs="Courier New"/>
          <w:color w:val="804040"/>
          <w:sz w:val="20"/>
          <w:szCs w:val="20"/>
          <w:lang w:eastAsia="ru-RU"/>
        </w:rPr>
        <w:t xml:space="preserve"> на фискальном устройстве.'"</w:t>
      </w:r>
      <w:r w:rsidRPr="009D29E5">
        <w:rPr>
          <w:rFonts w:ascii="Courier New" w:eastAsia="Times New Roman" w:hAnsi="Courier New" w:cs="Courier New"/>
          <w:color w:val="FF0000"/>
          <w:sz w:val="20"/>
          <w:szCs w:val="20"/>
          <w:lang w:eastAsia="ru-RU"/>
        </w:rPr>
        <w:t>);</w:t>
      </w:r>
    </w:p>
    <w:p w14:paraId="3D0EC42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ОбщегоНазначенияЮТКлиент.ВывестиИнформациюДляРМКУправляемой</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ЗаголовокИнформации,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ТекстИнформации</w:t>
      </w:r>
      <w:proofErr w:type="spellEnd"/>
      <w:r w:rsidRPr="009D29E5">
        <w:rPr>
          <w:rFonts w:ascii="Courier New" w:eastAsia="Times New Roman" w:hAnsi="Courier New" w:cs="Courier New"/>
          <w:color w:val="FF0000"/>
          <w:sz w:val="20"/>
          <w:szCs w:val="20"/>
          <w:lang w:eastAsia="ru-RU"/>
        </w:rPr>
        <w:t>);</w:t>
      </w:r>
    </w:p>
    <w:p w14:paraId="7A879E2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Возврат</w:t>
      </w:r>
      <w:r w:rsidRPr="009D29E5">
        <w:rPr>
          <w:rFonts w:ascii="Courier New" w:eastAsia="Times New Roman" w:hAnsi="Courier New" w:cs="Courier New"/>
          <w:color w:val="FF0000"/>
          <w:sz w:val="20"/>
          <w:szCs w:val="20"/>
          <w:lang w:eastAsia="ru-RU"/>
        </w:rPr>
        <w:t>;</w:t>
      </w:r>
    </w:p>
    <w:p w14:paraId="3FCB086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6B0EF15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374EB70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61D1838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РабочееМесто</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Неопределено</w:t>
      </w:r>
      <w:proofErr w:type="spellEnd"/>
      <w:r w:rsidRPr="009D29E5">
        <w:rPr>
          <w:rFonts w:ascii="Courier New" w:eastAsia="Times New Roman" w:hAnsi="Courier New" w:cs="Courier New"/>
          <w:color w:val="FF0000"/>
          <w:sz w:val="20"/>
          <w:szCs w:val="20"/>
          <w:lang w:eastAsia="ru-RU"/>
        </w:rPr>
        <w:t>;</w:t>
      </w:r>
    </w:p>
    <w:p w14:paraId="3DAEC98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7575F57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8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МенеджерОборудованияКлиент.ОбновитьРабочееМестоКлиента</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8000"/>
          <w:sz w:val="20"/>
          <w:szCs w:val="20"/>
          <w:lang w:eastAsia="ru-RU"/>
        </w:rPr>
        <w:t>// Проверка на определенность рабочего места ВО.</w:t>
      </w:r>
    </w:p>
    <w:p w14:paraId="4956C3A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РабочееМесто</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МенеджерОборудованияКлиентПовтИсп.ПолучитьРабочееМестоКлиента</w:t>
      </w:r>
      <w:proofErr w:type="spellEnd"/>
      <w:r w:rsidRPr="009D29E5">
        <w:rPr>
          <w:rFonts w:ascii="Courier New" w:eastAsia="Times New Roman" w:hAnsi="Courier New" w:cs="Courier New"/>
          <w:color w:val="FF0000"/>
          <w:sz w:val="20"/>
          <w:szCs w:val="20"/>
          <w:lang w:eastAsia="ru-RU"/>
        </w:rPr>
        <w:t>();</w:t>
      </w:r>
    </w:p>
    <w:p w14:paraId="209BB27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101A0A7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521080D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НЕ</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b/>
          <w:bCs/>
          <w:color w:val="FF0000"/>
          <w:sz w:val="20"/>
          <w:szCs w:val="20"/>
          <w:lang w:eastAsia="ru-RU"/>
        </w:rPr>
        <w:t>ЗначениеЗаполнено</w:t>
      </w:r>
      <w:proofErr w:type="spellEnd"/>
      <w:r w:rsidRPr="009D29E5">
        <w:rPr>
          <w:rFonts w:ascii="Courier New" w:eastAsia="Times New Roman" w:hAnsi="Courier New" w:cs="Courier New"/>
          <w:color w:val="FF0000"/>
          <w:sz w:val="20"/>
          <w:szCs w:val="20"/>
          <w:lang w:eastAsia="ru-RU"/>
        </w:rPr>
        <w:t>(</w:t>
      </w:r>
      <w:proofErr w:type="spellStart"/>
      <w:proofErr w:type="gramEnd"/>
      <w:r w:rsidRPr="009D29E5">
        <w:rPr>
          <w:rFonts w:ascii="Courier New" w:eastAsia="Times New Roman" w:hAnsi="Courier New" w:cs="Courier New"/>
          <w:color w:val="0000FF"/>
          <w:sz w:val="20"/>
          <w:szCs w:val="20"/>
          <w:lang w:eastAsia="ru-RU"/>
        </w:rPr>
        <w:t>РабочееМесто</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5E2CDEB3"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ЗаголовокИнформации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НСтр</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ru</w:t>
      </w:r>
      <w:proofErr w:type="spellEnd"/>
      <w:r w:rsidRPr="009D29E5">
        <w:rPr>
          <w:rFonts w:ascii="Courier New" w:eastAsia="Times New Roman" w:hAnsi="Courier New" w:cs="Courier New"/>
          <w:color w:val="804040"/>
          <w:sz w:val="20"/>
          <w:szCs w:val="20"/>
          <w:lang w:eastAsia="ru-RU"/>
        </w:rPr>
        <w:t xml:space="preserve"> = 'Ошибка определения рабочего места'"</w:t>
      </w:r>
      <w:r w:rsidRPr="009D29E5">
        <w:rPr>
          <w:rFonts w:ascii="Courier New" w:eastAsia="Times New Roman" w:hAnsi="Courier New" w:cs="Courier New"/>
          <w:color w:val="FF0000"/>
          <w:sz w:val="20"/>
          <w:szCs w:val="20"/>
          <w:lang w:eastAsia="ru-RU"/>
        </w:rPr>
        <w:t>);</w:t>
      </w:r>
    </w:p>
    <w:p w14:paraId="7A68643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80404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ТекстИнформации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НСтр</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ru</w:t>
      </w:r>
      <w:proofErr w:type="spellEnd"/>
      <w:r w:rsidRPr="009D29E5">
        <w:rPr>
          <w:rFonts w:ascii="Courier New" w:eastAsia="Times New Roman" w:hAnsi="Courier New" w:cs="Courier New"/>
          <w:color w:val="804040"/>
          <w:sz w:val="20"/>
          <w:szCs w:val="20"/>
          <w:lang w:eastAsia="ru-RU"/>
        </w:rPr>
        <w:t xml:space="preserve"> = 'Не удалось определить рабочее место.</w:t>
      </w:r>
    </w:p>
    <w:p w14:paraId="11DAC252"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804040"/>
          <w:sz w:val="20"/>
          <w:szCs w:val="20"/>
          <w:lang w:eastAsia="ru-RU"/>
        </w:rPr>
        <w:t xml:space="preserve">                                        |Обратитесь к администратору системы.'"</w:t>
      </w:r>
      <w:r w:rsidRPr="009D29E5">
        <w:rPr>
          <w:rFonts w:ascii="Courier New" w:eastAsia="Times New Roman" w:hAnsi="Courier New" w:cs="Courier New"/>
          <w:color w:val="FF0000"/>
          <w:sz w:val="20"/>
          <w:szCs w:val="20"/>
          <w:lang w:eastAsia="ru-RU"/>
        </w:rPr>
        <w:t>);</w:t>
      </w:r>
    </w:p>
    <w:p w14:paraId="105D79F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ОбщегоНазначенияЮТКлиент.ВывестиИнформациюДляРМКУправляемой</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ЗаголовокИнформации,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ТекстИнформации</w:t>
      </w:r>
      <w:proofErr w:type="spellEnd"/>
      <w:r w:rsidRPr="009D29E5">
        <w:rPr>
          <w:rFonts w:ascii="Courier New" w:eastAsia="Times New Roman" w:hAnsi="Courier New" w:cs="Courier New"/>
          <w:color w:val="FF0000"/>
          <w:sz w:val="20"/>
          <w:szCs w:val="20"/>
          <w:lang w:eastAsia="ru-RU"/>
        </w:rPr>
        <w:t>);</w:t>
      </w:r>
    </w:p>
    <w:p w14:paraId="6D1CB8B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Возврат</w:t>
      </w:r>
      <w:r w:rsidRPr="009D29E5">
        <w:rPr>
          <w:rFonts w:ascii="Courier New" w:eastAsia="Times New Roman" w:hAnsi="Courier New" w:cs="Courier New"/>
          <w:color w:val="FF0000"/>
          <w:sz w:val="20"/>
          <w:szCs w:val="20"/>
          <w:lang w:eastAsia="ru-RU"/>
        </w:rPr>
        <w:t>;</w:t>
      </w:r>
    </w:p>
    <w:p w14:paraId="01E7495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20F4F74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70C0325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1859387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Новый</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Структура</w:t>
      </w:r>
      <w:r w:rsidRPr="009D29E5">
        <w:rPr>
          <w:rFonts w:ascii="Courier New" w:eastAsia="Times New Roman" w:hAnsi="Courier New" w:cs="Courier New"/>
          <w:color w:val="FF0000"/>
          <w:sz w:val="20"/>
          <w:szCs w:val="20"/>
          <w:lang w:eastAsia="ru-RU"/>
        </w:rPr>
        <w:t>;</w:t>
      </w:r>
    </w:p>
    <w:p w14:paraId="31D8BC1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ДополнительныеПараметры.Вставить</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804040"/>
          <w:sz w:val="20"/>
          <w:szCs w:val="20"/>
          <w:lang w:eastAsia="ru-RU"/>
        </w:rPr>
        <w:t>"Форма"</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Форма</w:t>
      </w:r>
      <w:r w:rsidRPr="009D29E5">
        <w:rPr>
          <w:rFonts w:ascii="Courier New" w:eastAsia="Times New Roman" w:hAnsi="Courier New" w:cs="Courier New"/>
          <w:color w:val="FF0000"/>
          <w:sz w:val="20"/>
          <w:szCs w:val="20"/>
          <w:lang w:eastAsia="ru-RU"/>
        </w:rPr>
        <w:t>);</w:t>
      </w:r>
    </w:p>
    <w:p w14:paraId="62B4D6C2"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4E9FBBD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ОписаниеОповещения</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Новый</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ОписаниеОповещения</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ФискализацияЧека_Продолжить</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ЭтотОбъект</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w:t>
      </w:r>
      <w:proofErr w:type="spellEnd"/>
      <w:r w:rsidRPr="009D29E5">
        <w:rPr>
          <w:rFonts w:ascii="Courier New" w:eastAsia="Times New Roman" w:hAnsi="Courier New" w:cs="Courier New"/>
          <w:color w:val="FF0000"/>
          <w:sz w:val="20"/>
          <w:szCs w:val="20"/>
          <w:lang w:eastAsia="ru-RU"/>
        </w:rPr>
        <w:t>);</w:t>
      </w:r>
    </w:p>
    <w:p w14:paraId="60F658D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ОткрытьФорму</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ОбщаяФорма.ФормированиеЧекаККМ</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Форма.УникальныйИдентификатор</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ОписаниеОповещения</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РежимОткрытияОкнаФормы.БлокироватьВесьИнтерфейс</w:t>
      </w:r>
      <w:proofErr w:type="spellEnd"/>
      <w:r w:rsidRPr="009D29E5">
        <w:rPr>
          <w:rFonts w:ascii="Courier New" w:eastAsia="Times New Roman" w:hAnsi="Courier New" w:cs="Courier New"/>
          <w:color w:val="FF0000"/>
          <w:sz w:val="20"/>
          <w:szCs w:val="20"/>
          <w:lang w:eastAsia="ru-RU"/>
        </w:rPr>
        <w:t>);</w:t>
      </w:r>
    </w:p>
    <w:p w14:paraId="65BADDE2"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b/>
          <w:bCs/>
          <w:color w:val="FF0000"/>
          <w:sz w:val="20"/>
          <w:szCs w:val="20"/>
          <w:lang w:eastAsia="ru-RU"/>
        </w:rPr>
        <w:t>ИначеЕсли</w:t>
      </w:r>
      <w:proofErr w:type="spellEnd"/>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НавигационнаяСсылкаФорматированнойСтроки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ОткрытьЧек</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4CDF26A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ОткрытьЗаписьЖурналаФискальныхОпераций</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0000FF"/>
          <w:sz w:val="20"/>
          <w:szCs w:val="20"/>
          <w:lang w:eastAsia="ru-RU"/>
        </w:rPr>
        <w:t>Форма</w:t>
      </w:r>
      <w:r w:rsidRPr="009D29E5">
        <w:rPr>
          <w:rFonts w:ascii="Courier New" w:eastAsia="Times New Roman" w:hAnsi="Courier New" w:cs="Courier New"/>
          <w:color w:val="FF0000"/>
          <w:sz w:val="20"/>
          <w:szCs w:val="20"/>
          <w:lang w:eastAsia="ru-RU"/>
        </w:rPr>
        <w:t>);</w:t>
      </w:r>
    </w:p>
    <w:p w14:paraId="27D9CE2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69C7461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1CD91E4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roofErr w:type="spellStart"/>
      <w:r w:rsidRPr="009D29E5">
        <w:rPr>
          <w:rFonts w:ascii="Courier New" w:eastAsia="Times New Roman" w:hAnsi="Courier New" w:cs="Courier New"/>
          <w:color w:val="0000FF"/>
          <w:sz w:val="20"/>
          <w:szCs w:val="20"/>
          <w:lang w:eastAsia="ru-RU"/>
        </w:rPr>
        <w:t>КонецПроцедуры</w:t>
      </w:r>
      <w:proofErr w:type="spellEnd"/>
    </w:p>
    <w:p w14:paraId="506C350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623C460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FF"/>
          <w:sz w:val="20"/>
          <w:szCs w:val="20"/>
          <w:lang w:eastAsia="ru-RU"/>
        </w:rPr>
        <w:t>Процедура</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ПередНачаломДобавленияСтрокиОплаты</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0000FF"/>
          <w:sz w:val="20"/>
          <w:szCs w:val="20"/>
          <w:lang w:eastAsia="ru-RU"/>
        </w:rPr>
        <w:t>Форма,</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Отказ</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Экспорт</w:t>
      </w:r>
    </w:p>
    <w:p w14:paraId="3D587D7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06D2648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Форма.Объект.Оплата.Количество</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0 </w:t>
      </w:r>
      <w:r w:rsidRPr="009D29E5">
        <w:rPr>
          <w:rFonts w:ascii="Courier New" w:eastAsia="Times New Roman" w:hAnsi="Courier New" w:cs="Courier New"/>
          <w:color w:val="0000FF"/>
          <w:sz w:val="20"/>
          <w:szCs w:val="20"/>
          <w:lang w:eastAsia="ru-RU"/>
        </w:rPr>
        <w:t>Тогда</w:t>
      </w:r>
    </w:p>
    <w:p w14:paraId="5066384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Отказ</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Истина</w:t>
      </w:r>
      <w:r w:rsidRPr="009D29E5">
        <w:rPr>
          <w:rFonts w:ascii="Courier New" w:eastAsia="Times New Roman" w:hAnsi="Courier New" w:cs="Courier New"/>
          <w:color w:val="FF0000"/>
          <w:sz w:val="20"/>
          <w:szCs w:val="20"/>
          <w:lang w:eastAsia="ru-RU"/>
        </w:rPr>
        <w:t>;</w:t>
      </w:r>
    </w:p>
    <w:p w14:paraId="7C8AA57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lastRenderedPageBreak/>
        <w:t xml:space="preserve">        </w:t>
      </w:r>
    </w:p>
    <w:p w14:paraId="6DFB52C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НоваяСтрока</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Форма.Объект.Оплата.Добавить</w:t>
      </w:r>
      <w:proofErr w:type="spellEnd"/>
      <w:r w:rsidRPr="009D29E5">
        <w:rPr>
          <w:rFonts w:ascii="Courier New" w:eastAsia="Times New Roman" w:hAnsi="Courier New" w:cs="Courier New"/>
          <w:color w:val="FF0000"/>
          <w:sz w:val="20"/>
          <w:szCs w:val="20"/>
          <w:lang w:eastAsia="ru-RU"/>
        </w:rPr>
        <w:t>();</w:t>
      </w:r>
    </w:p>
    <w:p w14:paraId="5DA34FC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НоваяСтрока.Сумма</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Форма.Объект.Товары.Итог</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804040"/>
          <w:sz w:val="20"/>
          <w:szCs w:val="20"/>
          <w:lang w:eastAsia="ru-RU"/>
        </w:rPr>
        <w:t>"Сумма"</w:t>
      </w:r>
      <w:r w:rsidRPr="009D29E5">
        <w:rPr>
          <w:rFonts w:ascii="Courier New" w:eastAsia="Times New Roman" w:hAnsi="Courier New" w:cs="Courier New"/>
          <w:color w:val="FF0000"/>
          <w:sz w:val="20"/>
          <w:szCs w:val="20"/>
          <w:lang w:eastAsia="ru-RU"/>
        </w:rPr>
        <w:t>);</w:t>
      </w:r>
    </w:p>
    <w:p w14:paraId="5D380A5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49F07F6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Форма.Элементы.Оплата.ТекущаяСтрока</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НоваяСтрока.ПолучитьИдентификатор</w:t>
      </w:r>
      <w:proofErr w:type="spellEnd"/>
      <w:r w:rsidRPr="009D29E5">
        <w:rPr>
          <w:rFonts w:ascii="Courier New" w:eastAsia="Times New Roman" w:hAnsi="Courier New" w:cs="Courier New"/>
          <w:color w:val="FF0000"/>
          <w:sz w:val="20"/>
          <w:szCs w:val="20"/>
          <w:lang w:eastAsia="ru-RU"/>
        </w:rPr>
        <w:t>();</w:t>
      </w:r>
    </w:p>
    <w:p w14:paraId="2A551C5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1E2D01B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3FA851C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roofErr w:type="spellStart"/>
      <w:r w:rsidRPr="009D29E5">
        <w:rPr>
          <w:rFonts w:ascii="Courier New" w:eastAsia="Times New Roman" w:hAnsi="Courier New" w:cs="Courier New"/>
          <w:color w:val="0000FF"/>
          <w:sz w:val="20"/>
          <w:szCs w:val="20"/>
          <w:lang w:eastAsia="ru-RU"/>
        </w:rPr>
        <w:t>КонецПроцедуры</w:t>
      </w:r>
      <w:proofErr w:type="spellEnd"/>
    </w:p>
    <w:p w14:paraId="3755256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588843B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b/>
          <w:bCs/>
          <w:i/>
          <w:iCs/>
          <w:color w:val="804040"/>
          <w:sz w:val="20"/>
          <w:szCs w:val="20"/>
          <w:lang w:eastAsia="ru-RU"/>
        </w:rPr>
        <w:t>#</w:t>
      </w:r>
      <w:proofErr w:type="spellStart"/>
      <w:r w:rsidRPr="009D29E5">
        <w:rPr>
          <w:rFonts w:ascii="Courier New" w:eastAsia="Times New Roman" w:hAnsi="Courier New" w:cs="Courier New"/>
          <w:b/>
          <w:bCs/>
          <w:i/>
          <w:iCs/>
          <w:color w:val="804040"/>
          <w:sz w:val="20"/>
          <w:szCs w:val="20"/>
          <w:lang w:eastAsia="ru-RU"/>
        </w:rPr>
        <w:t>КонецОбласти</w:t>
      </w:r>
      <w:proofErr w:type="spellEnd"/>
    </w:p>
    <w:p w14:paraId="7E9AD43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14CD25A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1D2ACE3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b/>
          <w:bCs/>
          <w:i/>
          <w:iCs/>
          <w:color w:val="804040"/>
          <w:sz w:val="20"/>
          <w:szCs w:val="20"/>
          <w:lang w:eastAsia="ru-RU"/>
        </w:rPr>
        <w:t>#Область</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СлужебныеПроцедурыИФункции</w:t>
      </w:r>
      <w:proofErr w:type="spellEnd"/>
    </w:p>
    <w:p w14:paraId="0E34E2B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1DE9D003"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8000"/>
          <w:sz w:val="20"/>
          <w:szCs w:val="20"/>
          <w:lang w:eastAsia="ru-RU"/>
        </w:rPr>
      </w:pPr>
      <w:r w:rsidRPr="009D29E5">
        <w:rPr>
          <w:rFonts w:ascii="Courier New" w:eastAsia="Times New Roman" w:hAnsi="Courier New" w:cs="Courier New"/>
          <w:color w:val="008000"/>
          <w:sz w:val="20"/>
          <w:szCs w:val="20"/>
          <w:lang w:eastAsia="ru-RU"/>
        </w:rPr>
        <w:t>// Открыть форму записи журнала фискальных операций.</w:t>
      </w:r>
    </w:p>
    <w:p w14:paraId="2DDDB48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8000"/>
          <w:sz w:val="20"/>
          <w:szCs w:val="20"/>
          <w:lang w:eastAsia="ru-RU"/>
        </w:rPr>
      </w:pPr>
      <w:r w:rsidRPr="009D29E5">
        <w:rPr>
          <w:rFonts w:ascii="Courier New" w:eastAsia="Times New Roman" w:hAnsi="Courier New" w:cs="Courier New"/>
          <w:color w:val="008000"/>
          <w:sz w:val="20"/>
          <w:szCs w:val="20"/>
          <w:lang w:eastAsia="ru-RU"/>
        </w:rPr>
        <w:t>//</w:t>
      </w:r>
    </w:p>
    <w:p w14:paraId="2D640DD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8000"/>
          <w:sz w:val="20"/>
          <w:szCs w:val="20"/>
          <w:lang w:eastAsia="ru-RU"/>
        </w:rPr>
      </w:pPr>
      <w:r w:rsidRPr="009D29E5">
        <w:rPr>
          <w:rFonts w:ascii="Courier New" w:eastAsia="Times New Roman" w:hAnsi="Courier New" w:cs="Courier New"/>
          <w:color w:val="008000"/>
          <w:sz w:val="20"/>
          <w:szCs w:val="20"/>
          <w:lang w:eastAsia="ru-RU"/>
        </w:rPr>
        <w:t>// Параметры:</w:t>
      </w:r>
    </w:p>
    <w:p w14:paraId="7273C6A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8000"/>
          <w:sz w:val="20"/>
          <w:szCs w:val="20"/>
          <w:lang w:eastAsia="ru-RU"/>
        </w:rPr>
      </w:pPr>
      <w:r w:rsidRPr="009D29E5">
        <w:rPr>
          <w:rFonts w:ascii="Courier New" w:eastAsia="Times New Roman" w:hAnsi="Courier New" w:cs="Courier New"/>
          <w:color w:val="008000"/>
          <w:sz w:val="20"/>
          <w:szCs w:val="20"/>
          <w:lang w:eastAsia="ru-RU"/>
        </w:rPr>
        <w:t>/</w:t>
      </w:r>
      <w:proofErr w:type="gramStart"/>
      <w:r w:rsidRPr="009D29E5">
        <w:rPr>
          <w:rFonts w:ascii="Courier New" w:eastAsia="Times New Roman" w:hAnsi="Courier New" w:cs="Courier New"/>
          <w:color w:val="008000"/>
          <w:sz w:val="20"/>
          <w:szCs w:val="20"/>
          <w:lang w:eastAsia="ru-RU"/>
        </w:rPr>
        <w:t>/  Форма</w:t>
      </w:r>
      <w:proofErr w:type="gramEnd"/>
      <w:r w:rsidRPr="009D29E5">
        <w:rPr>
          <w:rFonts w:ascii="Courier New" w:eastAsia="Times New Roman" w:hAnsi="Courier New" w:cs="Courier New"/>
          <w:color w:val="008000"/>
          <w:sz w:val="20"/>
          <w:szCs w:val="20"/>
          <w:lang w:eastAsia="ru-RU"/>
        </w:rPr>
        <w:t xml:space="preserve"> - </w:t>
      </w:r>
      <w:proofErr w:type="spellStart"/>
      <w:r w:rsidRPr="009D29E5">
        <w:rPr>
          <w:rFonts w:ascii="Courier New" w:eastAsia="Times New Roman" w:hAnsi="Courier New" w:cs="Courier New"/>
          <w:color w:val="008000"/>
          <w:sz w:val="20"/>
          <w:szCs w:val="20"/>
          <w:lang w:eastAsia="ru-RU"/>
        </w:rPr>
        <w:t>УправляемаяФорма</w:t>
      </w:r>
      <w:proofErr w:type="spellEnd"/>
      <w:r w:rsidRPr="009D29E5">
        <w:rPr>
          <w:rFonts w:ascii="Courier New" w:eastAsia="Times New Roman" w:hAnsi="Courier New" w:cs="Courier New"/>
          <w:color w:val="008000"/>
          <w:sz w:val="20"/>
          <w:szCs w:val="20"/>
          <w:lang w:eastAsia="ru-RU"/>
        </w:rPr>
        <w:t xml:space="preserve"> - Форма.</w:t>
      </w:r>
    </w:p>
    <w:p w14:paraId="5E999EF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8000"/>
          <w:sz w:val="20"/>
          <w:szCs w:val="20"/>
          <w:lang w:eastAsia="ru-RU"/>
        </w:rPr>
      </w:pPr>
      <w:r w:rsidRPr="009D29E5">
        <w:rPr>
          <w:rFonts w:ascii="Courier New" w:eastAsia="Times New Roman" w:hAnsi="Courier New" w:cs="Courier New"/>
          <w:color w:val="008000"/>
          <w:sz w:val="20"/>
          <w:szCs w:val="20"/>
          <w:lang w:eastAsia="ru-RU"/>
        </w:rPr>
        <w:t>//</w:t>
      </w:r>
    </w:p>
    <w:p w14:paraId="4673FB3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FF"/>
          <w:sz w:val="20"/>
          <w:szCs w:val="20"/>
          <w:lang w:eastAsia="ru-RU"/>
        </w:rPr>
        <w:t>Процедура</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ОткрытьЗаписьЖурналаФискальныхОпераций</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0000FF"/>
          <w:sz w:val="20"/>
          <w:szCs w:val="20"/>
          <w:lang w:eastAsia="ru-RU"/>
        </w:rPr>
        <w:t>Форма</w:t>
      </w:r>
      <w:r w:rsidRPr="009D29E5">
        <w:rPr>
          <w:rFonts w:ascii="Courier New" w:eastAsia="Times New Roman" w:hAnsi="Courier New" w:cs="Courier New"/>
          <w:color w:val="FF0000"/>
          <w:sz w:val="20"/>
          <w:szCs w:val="20"/>
          <w:lang w:eastAsia="ru-RU"/>
        </w:rPr>
        <w:t>)</w:t>
      </w:r>
    </w:p>
    <w:p w14:paraId="6A7846A3"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233AD22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ПараметрыЗаписи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Новый</w:t>
      </w:r>
      <w:r w:rsidRPr="009D29E5">
        <w:rPr>
          <w:rFonts w:ascii="Courier New" w:eastAsia="Times New Roman" w:hAnsi="Courier New" w:cs="Courier New"/>
          <w:color w:val="000000"/>
          <w:sz w:val="20"/>
          <w:szCs w:val="20"/>
          <w:lang w:eastAsia="ru-RU"/>
        </w:rPr>
        <w:t xml:space="preserve"> </w:t>
      </w:r>
      <w:proofErr w:type="gramStart"/>
      <w:r w:rsidRPr="009D29E5">
        <w:rPr>
          <w:rFonts w:ascii="Courier New" w:eastAsia="Times New Roman" w:hAnsi="Courier New" w:cs="Courier New"/>
          <w:color w:val="0000FF"/>
          <w:sz w:val="20"/>
          <w:szCs w:val="20"/>
          <w:lang w:eastAsia="ru-RU"/>
        </w:rPr>
        <w:t>Структура</w:t>
      </w:r>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FF0000"/>
          <w:sz w:val="20"/>
          <w:szCs w:val="20"/>
          <w:lang w:eastAsia="ru-RU"/>
        </w:rPr>
        <w:t>);</w:t>
      </w:r>
    </w:p>
    <w:p w14:paraId="229BF99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ПараметрыЗаписи.Вставить</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ДокументОснование</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Форма.Объект.Ссылка</w:t>
      </w:r>
      <w:proofErr w:type="spellEnd"/>
      <w:r w:rsidRPr="009D29E5">
        <w:rPr>
          <w:rFonts w:ascii="Courier New" w:eastAsia="Times New Roman" w:hAnsi="Courier New" w:cs="Courier New"/>
          <w:color w:val="FF0000"/>
          <w:sz w:val="20"/>
          <w:szCs w:val="20"/>
          <w:lang w:eastAsia="ru-RU"/>
        </w:rPr>
        <w:t>);</w:t>
      </w:r>
    </w:p>
    <w:p w14:paraId="54C2887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45F9438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b/>
          <w:bCs/>
          <w:color w:val="FF0000"/>
          <w:sz w:val="20"/>
          <w:szCs w:val="20"/>
          <w:lang w:eastAsia="ru-RU"/>
        </w:rPr>
        <w:t>ЗначениеКлюча</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Новый</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Массив</w:t>
      </w:r>
      <w:r w:rsidRPr="009D29E5">
        <w:rPr>
          <w:rFonts w:ascii="Courier New" w:eastAsia="Times New Roman" w:hAnsi="Courier New" w:cs="Courier New"/>
          <w:color w:val="FF0000"/>
          <w:sz w:val="20"/>
          <w:szCs w:val="20"/>
          <w:lang w:eastAsia="ru-RU"/>
        </w:rPr>
        <w:t>;</w:t>
      </w:r>
    </w:p>
    <w:p w14:paraId="06A12C4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b/>
          <w:bCs/>
          <w:color w:val="FF0000"/>
          <w:sz w:val="20"/>
          <w:szCs w:val="20"/>
          <w:lang w:eastAsia="ru-RU"/>
        </w:rPr>
        <w:t>ЗначениеКлюча.Добавить</w:t>
      </w:r>
      <w:proofErr w:type="spellEnd"/>
      <w:r w:rsidRPr="009D29E5">
        <w:rPr>
          <w:rFonts w:ascii="Courier New" w:eastAsia="Times New Roman" w:hAnsi="Courier New" w:cs="Courier New"/>
          <w:color w:val="FF0000"/>
          <w:sz w:val="20"/>
          <w:szCs w:val="20"/>
          <w:lang w:eastAsia="ru-RU"/>
        </w:rPr>
        <w:t>(</w:t>
      </w:r>
      <w:proofErr w:type="spellStart"/>
      <w:r w:rsidRPr="009D29E5">
        <w:rPr>
          <w:rFonts w:ascii="Courier New" w:eastAsia="Times New Roman" w:hAnsi="Courier New" w:cs="Courier New"/>
          <w:color w:val="0000FF"/>
          <w:sz w:val="20"/>
          <w:szCs w:val="20"/>
          <w:lang w:eastAsia="ru-RU"/>
        </w:rPr>
        <w:t>ПараметрыЗаписи</w:t>
      </w:r>
      <w:proofErr w:type="spellEnd"/>
      <w:r w:rsidRPr="009D29E5">
        <w:rPr>
          <w:rFonts w:ascii="Courier New" w:eastAsia="Times New Roman" w:hAnsi="Courier New" w:cs="Courier New"/>
          <w:color w:val="FF0000"/>
          <w:sz w:val="20"/>
          <w:szCs w:val="20"/>
          <w:lang w:eastAsia="ru-RU"/>
        </w:rPr>
        <w:t>);</w:t>
      </w:r>
    </w:p>
    <w:p w14:paraId="702D42A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1363528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КлючЗаписи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gramStart"/>
      <w:r w:rsidRPr="009D29E5">
        <w:rPr>
          <w:rFonts w:ascii="Courier New" w:eastAsia="Times New Roman" w:hAnsi="Courier New" w:cs="Courier New"/>
          <w:color w:val="0000FF"/>
          <w:sz w:val="20"/>
          <w:szCs w:val="20"/>
          <w:lang w:eastAsia="ru-RU"/>
        </w:rPr>
        <w:t>Новый</w:t>
      </w:r>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РегистрСведенийКлючЗаписи.ЖурналФискальныхОпераций</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b/>
          <w:bCs/>
          <w:color w:val="FF0000"/>
          <w:sz w:val="20"/>
          <w:szCs w:val="20"/>
          <w:lang w:eastAsia="ru-RU"/>
        </w:rPr>
        <w:t>ЗначениеКлюча</w:t>
      </w:r>
      <w:proofErr w:type="spellEnd"/>
      <w:r w:rsidRPr="009D29E5">
        <w:rPr>
          <w:rFonts w:ascii="Courier New" w:eastAsia="Times New Roman" w:hAnsi="Courier New" w:cs="Courier New"/>
          <w:color w:val="FF0000"/>
          <w:sz w:val="20"/>
          <w:szCs w:val="20"/>
          <w:lang w:eastAsia="ru-RU"/>
        </w:rPr>
        <w:t>);</w:t>
      </w:r>
    </w:p>
    <w:p w14:paraId="64626FC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2F679BA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ПараметрыФормы</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Новый</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Структура</w:t>
      </w:r>
      <w:r w:rsidRPr="009D29E5">
        <w:rPr>
          <w:rFonts w:ascii="Courier New" w:eastAsia="Times New Roman" w:hAnsi="Courier New" w:cs="Courier New"/>
          <w:color w:val="FF0000"/>
          <w:sz w:val="20"/>
          <w:szCs w:val="20"/>
          <w:lang w:eastAsia="ru-RU"/>
        </w:rPr>
        <w:t>;</w:t>
      </w:r>
    </w:p>
    <w:p w14:paraId="34CB5ED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ПараметрыФормы.Вставить</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804040"/>
          <w:sz w:val="20"/>
          <w:szCs w:val="20"/>
          <w:lang w:eastAsia="ru-RU"/>
        </w:rPr>
        <w:t>"Ключ"</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КлючЗаписи</w:t>
      </w:r>
      <w:proofErr w:type="spellEnd"/>
      <w:r w:rsidRPr="009D29E5">
        <w:rPr>
          <w:rFonts w:ascii="Courier New" w:eastAsia="Times New Roman" w:hAnsi="Courier New" w:cs="Courier New"/>
          <w:color w:val="FF0000"/>
          <w:sz w:val="20"/>
          <w:szCs w:val="20"/>
          <w:lang w:eastAsia="ru-RU"/>
        </w:rPr>
        <w:t>);</w:t>
      </w:r>
    </w:p>
    <w:p w14:paraId="79030E2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05433ED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gramStart"/>
      <w:r w:rsidRPr="009D29E5">
        <w:rPr>
          <w:rFonts w:ascii="Courier New" w:eastAsia="Times New Roman" w:hAnsi="Courier New" w:cs="Courier New"/>
          <w:color w:val="0000FF"/>
          <w:sz w:val="20"/>
          <w:szCs w:val="20"/>
          <w:lang w:eastAsia="ru-RU"/>
        </w:rPr>
        <w:t>ОткрытьФорму</w:t>
      </w:r>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"РегистрСведений.ЖурналФискальныхОпераций.ФормаЗаписи"</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ПараметрыФормы</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Форма</w:t>
      </w:r>
      <w:r w:rsidRPr="009D29E5">
        <w:rPr>
          <w:rFonts w:ascii="Courier New" w:eastAsia="Times New Roman" w:hAnsi="Courier New" w:cs="Courier New"/>
          <w:color w:val="FF0000"/>
          <w:sz w:val="20"/>
          <w:szCs w:val="20"/>
          <w:lang w:eastAsia="ru-RU"/>
        </w:rPr>
        <w:t>);</w:t>
      </w:r>
    </w:p>
    <w:p w14:paraId="7FCEB95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38A9F6E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roofErr w:type="spellStart"/>
      <w:r w:rsidRPr="009D29E5">
        <w:rPr>
          <w:rFonts w:ascii="Courier New" w:eastAsia="Times New Roman" w:hAnsi="Courier New" w:cs="Courier New"/>
          <w:color w:val="0000FF"/>
          <w:sz w:val="20"/>
          <w:szCs w:val="20"/>
          <w:lang w:eastAsia="ru-RU"/>
        </w:rPr>
        <w:t>КонецПроцедуры</w:t>
      </w:r>
      <w:proofErr w:type="spellEnd"/>
    </w:p>
    <w:p w14:paraId="6B71FF1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0F54FDC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FF"/>
          <w:sz w:val="20"/>
          <w:szCs w:val="20"/>
          <w:lang w:eastAsia="ru-RU"/>
        </w:rPr>
        <w:t>Процедура</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ФискализацияЧека_</w:t>
      </w:r>
      <w:proofErr w:type="gramStart"/>
      <w:r w:rsidRPr="009D29E5">
        <w:rPr>
          <w:rFonts w:ascii="Courier New" w:eastAsia="Times New Roman" w:hAnsi="Courier New" w:cs="Courier New"/>
          <w:color w:val="0000FF"/>
          <w:sz w:val="20"/>
          <w:szCs w:val="20"/>
          <w:lang w:eastAsia="ru-RU"/>
        </w:rPr>
        <w:t>Продолжить</w:t>
      </w:r>
      <w:proofErr w:type="spellEnd"/>
      <w:r w:rsidRPr="009D29E5">
        <w:rPr>
          <w:rFonts w:ascii="Courier New" w:eastAsia="Times New Roman" w:hAnsi="Courier New" w:cs="Courier New"/>
          <w:color w:val="FF0000"/>
          <w:sz w:val="20"/>
          <w:szCs w:val="20"/>
          <w:lang w:eastAsia="ru-RU"/>
        </w:rPr>
        <w:t>(</w:t>
      </w:r>
      <w:proofErr w:type="spellStart"/>
      <w:proofErr w:type="gramEnd"/>
      <w:r w:rsidRPr="009D29E5">
        <w:rPr>
          <w:rFonts w:ascii="Courier New" w:eastAsia="Times New Roman" w:hAnsi="Courier New" w:cs="Courier New"/>
          <w:color w:val="0000FF"/>
          <w:sz w:val="20"/>
          <w:szCs w:val="20"/>
          <w:lang w:eastAsia="ru-RU"/>
        </w:rPr>
        <w:t>РезультатВыполнения</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Экспорт</w:t>
      </w:r>
    </w:p>
    <w:p w14:paraId="4A97EFF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41DEA80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РезультатВыполнения</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Неопределено</w:t>
      </w:r>
      <w:proofErr w:type="spellEnd"/>
      <w:proofErr w:type="gram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15E2178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Возврат</w:t>
      </w:r>
      <w:r w:rsidRPr="009D29E5">
        <w:rPr>
          <w:rFonts w:ascii="Courier New" w:eastAsia="Times New Roman" w:hAnsi="Courier New" w:cs="Courier New"/>
          <w:color w:val="FF0000"/>
          <w:sz w:val="20"/>
          <w:szCs w:val="20"/>
          <w:lang w:eastAsia="ru-RU"/>
        </w:rPr>
        <w:t>;</w:t>
      </w:r>
    </w:p>
    <w:p w14:paraId="1DAE365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3F688C3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28D6F7B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59E8E42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ПараметрыФискализации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ПодключаемоеОборудованиеЮТВызовСервера.ПолучитьПараметрыФискализацииДокумента</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ДополнительныеПараметры.Форма.Объект.Ссылка,</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РезультатВыполнения</w:t>
      </w:r>
      <w:proofErr w:type="spellEnd"/>
      <w:r w:rsidRPr="009D29E5">
        <w:rPr>
          <w:rFonts w:ascii="Courier New" w:eastAsia="Times New Roman" w:hAnsi="Courier New" w:cs="Courier New"/>
          <w:color w:val="FF0000"/>
          <w:sz w:val="20"/>
          <w:szCs w:val="20"/>
          <w:lang w:eastAsia="ru-RU"/>
        </w:rPr>
        <w:t>);</w:t>
      </w:r>
    </w:p>
    <w:p w14:paraId="568524A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4CDCD46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НЕ</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ПараметрыФискализации.</w:t>
      </w:r>
      <w:proofErr w:type="gramStart"/>
      <w:r w:rsidRPr="009D29E5">
        <w:rPr>
          <w:rFonts w:ascii="Courier New" w:eastAsia="Times New Roman" w:hAnsi="Courier New" w:cs="Courier New"/>
          <w:color w:val="0000FF"/>
          <w:sz w:val="20"/>
          <w:szCs w:val="20"/>
          <w:lang w:eastAsia="ru-RU"/>
        </w:rPr>
        <w:t>Отказ</w:t>
      </w:r>
      <w:proofErr w:type="spellEnd"/>
      <w:proofErr w:type="gram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4ECCEE7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ДополнительныеПараметры.Форма.Доступность</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Ложь</w:t>
      </w:r>
      <w:r w:rsidRPr="009D29E5">
        <w:rPr>
          <w:rFonts w:ascii="Courier New" w:eastAsia="Times New Roman" w:hAnsi="Courier New" w:cs="Courier New"/>
          <w:color w:val="FF0000"/>
          <w:sz w:val="20"/>
          <w:szCs w:val="20"/>
          <w:lang w:eastAsia="ru-RU"/>
        </w:rPr>
        <w:t>;</w:t>
      </w:r>
    </w:p>
    <w:p w14:paraId="26E5723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4B5CB00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ДополнительныеПараметры.Вставить</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ПараметрыФискализации</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ПараметрыФискализации</w:t>
      </w:r>
      <w:proofErr w:type="spellEnd"/>
      <w:r w:rsidRPr="009D29E5">
        <w:rPr>
          <w:rFonts w:ascii="Courier New" w:eastAsia="Times New Roman" w:hAnsi="Courier New" w:cs="Courier New"/>
          <w:color w:val="FF0000"/>
          <w:sz w:val="20"/>
          <w:szCs w:val="20"/>
          <w:lang w:eastAsia="ru-RU"/>
        </w:rPr>
        <w:t>);</w:t>
      </w:r>
    </w:p>
    <w:p w14:paraId="3DD8FD6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487DB5C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ФорматноЛогическийКонтрольКлиентСервер.ПровестиФорматноЛогическийКонтроль</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ПараметрыФискализации,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ПараметрыФискализации.УстройствоПечати</w:t>
      </w:r>
      <w:proofErr w:type="spellEnd"/>
      <w:r w:rsidRPr="009D29E5">
        <w:rPr>
          <w:rFonts w:ascii="Courier New" w:eastAsia="Times New Roman" w:hAnsi="Courier New" w:cs="Courier New"/>
          <w:color w:val="FF0000"/>
          <w:sz w:val="20"/>
          <w:szCs w:val="20"/>
          <w:lang w:eastAsia="ru-RU"/>
        </w:rPr>
        <w:t>);</w:t>
      </w:r>
    </w:p>
    <w:p w14:paraId="19B4567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3665B04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ОписаниеОповещения</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Новый</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ОписаниеОповещения</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ФискализацияЧека_Завершение</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ЭтотОбъект</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w:t>
      </w:r>
      <w:proofErr w:type="spellEnd"/>
      <w:r w:rsidRPr="009D29E5">
        <w:rPr>
          <w:rFonts w:ascii="Courier New" w:eastAsia="Times New Roman" w:hAnsi="Courier New" w:cs="Courier New"/>
          <w:color w:val="FF0000"/>
          <w:sz w:val="20"/>
          <w:szCs w:val="20"/>
          <w:lang w:eastAsia="ru-RU"/>
        </w:rPr>
        <w:t>);</w:t>
      </w:r>
    </w:p>
    <w:p w14:paraId="7629661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lastRenderedPageBreak/>
        <w:t xml:space="preserve">        </w:t>
      </w:r>
      <w:r w:rsidRPr="009D29E5">
        <w:rPr>
          <w:rFonts w:ascii="Courier New" w:eastAsia="Times New Roman" w:hAnsi="Courier New" w:cs="Courier New"/>
          <w:color w:val="0000FF"/>
          <w:sz w:val="20"/>
          <w:szCs w:val="20"/>
          <w:lang w:eastAsia="ru-RU"/>
        </w:rPr>
        <w:t>МенеджерОборудованияКлиент.НачатьФискализациюЧекаНаФискальномУстройстве</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ОписаниеОповещения,</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ДополнительныеПараметры.Форма.УникальныйИдентификатор</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ПараметрыФискализации</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ПараметрыФискализации.УстройствоПечати</w:t>
      </w:r>
      <w:proofErr w:type="spellEnd"/>
      <w:proofErr w:type="gramStart"/>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proofErr w:type="gramEnd"/>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Неопределено</w:t>
      </w:r>
      <w:proofErr w:type="spellEnd"/>
      <w:r w:rsidRPr="009D29E5">
        <w:rPr>
          <w:rFonts w:ascii="Courier New" w:eastAsia="Times New Roman" w:hAnsi="Courier New" w:cs="Courier New"/>
          <w:color w:val="FF0000"/>
          <w:sz w:val="20"/>
          <w:szCs w:val="20"/>
          <w:lang w:eastAsia="ru-RU"/>
        </w:rPr>
        <w:t>);</w:t>
      </w:r>
    </w:p>
    <w:p w14:paraId="2D3E84A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Иначе</w:t>
      </w:r>
    </w:p>
    <w:p w14:paraId="5274D8A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ОбщегоНазначенияЮТКлиент.ВывестиИнформациюДляРМКУправляемой</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ПараметрыФискализации.ИнформацияОбОшибке.ЗаголовокИнформации,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ПараметрыФискализации.ИнформацияОбОшибке.ТекстИнформации</w:t>
      </w:r>
      <w:proofErr w:type="spellEnd"/>
      <w:r w:rsidRPr="009D29E5">
        <w:rPr>
          <w:rFonts w:ascii="Courier New" w:eastAsia="Times New Roman" w:hAnsi="Courier New" w:cs="Courier New"/>
          <w:color w:val="FF0000"/>
          <w:sz w:val="20"/>
          <w:szCs w:val="20"/>
          <w:lang w:eastAsia="ru-RU"/>
        </w:rPr>
        <w:t>);</w:t>
      </w:r>
    </w:p>
    <w:p w14:paraId="67A88FE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48A4855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6A9BB22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roofErr w:type="spellStart"/>
      <w:r w:rsidRPr="009D29E5">
        <w:rPr>
          <w:rFonts w:ascii="Courier New" w:eastAsia="Times New Roman" w:hAnsi="Courier New" w:cs="Courier New"/>
          <w:color w:val="0000FF"/>
          <w:sz w:val="20"/>
          <w:szCs w:val="20"/>
          <w:lang w:eastAsia="ru-RU"/>
        </w:rPr>
        <w:t>КонецПроцедуры</w:t>
      </w:r>
      <w:proofErr w:type="spellEnd"/>
    </w:p>
    <w:p w14:paraId="720E0BF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1FEE948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FF"/>
          <w:sz w:val="20"/>
          <w:szCs w:val="20"/>
          <w:lang w:eastAsia="ru-RU"/>
        </w:rPr>
        <w:t>Процедура</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ФискализацияЧека_</w:t>
      </w:r>
      <w:proofErr w:type="gramStart"/>
      <w:r w:rsidRPr="009D29E5">
        <w:rPr>
          <w:rFonts w:ascii="Courier New" w:eastAsia="Times New Roman" w:hAnsi="Courier New" w:cs="Courier New"/>
          <w:color w:val="0000FF"/>
          <w:sz w:val="20"/>
          <w:szCs w:val="20"/>
          <w:lang w:eastAsia="ru-RU"/>
        </w:rPr>
        <w:t>Завершение</w:t>
      </w:r>
      <w:proofErr w:type="spellEnd"/>
      <w:r w:rsidRPr="009D29E5">
        <w:rPr>
          <w:rFonts w:ascii="Courier New" w:eastAsia="Times New Roman" w:hAnsi="Courier New" w:cs="Courier New"/>
          <w:color w:val="FF0000"/>
          <w:sz w:val="20"/>
          <w:szCs w:val="20"/>
          <w:lang w:eastAsia="ru-RU"/>
        </w:rPr>
        <w:t>(</w:t>
      </w:r>
      <w:proofErr w:type="spellStart"/>
      <w:proofErr w:type="gramEnd"/>
      <w:r w:rsidRPr="009D29E5">
        <w:rPr>
          <w:rFonts w:ascii="Courier New" w:eastAsia="Times New Roman" w:hAnsi="Courier New" w:cs="Courier New"/>
          <w:color w:val="0000FF"/>
          <w:sz w:val="20"/>
          <w:szCs w:val="20"/>
          <w:lang w:eastAsia="ru-RU"/>
        </w:rPr>
        <w:t>РезультатВыполнения</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w:t>
      </w:r>
      <w:proofErr w:type="spellEnd"/>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Экспорт</w:t>
      </w:r>
    </w:p>
    <w:p w14:paraId="1EC4815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73A3BED3"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ДополнительныеПараметры.Форма.Доступность</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Истина</w:t>
      </w:r>
      <w:r w:rsidRPr="009D29E5">
        <w:rPr>
          <w:rFonts w:ascii="Courier New" w:eastAsia="Times New Roman" w:hAnsi="Courier New" w:cs="Courier New"/>
          <w:color w:val="FF0000"/>
          <w:sz w:val="20"/>
          <w:szCs w:val="20"/>
          <w:lang w:eastAsia="ru-RU"/>
        </w:rPr>
        <w:t>;</w:t>
      </w:r>
    </w:p>
    <w:p w14:paraId="6BDC900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078E1B43"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РезультатВыполнения.</w:t>
      </w:r>
      <w:proofErr w:type="gramStart"/>
      <w:r w:rsidRPr="009D29E5">
        <w:rPr>
          <w:rFonts w:ascii="Courier New" w:eastAsia="Times New Roman" w:hAnsi="Courier New" w:cs="Courier New"/>
          <w:color w:val="0000FF"/>
          <w:sz w:val="20"/>
          <w:szCs w:val="20"/>
          <w:lang w:eastAsia="ru-RU"/>
        </w:rPr>
        <w:t>Результат</w:t>
      </w:r>
      <w:proofErr w:type="spellEnd"/>
      <w:proofErr w:type="gram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71B88E2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ДополнительныеПараметры.Форма.ТолькоПросмотр</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Истина</w:t>
      </w:r>
      <w:r w:rsidRPr="009D29E5">
        <w:rPr>
          <w:rFonts w:ascii="Courier New" w:eastAsia="Times New Roman" w:hAnsi="Courier New" w:cs="Courier New"/>
          <w:color w:val="FF0000"/>
          <w:sz w:val="20"/>
          <w:szCs w:val="20"/>
          <w:lang w:eastAsia="ru-RU"/>
        </w:rPr>
        <w:t>;</w:t>
      </w:r>
    </w:p>
    <w:p w14:paraId="5032BD4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ДополнительныеПараметры.Форма.Объект.Дата</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РезультатВыполнения.ВыходныеПараметры</w:t>
      </w:r>
      <w:proofErr w:type="spellEnd"/>
      <w:r w:rsidRPr="009D29E5">
        <w:rPr>
          <w:rFonts w:ascii="Courier New" w:eastAsia="Times New Roman" w:hAnsi="Courier New" w:cs="Courier New"/>
          <w:color w:val="0000FF"/>
          <w:sz w:val="20"/>
          <w:szCs w:val="20"/>
          <w:lang w:eastAsia="ru-RU"/>
        </w:rPr>
        <w:t>[3]</w:t>
      </w:r>
      <w:r w:rsidRPr="009D29E5">
        <w:rPr>
          <w:rFonts w:ascii="Courier New" w:eastAsia="Times New Roman" w:hAnsi="Courier New" w:cs="Courier New"/>
          <w:color w:val="FF0000"/>
          <w:sz w:val="20"/>
          <w:szCs w:val="20"/>
          <w:lang w:eastAsia="ru-RU"/>
        </w:rPr>
        <w:t>;</w:t>
      </w:r>
    </w:p>
    <w:p w14:paraId="4593DC01"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546BE75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ТекстЧекККМ</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"Пробит чек № "</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РезультатВыполнения.ВыходныеПараметры</w:t>
      </w:r>
      <w:proofErr w:type="spellEnd"/>
      <w:r w:rsidRPr="009D29E5">
        <w:rPr>
          <w:rFonts w:ascii="Courier New" w:eastAsia="Times New Roman" w:hAnsi="Courier New" w:cs="Courier New"/>
          <w:color w:val="0000FF"/>
          <w:sz w:val="20"/>
          <w:szCs w:val="20"/>
          <w:lang w:eastAsia="ru-RU"/>
        </w:rPr>
        <w:t>[1]</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 от "</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gramStart"/>
      <w:r w:rsidRPr="009D29E5">
        <w:rPr>
          <w:rFonts w:ascii="Courier New" w:eastAsia="Times New Roman" w:hAnsi="Courier New" w:cs="Courier New"/>
          <w:color w:val="0000FF"/>
          <w:sz w:val="20"/>
          <w:szCs w:val="20"/>
          <w:lang w:eastAsia="ru-RU"/>
        </w:rPr>
        <w:t>Формат</w:t>
      </w:r>
      <w:r w:rsidRPr="009D29E5">
        <w:rPr>
          <w:rFonts w:ascii="Courier New" w:eastAsia="Times New Roman" w:hAnsi="Courier New" w:cs="Courier New"/>
          <w:color w:val="FF0000"/>
          <w:sz w:val="20"/>
          <w:szCs w:val="20"/>
          <w:lang w:eastAsia="ru-RU"/>
        </w:rPr>
        <w:t>(</w:t>
      </w:r>
      <w:proofErr w:type="spellStart"/>
      <w:proofErr w:type="gramEnd"/>
      <w:r w:rsidRPr="009D29E5">
        <w:rPr>
          <w:rFonts w:ascii="Courier New" w:eastAsia="Times New Roman" w:hAnsi="Courier New" w:cs="Courier New"/>
          <w:color w:val="0000FF"/>
          <w:sz w:val="20"/>
          <w:szCs w:val="20"/>
          <w:lang w:eastAsia="ru-RU"/>
        </w:rPr>
        <w:t>РезультатВыполнения.ВыходныеПараметры</w:t>
      </w:r>
      <w:proofErr w:type="spellEnd"/>
      <w:r w:rsidRPr="009D29E5">
        <w:rPr>
          <w:rFonts w:ascii="Courier New" w:eastAsia="Times New Roman" w:hAnsi="Courier New" w:cs="Courier New"/>
          <w:color w:val="0000FF"/>
          <w:sz w:val="20"/>
          <w:szCs w:val="20"/>
          <w:lang w:eastAsia="ru-RU"/>
        </w:rPr>
        <w:t>[3],</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"ДФ=</w:t>
      </w:r>
      <w:proofErr w:type="spellStart"/>
      <w:r w:rsidRPr="009D29E5">
        <w:rPr>
          <w:rFonts w:ascii="Courier New" w:eastAsia="Times New Roman" w:hAnsi="Courier New" w:cs="Courier New"/>
          <w:color w:val="804040"/>
          <w:sz w:val="20"/>
          <w:szCs w:val="20"/>
          <w:lang w:eastAsia="ru-RU"/>
        </w:rPr>
        <w:t>dd.MM.yyyy</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 г"</w:t>
      </w:r>
      <w:r w:rsidRPr="009D29E5">
        <w:rPr>
          <w:rFonts w:ascii="Courier New" w:eastAsia="Times New Roman" w:hAnsi="Courier New" w:cs="Courier New"/>
          <w:color w:val="FF0000"/>
          <w:sz w:val="20"/>
          <w:szCs w:val="20"/>
          <w:lang w:eastAsia="ru-RU"/>
        </w:rPr>
        <w:t>;</w:t>
      </w:r>
    </w:p>
    <w:p w14:paraId="4A9680F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ДополнительныеПараметры.Форма.ЧекККМ</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Новый</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ФорматированнаяСтрока</w:t>
      </w:r>
      <w:proofErr w:type="spellEnd"/>
      <w:r w:rsidRPr="009D29E5">
        <w:rPr>
          <w:rFonts w:ascii="Courier New" w:eastAsia="Times New Roman" w:hAnsi="Courier New" w:cs="Courier New"/>
          <w:color w:val="FF0000"/>
          <w:sz w:val="20"/>
          <w:szCs w:val="20"/>
          <w:lang w:eastAsia="ru-RU"/>
        </w:rPr>
        <w:t>(</w:t>
      </w:r>
      <w:proofErr w:type="spellStart"/>
      <w:proofErr w:type="gramEnd"/>
      <w:r w:rsidRPr="009D29E5">
        <w:rPr>
          <w:rFonts w:ascii="Courier New" w:eastAsia="Times New Roman" w:hAnsi="Courier New" w:cs="Courier New"/>
          <w:color w:val="0000FF"/>
          <w:sz w:val="20"/>
          <w:szCs w:val="20"/>
          <w:lang w:eastAsia="ru-RU"/>
        </w:rPr>
        <w:t>ТекстЧекККМ</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ОткрытьЧек</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FF0000"/>
          <w:sz w:val="20"/>
          <w:szCs w:val="20"/>
          <w:lang w:eastAsia="ru-RU"/>
        </w:rPr>
        <w:t>);</w:t>
      </w:r>
    </w:p>
    <w:p w14:paraId="0ADE82D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154D1B7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ПараметрыЗаписи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Новый</w:t>
      </w:r>
      <w:r w:rsidRPr="009D29E5">
        <w:rPr>
          <w:rFonts w:ascii="Courier New" w:eastAsia="Times New Roman" w:hAnsi="Courier New" w:cs="Courier New"/>
          <w:color w:val="000000"/>
          <w:sz w:val="20"/>
          <w:szCs w:val="20"/>
          <w:lang w:eastAsia="ru-RU"/>
        </w:rPr>
        <w:t xml:space="preserve"> </w:t>
      </w:r>
      <w:proofErr w:type="gramStart"/>
      <w:r w:rsidRPr="009D29E5">
        <w:rPr>
          <w:rFonts w:ascii="Courier New" w:eastAsia="Times New Roman" w:hAnsi="Courier New" w:cs="Courier New"/>
          <w:color w:val="0000FF"/>
          <w:sz w:val="20"/>
          <w:szCs w:val="20"/>
          <w:lang w:eastAsia="ru-RU"/>
        </w:rPr>
        <w:t>Структура</w:t>
      </w:r>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РежимЗаписи</w:t>
      </w:r>
      <w:proofErr w:type="spellEnd"/>
      <w:r w:rsidRPr="009D29E5">
        <w:rPr>
          <w:rFonts w:ascii="Courier New" w:eastAsia="Times New Roman" w:hAnsi="Courier New" w:cs="Courier New"/>
          <w:color w:val="804040"/>
          <w:sz w:val="20"/>
          <w:szCs w:val="20"/>
          <w:lang w:eastAsia="ru-RU"/>
        </w:rPr>
        <w:t xml:space="preserve">, </w:t>
      </w:r>
      <w:proofErr w:type="spellStart"/>
      <w:r w:rsidRPr="009D29E5">
        <w:rPr>
          <w:rFonts w:ascii="Courier New" w:eastAsia="Times New Roman" w:hAnsi="Courier New" w:cs="Courier New"/>
          <w:color w:val="804040"/>
          <w:sz w:val="20"/>
          <w:szCs w:val="20"/>
          <w:lang w:eastAsia="ru-RU"/>
        </w:rPr>
        <w:t>РежимПроведения</w:t>
      </w:r>
      <w:proofErr w:type="spellEnd"/>
      <w:r w:rsidRPr="009D29E5">
        <w:rPr>
          <w:rFonts w:ascii="Courier New" w:eastAsia="Times New Roman" w:hAnsi="Courier New" w:cs="Courier New"/>
          <w:color w:val="804040"/>
          <w:sz w:val="20"/>
          <w:szCs w:val="20"/>
          <w:lang w:eastAsia="ru-RU"/>
        </w:rPr>
        <w:t>"</w:t>
      </w:r>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РежимЗаписиДокумента.Проведение</w:t>
      </w:r>
      <w:proofErr w:type="spellEnd"/>
      <w:r w:rsidRPr="009D29E5">
        <w:rPr>
          <w:rFonts w:ascii="Courier New" w:eastAsia="Times New Roman" w:hAnsi="Courier New" w:cs="Courier New"/>
          <w:color w:val="0000FF"/>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РежимПроведенияДокумента.Оперативный</w:t>
      </w:r>
      <w:proofErr w:type="spellEnd"/>
      <w:r w:rsidRPr="009D29E5">
        <w:rPr>
          <w:rFonts w:ascii="Courier New" w:eastAsia="Times New Roman" w:hAnsi="Courier New" w:cs="Courier New"/>
          <w:color w:val="FF0000"/>
          <w:sz w:val="20"/>
          <w:szCs w:val="20"/>
          <w:lang w:eastAsia="ru-RU"/>
        </w:rPr>
        <w:t>);</w:t>
      </w:r>
    </w:p>
    <w:p w14:paraId="4A22622A"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241CD43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Попытка</w:t>
      </w:r>
    </w:p>
    <w:p w14:paraId="01068F4A"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ДокументЗаписан</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ДополнительныеПараметры.Форма.</w:t>
      </w:r>
      <w:proofErr w:type="gramStart"/>
      <w:r w:rsidRPr="009D29E5">
        <w:rPr>
          <w:rFonts w:ascii="Courier New" w:eastAsia="Times New Roman" w:hAnsi="Courier New" w:cs="Courier New"/>
          <w:color w:val="0000FF"/>
          <w:sz w:val="20"/>
          <w:szCs w:val="20"/>
          <w:lang w:eastAsia="ru-RU"/>
        </w:rPr>
        <w:t>Записать</w:t>
      </w:r>
      <w:proofErr w:type="spellEnd"/>
      <w:r w:rsidRPr="009D29E5">
        <w:rPr>
          <w:rFonts w:ascii="Courier New" w:eastAsia="Times New Roman" w:hAnsi="Courier New" w:cs="Courier New"/>
          <w:color w:val="FF0000"/>
          <w:sz w:val="20"/>
          <w:szCs w:val="20"/>
          <w:lang w:eastAsia="ru-RU"/>
        </w:rPr>
        <w:t>(</w:t>
      </w:r>
      <w:proofErr w:type="spellStart"/>
      <w:proofErr w:type="gramEnd"/>
      <w:r w:rsidRPr="009D29E5">
        <w:rPr>
          <w:rFonts w:ascii="Courier New" w:eastAsia="Times New Roman" w:hAnsi="Courier New" w:cs="Courier New"/>
          <w:color w:val="0000FF"/>
          <w:sz w:val="20"/>
          <w:szCs w:val="20"/>
          <w:lang w:eastAsia="ru-RU"/>
        </w:rPr>
        <w:t>ПараметрыЗаписи</w:t>
      </w:r>
      <w:proofErr w:type="spellEnd"/>
      <w:r w:rsidRPr="009D29E5">
        <w:rPr>
          <w:rFonts w:ascii="Courier New" w:eastAsia="Times New Roman" w:hAnsi="Courier New" w:cs="Courier New"/>
          <w:color w:val="FF0000"/>
          <w:sz w:val="20"/>
          <w:szCs w:val="20"/>
          <w:lang w:eastAsia="ru-RU"/>
        </w:rPr>
        <w:t>);</w:t>
      </w:r>
    </w:p>
    <w:p w14:paraId="73B3B1A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Исключение</w:t>
      </w:r>
    </w:p>
    <w:p w14:paraId="4FB3D84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ДокументЗаписан</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Ложь</w:t>
      </w:r>
      <w:r w:rsidRPr="009D29E5">
        <w:rPr>
          <w:rFonts w:ascii="Courier New" w:eastAsia="Times New Roman" w:hAnsi="Courier New" w:cs="Courier New"/>
          <w:color w:val="FF0000"/>
          <w:sz w:val="20"/>
          <w:szCs w:val="20"/>
          <w:lang w:eastAsia="ru-RU"/>
        </w:rPr>
        <w:t>;</w:t>
      </w:r>
    </w:p>
    <w:p w14:paraId="417CAAB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КонецПопытки</w:t>
      </w:r>
      <w:proofErr w:type="spellEnd"/>
      <w:r w:rsidRPr="009D29E5">
        <w:rPr>
          <w:rFonts w:ascii="Courier New" w:eastAsia="Times New Roman" w:hAnsi="Courier New" w:cs="Courier New"/>
          <w:color w:val="FF0000"/>
          <w:sz w:val="20"/>
          <w:szCs w:val="20"/>
          <w:lang w:eastAsia="ru-RU"/>
        </w:rPr>
        <w:t>;</w:t>
      </w:r>
    </w:p>
    <w:p w14:paraId="66AD9AD9"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2D1A6068"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ПодключаемоеОборудованиеЮТВызовСервера.ДобавитьЗаписьВЖурналФискальныхОпераций</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ДополнительныеПараметры.ПараметрыФискализации,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РезультатВыполнения</w:t>
      </w:r>
      <w:proofErr w:type="spellEnd"/>
      <w:r w:rsidRPr="009D29E5">
        <w:rPr>
          <w:rFonts w:ascii="Courier New" w:eastAsia="Times New Roman" w:hAnsi="Courier New" w:cs="Courier New"/>
          <w:color w:val="FF0000"/>
          <w:sz w:val="20"/>
          <w:szCs w:val="20"/>
          <w:lang w:eastAsia="ru-RU"/>
        </w:rPr>
        <w:t>);</w:t>
      </w:r>
    </w:p>
    <w:p w14:paraId="67F14CFF"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2F23BCF6"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Если</w:t>
      </w: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НЕ</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ДокументЗаписан</w:t>
      </w:r>
      <w:proofErr w:type="spellEnd"/>
      <w:proofErr w:type="gram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Тогда</w:t>
      </w:r>
    </w:p>
    <w:p w14:paraId="0914F98B"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ЗаголовокИнформации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НСтр</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ru</w:t>
      </w:r>
      <w:proofErr w:type="spellEnd"/>
      <w:r w:rsidRPr="009D29E5">
        <w:rPr>
          <w:rFonts w:ascii="Courier New" w:eastAsia="Times New Roman" w:hAnsi="Courier New" w:cs="Courier New"/>
          <w:color w:val="804040"/>
          <w:sz w:val="20"/>
          <w:szCs w:val="20"/>
          <w:lang w:eastAsia="ru-RU"/>
        </w:rPr>
        <w:t xml:space="preserve"> = 'Ошибка записи документа'"</w:t>
      </w:r>
      <w:r w:rsidRPr="009D29E5">
        <w:rPr>
          <w:rFonts w:ascii="Courier New" w:eastAsia="Times New Roman" w:hAnsi="Courier New" w:cs="Courier New"/>
          <w:color w:val="FF0000"/>
          <w:sz w:val="20"/>
          <w:szCs w:val="20"/>
          <w:lang w:eastAsia="ru-RU"/>
        </w:rPr>
        <w:t>);</w:t>
      </w:r>
    </w:p>
    <w:p w14:paraId="04B60A9D"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ТекстИнформации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НСтр</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ru</w:t>
      </w:r>
      <w:proofErr w:type="spellEnd"/>
      <w:r w:rsidRPr="009D29E5">
        <w:rPr>
          <w:rFonts w:ascii="Courier New" w:eastAsia="Times New Roman" w:hAnsi="Courier New" w:cs="Courier New"/>
          <w:color w:val="804040"/>
          <w:sz w:val="20"/>
          <w:szCs w:val="20"/>
          <w:lang w:eastAsia="ru-RU"/>
        </w:rPr>
        <w:t xml:space="preserve"> = 'При записи документа произошла ошибка.'"</w:t>
      </w:r>
      <w:r w:rsidRPr="009D29E5">
        <w:rPr>
          <w:rFonts w:ascii="Courier New" w:eastAsia="Times New Roman" w:hAnsi="Courier New" w:cs="Courier New"/>
          <w:color w:val="FF0000"/>
          <w:sz w:val="20"/>
          <w:szCs w:val="20"/>
          <w:lang w:eastAsia="ru-RU"/>
        </w:rPr>
        <w:t>);</w:t>
      </w:r>
    </w:p>
    <w:p w14:paraId="56C1D69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ОбщегоНазначенияЮТКлиент.ВывестиИнформациюДляРМКУправляемой</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ЗаголовокИнформации,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ТекстИнформации</w:t>
      </w:r>
      <w:proofErr w:type="spellEnd"/>
      <w:r w:rsidRPr="009D29E5">
        <w:rPr>
          <w:rFonts w:ascii="Courier New" w:eastAsia="Times New Roman" w:hAnsi="Courier New" w:cs="Courier New"/>
          <w:color w:val="FF0000"/>
          <w:sz w:val="20"/>
          <w:szCs w:val="20"/>
          <w:lang w:eastAsia="ru-RU"/>
        </w:rPr>
        <w:t>);</w:t>
      </w:r>
    </w:p>
    <w:p w14:paraId="6552497A"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20D9B95E"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b/>
          <w:bCs/>
          <w:color w:val="FF0000"/>
          <w:sz w:val="20"/>
          <w:szCs w:val="20"/>
          <w:lang w:eastAsia="ru-RU"/>
        </w:rPr>
        <w:t>Иначе</w:t>
      </w:r>
    </w:p>
    <w:p w14:paraId="5BA9222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ЗаголовокИнформации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proofErr w:type="gramStart"/>
      <w:r w:rsidRPr="009D29E5">
        <w:rPr>
          <w:rFonts w:ascii="Courier New" w:eastAsia="Times New Roman" w:hAnsi="Courier New" w:cs="Courier New"/>
          <w:color w:val="0000FF"/>
          <w:sz w:val="20"/>
          <w:szCs w:val="20"/>
          <w:lang w:eastAsia="ru-RU"/>
        </w:rPr>
        <w:t>НСтр</w:t>
      </w:r>
      <w:proofErr w:type="spellEnd"/>
      <w:r w:rsidRPr="009D29E5">
        <w:rPr>
          <w:rFonts w:ascii="Courier New" w:eastAsia="Times New Roman" w:hAnsi="Courier New" w:cs="Courier New"/>
          <w:color w:val="FF0000"/>
          <w:sz w:val="20"/>
          <w:szCs w:val="20"/>
          <w:lang w:eastAsia="ru-RU"/>
        </w:rPr>
        <w:t>(</w:t>
      </w:r>
      <w:proofErr w:type="gramEnd"/>
      <w:r w:rsidRPr="009D29E5">
        <w:rPr>
          <w:rFonts w:ascii="Courier New" w:eastAsia="Times New Roman" w:hAnsi="Courier New" w:cs="Courier New"/>
          <w:color w:val="804040"/>
          <w:sz w:val="20"/>
          <w:szCs w:val="20"/>
          <w:lang w:eastAsia="ru-RU"/>
        </w:rPr>
        <w:t>"</w:t>
      </w:r>
      <w:proofErr w:type="spellStart"/>
      <w:r w:rsidRPr="009D29E5">
        <w:rPr>
          <w:rFonts w:ascii="Courier New" w:eastAsia="Times New Roman" w:hAnsi="Courier New" w:cs="Courier New"/>
          <w:color w:val="804040"/>
          <w:sz w:val="20"/>
          <w:szCs w:val="20"/>
          <w:lang w:eastAsia="ru-RU"/>
        </w:rPr>
        <w:t>ru</w:t>
      </w:r>
      <w:proofErr w:type="spellEnd"/>
      <w:r w:rsidRPr="009D29E5">
        <w:rPr>
          <w:rFonts w:ascii="Courier New" w:eastAsia="Times New Roman" w:hAnsi="Courier New" w:cs="Courier New"/>
          <w:color w:val="804040"/>
          <w:sz w:val="20"/>
          <w:szCs w:val="20"/>
          <w:lang w:eastAsia="ru-RU"/>
        </w:rPr>
        <w:t xml:space="preserve"> = 'Ошибка </w:t>
      </w:r>
      <w:proofErr w:type="spellStart"/>
      <w:r w:rsidRPr="009D29E5">
        <w:rPr>
          <w:rFonts w:ascii="Courier New" w:eastAsia="Times New Roman" w:hAnsi="Courier New" w:cs="Courier New"/>
          <w:color w:val="804040"/>
          <w:sz w:val="20"/>
          <w:szCs w:val="20"/>
          <w:lang w:eastAsia="ru-RU"/>
        </w:rPr>
        <w:t>фискализации</w:t>
      </w:r>
      <w:proofErr w:type="spellEnd"/>
      <w:r w:rsidRPr="009D29E5">
        <w:rPr>
          <w:rFonts w:ascii="Courier New" w:eastAsia="Times New Roman" w:hAnsi="Courier New" w:cs="Courier New"/>
          <w:color w:val="804040"/>
          <w:sz w:val="20"/>
          <w:szCs w:val="20"/>
          <w:lang w:eastAsia="ru-RU"/>
        </w:rPr>
        <w:t xml:space="preserve"> чека'"</w:t>
      </w:r>
      <w:r w:rsidRPr="009D29E5">
        <w:rPr>
          <w:rFonts w:ascii="Courier New" w:eastAsia="Times New Roman" w:hAnsi="Courier New" w:cs="Courier New"/>
          <w:color w:val="FF0000"/>
          <w:sz w:val="20"/>
          <w:szCs w:val="20"/>
          <w:lang w:eastAsia="ru-RU"/>
        </w:rPr>
        <w:t>);</w:t>
      </w:r>
    </w:p>
    <w:p w14:paraId="028F9480"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ТекстИнформации</w:t>
      </w:r>
      <w:proofErr w:type="spellEnd"/>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РезультатВыполнения.ОписаниеОшибки</w:t>
      </w:r>
      <w:proofErr w:type="spellEnd"/>
      <w:r w:rsidRPr="009D29E5">
        <w:rPr>
          <w:rFonts w:ascii="Courier New" w:eastAsia="Times New Roman" w:hAnsi="Courier New" w:cs="Courier New"/>
          <w:color w:val="FF0000"/>
          <w:sz w:val="20"/>
          <w:szCs w:val="20"/>
          <w:lang w:eastAsia="ru-RU"/>
        </w:rPr>
        <w:t>;</w:t>
      </w:r>
    </w:p>
    <w:p w14:paraId="5940A8AC"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r w:rsidRPr="009D29E5">
        <w:rPr>
          <w:rFonts w:ascii="Courier New" w:eastAsia="Times New Roman" w:hAnsi="Courier New" w:cs="Courier New"/>
          <w:color w:val="0000FF"/>
          <w:sz w:val="20"/>
          <w:szCs w:val="20"/>
          <w:lang w:eastAsia="ru-RU"/>
        </w:rPr>
        <w:t>ОбщегоНазначенияЮТКлиент.ВывестиИнформациюДляРМКУправляемой</w:t>
      </w:r>
      <w:r w:rsidRPr="009D29E5">
        <w:rPr>
          <w:rFonts w:ascii="Courier New" w:eastAsia="Times New Roman" w:hAnsi="Courier New" w:cs="Courier New"/>
          <w:color w:val="FF0000"/>
          <w:sz w:val="20"/>
          <w:szCs w:val="20"/>
          <w:lang w:eastAsia="ru-RU"/>
        </w:rPr>
        <w:t>(</w:t>
      </w:r>
      <w:r w:rsidRPr="009D29E5">
        <w:rPr>
          <w:rFonts w:ascii="Courier New" w:eastAsia="Times New Roman" w:hAnsi="Courier New" w:cs="Courier New"/>
          <w:color w:val="0000FF"/>
          <w:sz w:val="20"/>
          <w:szCs w:val="20"/>
          <w:lang w:eastAsia="ru-RU"/>
        </w:rPr>
        <w:t>ЗаголовокИнформации,</w:t>
      </w: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ТекстИнформации</w:t>
      </w:r>
      <w:proofErr w:type="spellEnd"/>
      <w:r w:rsidRPr="009D29E5">
        <w:rPr>
          <w:rFonts w:ascii="Courier New" w:eastAsia="Times New Roman" w:hAnsi="Courier New" w:cs="Courier New"/>
          <w:color w:val="FF0000"/>
          <w:sz w:val="20"/>
          <w:szCs w:val="20"/>
          <w:lang w:eastAsia="ru-RU"/>
        </w:rPr>
        <w:t>);</w:t>
      </w:r>
    </w:p>
    <w:p w14:paraId="2093B4D7"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roofErr w:type="spellStart"/>
      <w:r w:rsidRPr="009D29E5">
        <w:rPr>
          <w:rFonts w:ascii="Courier New" w:eastAsia="Times New Roman" w:hAnsi="Courier New" w:cs="Courier New"/>
          <w:color w:val="0000FF"/>
          <w:sz w:val="20"/>
          <w:szCs w:val="20"/>
          <w:lang w:eastAsia="ru-RU"/>
        </w:rPr>
        <w:t>КонецЕсли</w:t>
      </w:r>
      <w:proofErr w:type="spellEnd"/>
      <w:r w:rsidRPr="009D29E5">
        <w:rPr>
          <w:rFonts w:ascii="Courier New" w:eastAsia="Times New Roman" w:hAnsi="Courier New" w:cs="Courier New"/>
          <w:color w:val="FF0000"/>
          <w:sz w:val="20"/>
          <w:szCs w:val="20"/>
          <w:lang w:eastAsia="ru-RU"/>
        </w:rPr>
        <w:t>;</w:t>
      </w:r>
    </w:p>
    <w:p w14:paraId="5D8D6B3A"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color w:val="000000"/>
          <w:sz w:val="20"/>
          <w:szCs w:val="20"/>
          <w:lang w:eastAsia="ru-RU"/>
        </w:rPr>
        <w:t xml:space="preserve">    </w:t>
      </w:r>
    </w:p>
    <w:p w14:paraId="15578915"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roofErr w:type="spellStart"/>
      <w:r w:rsidRPr="009D29E5">
        <w:rPr>
          <w:rFonts w:ascii="Courier New" w:eastAsia="Times New Roman" w:hAnsi="Courier New" w:cs="Courier New"/>
          <w:color w:val="0000FF"/>
          <w:sz w:val="20"/>
          <w:szCs w:val="20"/>
          <w:lang w:eastAsia="ru-RU"/>
        </w:rPr>
        <w:t>КонецПроцедуры</w:t>
      </w:r>
      <w:proofErr w:type="spellEnd"/>
    </w:p>
    <w:p w14:paraId="5A32AB84" w14:textId="77777777" w:rsidR="009D29E5" w:rsidRPr="009D29E5" w:rsidRDefault="009D29E5" w:rsidP="009D29E5">
      <w:pPr>
        <w:shd w:val="clear" w:color="auto" w:fill="FFFFFF"/>
        <w:spacing w:after="0" w:line="240" w:lineRule="auto"/>
        <w:jc w:val="left"/>
        <w:rPr>
          <w:rFonts w:ascii="Courier New" w:eastAsia="Times New Roman" w:hAnsi="Courier New" w:cs="Courier New"/>
          <w:color w:val="000000"/>
          <w:sz w:val="20"/>
          <w:szCs w:val="20"/>
          <w:lang w:eastAsia="ru-RU"/>
        </w:rPr>
      </w:pPr>
    </w:p>
    <w:p w14:paraId="00C77A41" w14:textId="5CB01C93" w:rsidR="00335B2A" w:rsidRPr="00335B2A" w:rsidRDefault="009D29E5" w:rsidP="00335B2A">
      <w:pPr>
        <w:shd w:val="clear" w:color="auto" w:fill="FFFFFF"/>
        <w:spacing w:after="0" w:line="240" w:lineRule="auto"/>
        <w:jc w:val="left"/>
        <w:rPr>
          <w:rFonts w:ascii="Courier New" w:eastAsia="Times New Roman" w:hAnsi="Courier New" w:cs="Courier New"/>
          <w:color w:val="000000"/>
          <w:sz w:val="20"/>
          <w:szCs w:val="20"/>
          <w:lang w:eastAsia="ru-RU"/>
        </w:rPr>
      </w:pPr>
      <w:r w:rsidRPr="009D29E5">
        <w:rPr>
          <w:rFonts w:ascii="Courier New" w:eastAsia="Times New Roman" w:hAnsi="Courier New" w:cs="Courier New"/>
          <w:b/>
          <w:bCs/>
          <w:i/>
          <w:iCs/>
          <w:color w:val="804040"/>
          <w:sz w:val="20"/>
          <w:szCs w:val="20"/>
          <w:lang w:eastAsia="ru-RU"/>
        </w:rPr>
        <w:t>#</w:t>
      </w:r>
      <w:proofErr w:type="spellStart"/>
      <w:r w:rsidRPr="009D29E5">
        <w:rPr>
          <w:rFonts w:ascii="Courier New" w:eastAsia="Times New Roman" w:hAnsi="Courier New" w:cs="Courier New"/>
          <w:b/>
          <w:bCs/>
          <w:i/>
          <w:iCs/>
          <w:color w:val="804040"/>
          <w:sz w:val="20"/>
          <w:szCs w:val="20"/>
          <w:lang w:eastAsia="ru-RU"/>
        </w:rPr>
        <w:t>КонецОбласти</w:t>
      </w:r>
      <w:proofErr w:type="spellEnd"/>
      <w:r w:rsidR="00335B2A">
        <w:br w:type="page"/>
      </w:r>
    </w:p>
    <w:p w14:paraId="7FA9AD82" w14:textId="552ABD66" w:rsidR="00335B2A" w:rsidRDefault="00335B2A" w:rsidP="002145E7">
      <w:pPr>
        <w:pStyle w:val="af1"/>
        <w:ind w:firstLine="0"/>
        <w:jc w:val="right"/>
        <w:outlineLvl w:val="1"/>
        <w:rPr>
          <w:b/>
          <w:bCs/>
        </w:rPr>
      </w:pPr>
      <w:bookmarkStart w:id="85" w:name="_Toc138354522"/>
      <w:r>
        <w:rPr>
          <w:b/>
          <w:bCs/>
        </w:rPr>
        <w:lastRenderedPageBreak/>
        <w:t>Приложение 2</w:t>
      </w:r>
      <w:bookmarkEnd w:id="85"/>
    </w:p>
    <w:p w14:paraId="467CF782" w14:textId="77777777" w:rsidR="00335B2A" w:rsidRDefault="00335B2A" w:rsidP="00335B2A">
      <w:pPr>
        <w:pStyle w:val="af1"/>
        <w:ind w:firstLine="0"/>
        <w:jc w:val="center"/>
        <w:rPr>
          <w:b/>
          <w:bCs/>
        </w:rPr>
      </w:pPr>
      <w:r w:rsidRPr="00335B2A">
        <w:rPr>
          <w:b/>
          <w:bCs/>
        </w:rPr>
        <w:t>Результаты проверки ВКР на антиплагиат</w:t>
      </w:r>
    </w:p>
    <w:p w14:paraId="53EB40CE" w14:textId="0CE9CA42" w:rsidR="007704DF" w:rsidRPr="00335B2A" w:rsidRDefault="00335B2A" w:rsidP="00335B2A">
      <w:pPr>
        <w:pStyle w:val="af1"/>
        <w:ind w:firstLine="0"/>
        <w:rPr>
          <w:b/>
          <w:bCs/>
        </w:rPr>
      </w:pPr>
      <w:r>
        <w:rPr>
          <w:noProof/>
        </w:rPr>
        <w:drawing>
          <wp:inline distT="0" distB="0" distL="0" distR="0" wp14:anchorId="4CA788D7" wp14:editId="31619C18">
            <wp:extent cx="5940425" cy="59499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94995"/>
                    </a:xfrm>
                    <a:prstGeom prst="rect">
                      <a:avLst/>
                    </a:prstGeom>
                    <a:noFill/>
                    <a:ln>
                      <a:noFill/>
                    </a:ln>
                  </pic:spPr>
                </pic:pic>
              </a:graphicData>
            </a:graphic>
          </wp:inline>
        </w:drawing>
      </w:r>
      <w:r w:rsidR="007704DF" w:rsidRPr="00335B2A">
        <w:rPr>
          <w:b/>
          <w:bCs/>
        </w:rPr>
        <w:br w:type="page"/>
      </w:r>
    </w:p>
    <w:p w14:paraId="7BD89EBC" w14:textId="4D072A7D" w:rsidR="00911FAD" w:rsidRDefault="007704DF" w:rsidP="00313930">
      <w:pPr>
        <w:pStyle w:val="af1"/>
        <w:ind w:firstLine="0"/>
        <w:jc w:val="center"/>
        <w:outlineLvl w:val="0"/>
        <w:rPr>
          <w:b/>
          <w:bCs/>
        </w:rPr>
      </w:pPr>
      <w:bookmarkStart w:id="86" w:name="_Toc138354523"/>
      <w:r w:rsidRPr="007704DF">
        <w:rPr>
          <w:b/>
          <w:bCs/>
        </w:rPr>
        <w:lastRenderedPageBreak/>
        <w:t>Список использованных источников</w:t>
      </w:r>
      <w:bookmarkEnd w:id="86"/>
    </w:p>
    <w:p w14:paraId="26F5CC16" w14:textId="68DEDDE7" w:rsidR="007704DF" w:rsidRDefault="00790506" w:rsidP="00313930">
      <w:pPr>
        <w:pStyle w:val="af1"/>
        <w:numPr>
          <w:ilvl w:val="0"/>
          <w:numId w:val="43"/>
        </w:numPr>
        <w:ind w:left="284"/>
      </w:pPr>
      <w:r w:rsidRPr="00790506">
        <w:t>Кашаев С. М. Программирование в 1С: Предприятие 8.3. – " Издательский дом"" Питер""", 2014.</w:t>
      </w:r>
    </w:p>
    <w:p w14:paraId="48F3D80F" w14:textId="260EA7FD" w:rsidR="00790506" w:rsidRDefault="00790506" w:rsidP="00313930">
      <w:pPr>
        <w:pStyle w:val="af1"/>
        <w:numPr>
          <w:ilvl w:val="0"/>
          <w:numId w:val="43"/>
        </w:numPr>
        <w:ind w:left="284"/>
      </w:pPr>
      <w:r w:rsidRPr="00790506">
        <w:t>Широбокова С. Н. Методика построения объектно-ориентированных моделей экономических приложений на платформе «1С: Предприятие» с использованием языка UML //</w:t>
      </w:r>
      <w:proofErr w:type="spellStart"/>
      <w:r w:rsidRPr="00790506">
        <w:t>Bulletin</w:t>
      </w:r>
      <w:proofErr w:type="spellEnd"/>
      <w:r w:rsidRPr="00790506">
        <w:t xml:space="preserve"> </w:t>
      </w:r>
      <w:proofErr w:type="spellStart"/>
      <w:r w:rsidRPr="00790506">
        <w:t>of</w:t>
      </w:r>
      <w:proofErr w:type="spellEnd"/>
      <w:r w:rsidRPr="00790506">
        <w:t xml:space="preserve"> </w:t>
      </w:r>
      <w:proofErr w:type="spellStart"/>
      <w:r w:rsidRPr="00790506">
        <w:t>the</w:t>
      </w:r>
      <w:proofErr w:type="spellEnd"/>
      <w:r w:rsidRPr="00790506">
        <w:t xml:space="preserve"> </w:t>
      </w:r>
      <w:proofErr w:type="spellStart"/>
      <w:r w:rsidRPr="00790506">
        <w:t>South-Russian</w:t>
      </w:r>
      <w:proofErr w:type="spellEnd"/>
      <w:r w:rsidRPr="00790506">
        <w:t xml:space="preserve"> </w:t>
      </w:r>
      <w:proofErr w:type="spellStart"/>
      <w:r w:rsidRPr="00790506">
        <w:t>state</w:t>
      </w:r>
      <w:proofErr w:type="spellEnd"/>
      <w:r w:rsidRPr="00790506">
        <w:t xml:space="preserve"> </w:t>
      </w:r>
      <w:proofErr w:type="spellStart"/>
      <w:r w:rsidRPr="00790506">
        <w:t>technical</w:t>
      </w:r>
      <w:proofErr w:type="spellEnd"/>
      <w:r w:rsidRPr="00790506">
        <w:t xml:space="preserve"> </w:t>
      </w:r>
      <w:proofErr w:type="spellStart"/>
      <w:r w:rsidRPr="00790506">
        <w:t>University</w:t>
      </w:r>
      <w:proofErr w:type="spellEnd"/>
      <w:r w:rsidRPr="00790506">
        <w:t xml:space="preserve"> (NPI) </w:t>
      </w:r>
      <w:proofErr w:type="spellStart"/>
      <w:r w:rsidRPr="00790506">
        <w:t>Series</w:t>
      </w:r>
      <w:proofErr w:type="spellEnd"/>
      <w:r w:rsidRPr="00790506">
        <w:t xml:space="preserve"> </w:t>
      </w:r>
      <w:proofErr w:type="spellStart"/>
      <w:r w:rsidRPr="00790506">
        <w:t>Socio-economic</w:t>
      </w:r>
      <w:proofErr w:type="spellEnd"/>
      <w:r w:rsidRPr="00790506">
        <w:t xml:space="preserve"> </w:t>
      </w:r>
      <w:proofErr w:type="spellStart"/>
      <w:r w:rsidRPr="00790506">
        <w:t>Sciences</w:t>
      </w:r>
      <w:proofErr w:type="spellEnd"/>
      <w:r w:rsidRPr="00790506">
        <w:t>. – 2014. – №. 2. – С. 28-33.</w:t>
      </w:r>
    </w:p>
    <w:p w14:paraId="1B4F4BD6" w14:textId="09959701" w:rsidR="00790506" w:rsidRDefault="00790506" w:rsidP="00313930">
      <w:pPr>
        <w:pStyle w:val="af1"/>
        <w:numPr>
          <w:ilvl w:val="0"/>
          <w:numId w:val="43"/>
        </w:numPr>
        <w:ind w:left="284"/>
      </w:pPr>
      <w:r w:rsidRPr="00790506">
        <w:t xml:space="preserve">Радченко М., Хрусталева Е. 1С: Предприятие 8.3. Практическое пособие разработчика. Используем 1C: EDT (+ 2epub). – </w:t>
      </w:r>
      <w:proofErr w:type="spellStart"/>
      <w:r w:rsidRPr="00790506">
        <w:t>Litres</w:t>
      </w:r>
      <w:proofErr w:type="spellEnd"/>
      <w:r w:rsidRPr="00790506">
        <w:t>, 2023.</w:t>
      </w:r>
    </w:p>
    <w:p w14:paraId="4ACEB510" w14:textId="5A7C9F05" w:rsidR="00790506" w:rsidRDefault="00790506" w:rsidP="00313930">
      <w:pPr>
        <w:pStyle w:val="af1"/>
        <w:numPr>
          <w:ilvl w:val="0"/>
          <w:numId w:val="43"/>
        </w:numPr>
        <w:ind w:left="284"/>
      </w:pPr>
      <w:r w:rsidRPr="00790506">
        <w:t>Фролов а. С. Использование подключаемого оборудования на платформе" 1с: предприятие 8.3" //информационные технологии. – 2016. – с. 173-182.</w:t>
      </w:r>
    </w:p>
    <w:p w14:paraId="79ED6BDD" w14:textId="1F717CEC" w:rsidR="00790506" w:rsidRPr="00790506" w:rsidRDefault="00790506" w:rsidP="00313930">
      <w:pPr>
        <w:pStyle w:val="af1"/>
        <w:numPr>
          <w:ilvl w:val="0"/>
          <w:numId w:val="43"/>
        </w:numPr>
        <w:ind w:left="284"/>
      </w:pPr>
      <w:r w:rsidRPr="00790506">
        <w:t>Попов В. Ю., Сычева Н. А. Разработка внешней компоненты для подключения и внедрения стороннего оборудования в" 1С: Предприятие" //Вестник Кыргызско-Российского Славянского университета. – 2019. – Т. 19. – №. 8. – С. 20-25.</w:t>
      </w:r>
    </w:p>
    <w:sectPr w:rsidR="00790506" w:rsidRPr="007905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7A8D5" w14:textId="77777777" w:rsidR="00972D28" w:rsidRDefault="00972D28">
      <w:pPr>
        <w:spacing w:after="0" w:line="240" w:lineRule="auto"/>
      </w:pPr>
      <w:r>
        <w:separator/>
      </w:r>
    </w:p>
  </w:endnote>
  <w:endnote w:type="continuationSeparator" w:id="0">
    <w:p w14:paraId="3193B116" w14:textId="77777777" w:rsidR="00972D28" w:rsidRDefault="00972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3977E" w14:textId="77777777" w:rsidR="00972D28" w:rsidRDefault="00972D28">
      <w:pPr>
        <w:spacing w:after="0" w:line="240" w:lineRule="auto"/>
      </w:pPr>
      <w:r>
        <w:separator/>
      </w:r>
    </w:p>
  </w:footnote>
  <w:footnote w:type="continuationSeparator" w:id="0">
    <w:p w14:paraId="0A36C714" w14:textId="77777777" w:rsidR="00972D28" w:rsidRDefault="00972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35B6E" w14:textId="77777777" w:rsidR="00335B2A" w:rsidRDefault="00335B2A">
    <w:pPr>
      <w:pStyle w:val="a5"/>
      <w:jc w:val="center"/>
    </w:pPr>
    <w:r>
      <w:fldChar w:fldCharType="begin"/>
    </w:r>
    <w:r>
      <w:instrText xml:space="preserve"> PAGE   \* MERGEFORMAT </w:instrText>
    </w:r>
    <w:r>
      <w:fldChar w:fldCharType="separate"/>
    </w:r>
    <w:r>
      <w:rPr>
        <w:noProof/>
      </w:rPr>
      <w:t>28</w:t>
    </w:r>
    <w:r>
      <w:rPr>
        <w:noProof/>
      </w:rPr>
      <w:fldChar w:fldCharType="end"/>
    </w:r>
  </w:p>
  <w:p w14:paraId="64578518" w14:textId="77777777" w:rsidR="00335B2A" w:rsidRDefault="00335B2A">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667780"/>
      <w:docPartObj>
        <w:docPartGallery w:val="Page Numbers (Top of Page)"/>
        <w:docPartUnique/>
      </w:docPartObj>
    </w:sdtPr>
    <w:sdtContent>
      <w:p w14:paraId="511462FF" w14:textId="0A826CF8" w:rsidR="00335B2A" w:rsidRDefault="00335B2A" w:rsidP="000D0B32">
        <w:pPr>
          <w:pStyle w:val="a5"/>
          <w:jc w:val="center"/>
        </w:pPr>
        <w:r>
          <w:fldChar w:fldCharType="begin"/>
        </w:r>
        <w:r>
          <w:instrText>PAGE   \* MERGEFORMAT</w:instrText>
        </w:r>
        <w:r>
          <w:fldChar w:fldCharType="separate"/>
        </w:r>
        <w:r>
          <w:rPr>
            <w:noProof/>
          </w:rPr>
          <w:t>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3934"/>
    <w:multiLevelType w:val="hybridMultilevel"/>
    <w:tmpl w:val="9650E2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BD5DA5"/>
    <w:multiLevelType w:val="hybridMultilevel"/>
    <w:tmpl w:val="480E976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D57AE1"/>
    <w:multiLevelType w:val="hybridMultilevel"/>
    <w:tmpl w:val="B720B8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354FDB"/>
    <w:multiLevelType w:val="hybridMultilevel"/>
    <w:tmpl w:val="4CB2B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712C10"/>
    <w:multiLevelType w:val="hybridMultilevel"/>
    <w:tmpl w:val="DB4C9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1D284A"/>
    <w:multiLevelType w:val="hybridMultilevel"/>
    <w:tmpl w:val="A1C8D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EF4193"/>
    <w:multiLevelType w:val="hybridMultilevel"/>
    <w:tmpl w:val="4252B1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4C51E0"/>
    <w:multiLevelType w:val="hybridMultilevel"/>
    <w:tmpl w:val="660C59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826D74"/>
    <w:multiLevelType w:val="hybridMultilevel"/>
    <w:tmpl w:val="A6E2BD60"/>
    <w:lvl w:ilvl="0" w:tplc="6C56A6DC">
      <w:start w:val="1"/>
      <w:numFmt w:val="decimal"/>
      <w:lvlText w:val="%1."/>
      <w:lvlJc w:val="left"/>
      <w:pPr>
        <w:ind w:left="1429" w:hanging="360"/>
      </w:pPr>
      <w:rPr>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CAF134D"/>
    <w:multiLevelType w:val="hybridMultilevel"/>
    <w:tmpl w:val="1FB6E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5B6201"/>
    <w:multiLevelType w:val="hybridMultilevel"/>
    <w:tmpl w:val="F7028F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EFE3859"/>
    <w:multiLevelType w:val="multilevel"/>
    <w:tmpl w:val="6CA6A1B2"/>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16088"/>
    <w:multiLevelType w:val="hybridMultilevel"/>
    <w:tmpl w:val="DB303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0F4178"/>
    <w:multiLevelType w:val="hybridMultilevel"/>
    <w:tmpl w:val="D4E26276"/>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b w:val="0"/>
        <w:color w:val="000000" w:themeColor="text1"/>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88112CD"/>
    <w:multiLevelType w:val="hybridMultilevel"/>
    <w:tmpl w:val="01E873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9EA2D0B"/>
    <w:multiLevelType w:val="hybridMultilevel"/>
    <w:tmpl w:val="5DF63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9ED2DBD"/>
    <w:multiLevelType w:val="hybridMultilevel"/>
    <w:tmpl w:val="F06CD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AA796C"/>
    <w:multiLevelType w:val="hybridMultilevel"/>
    <w:tmpl w:val="F0466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2D9659D"/>
    <w:multiLevelType w:val="hybridMultilevel"/>
    <w:tmpl w:val="F984E7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3A21CB3"/>
    <w:multiLevelType w:val="hybridMultilevel"/>
    <w:tmpl w:val="5BA890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6BC061F"/>
    <w:multiLevelType w:val="hybridMultilevel"/>
    <w:tmpl w:val="238E7168"/>
    <w:lvl w:ilvl="0" w:tplc="E0E43EB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77E1DB0"/>
    <w:multiLevelType w:val="hybridMultilevel"/>
    <w:tmpl w:val="3A66C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7B608E8"/>
    <w:multiLevelType w:val="hybridMultilevel"/>
    <w:tmpl w:val="BB6E0CF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3D6A567C"/>
    <w:multiLevelType w:val="hybridMultilevel"/>
    <w:tmpl w:val="DC6CD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A056E0"/>
    <w:multiLevelType w:val="multilevel"/>
    <w:tmpl w:val="2980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966F9C"/>
    <w:multiLevelType w:val="hybridMultilevel"/>
    <w:tmpl w:val="15885C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8B0B66"/>
    <w:multiLevelType w:val="multilevel"/>
    <w:tmpl w:val="F2CAE50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4F025237"/>
    <w:multiLevelType w:val="hybridMultilevel"/>
    <w:tmpl w:val="AD1CB8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44E0B6F"/>
    <w:multiLevelType w:val="multilevel"/>
    <w:tmpl w:val="C186E294"/>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57F2A3A"/>
    <w:multiLevelType w:val="hybridMultilevel"/>
    <w:tmpl w:val="4730518E"/>
    <w:lvl w:ilvl="0" w:tplc="6C56A6DC">
      <w:start w:val="1"/>
      <w:numFmt w:val="decimal"/>
      <w:lvlText w:val="%1."/>
      <w:lvlJc w:val="left"/>
      <w:pPr>
        <w:ind w:left="1080" w:hanging="360"/>
      </w:pPr>
      <w:rPr>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58B739D5"/>
    <w:multiLevelType w:val="hybridMultilevel"/>
    <w:tmpl w:val="A0684EE6"/>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31" w15:restartNumberingAfterBreak="0">
    <w:nsid w:val="5CDD4A82"/>
    <w:multiLevelType w:val="multilevel"/>
    <w:tmpl w:val="3FA4C0C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E825A60"/>
    <w:multiLevelType w:val="hybridMultilevel"/>
    <w:tmpl w:val="DB04D5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934FDC"/>
    <w:multiLevelType w:val="hybridMultilevel"/>
    <w:tmpl w:val="E678066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5FE3646D"/>
    <w:multiLevelType w:val="hybridMultilevel"/>
    <w:tmpl w:val="03EE2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B30637"/>
    <w:multiLevelType w:val="multilevel"/>
    <w:tmpl w:val="2BBA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284259"/>
    <w:multiLevelType w:val="hybridMultilevel"/>
    <w:tmpl w:val="039EFE38"/>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b w:val="0"/>
        <w:color w:val="000000" w:themeColor="text1"/>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3602ECB"/>
    <w:multiLevelType w:val="hybridMultilevel"/>
    <w:tmpl w:val="3C969EE6"/>
    <w:lvl w:ilvl="0" w:tplc="6C56A6DC">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8EB55AB"/>
    <w:multiLevelType w:val="hybridMultilevel"/>
    <w:tmpl w:val="D88E77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FB96BCA"/>
    <w:multiLevelType w:val="hybridMultilevel"/>
    <w:tmpl w:val="D51E84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1354BBC"/>
    <w:multiLevelType w:val="hybridMultilevel"/>
    <w:tmpl w:val="748239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44D7386"/>
    <w:multiLevelType w:val="hybridMultilevel"/>
    <w:tmpl w:val="9A2C1B30"/>
    <w:lvl w:ilvl="0" w:tplc="0419000F">
      <w:start w:val="1"/>
      <w:numFmt w:val="decimal"/>
      <w:lvlText w:val="%1."/>
      <w:lvlJc w:val="left"/>
      <w:pPr>
        <w:ind w:left="720" w:hanging="360"/>
      </w:pPr>
    </w:lvl>
    <w:lvl w:ilvl="1" w:tplc="7BDC0AD4">
      <w:start w:val="1"/>
      <w:numFmt w:val="decimal"/>
      <w:lvlText w:val="%2."/>
      <w:lvlJc w:val="left"/>
      <w:pPr>
        <w:ind w:left="1440" w:hanging="360"/>
      </w:pPr>
      <w:rPr>
        <w:rFonts w:hint="default"/>
        <w:b w:val="0"/>
        <w:color w:val="000000" w:themeColor="text1"/>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B930CB0"/>
    <w:multiLevelType w:val="hybridMultilevel"/>
    <w:tmpl w:val="C65A22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7"/>
  </w:num>
  <w:num w:numId="2">
    <w:abstractNumId w:val="10"/>
  </w:num>
  <w:num w:numId="3">
    <w:abstractNumId w:val="28"/>
  </w:num>
  <w:num w:numId="4">
    <w:abstractNumId w:val="35"/>
  </w:num>
  <w:num w:numId="5">
    <w:abstractNumId w:val="4"/>
  </w:num>
  <w:num w:numId="6">
    <w:abstractNumId w:val="30"/>
  </w:num>
  <w:num w:numId="7">
    <w:abstractNumId w:val="26"/>
  </w:num>
  <w:num w:numId="8">
    <w:abstractNumId w:val="27"/>
  </w:num>
  <w:num w:numId="9">
    <w:abstractNumId w:val="23"/>
  </w:num>
  <w:num w:numId="10">
    <w:abstractNumId w:val="11"/>
  </w:num>
  <w:num w:numId="11">
    <w:abstractNumId w:val="12"/>
  </w:num>
  <w:num w:numId="12">
    <w:abstractNumId w:val="31"/>
  </w:num>
  <w:num w:numId="13">
    <w:abstractNumId w:val="41"/>
  </w:num>
  <w:num w:numId="14">
    <w:abstractNumId w:val="1"/>
  </w:num>
  <w:num w:numId="15">
    <w:abstractNumId w:val="3"/>
  </w:num>
  <w:num w:numId="16">
    <w:abstractNumId w:val="40"/>
  </w:num>
  <w:num w:numId="17">
    <w:abstractNumId w:val="34"/>
  </w:num>
  <w:num w:numId="18">
    <w:abstractNumId w:val="38"/>
  </w:num>
  <w:num w:numId="19">
    <w:abstractNumId w:val="24"/>
  </w:num>
  <w:num w:numId="20">
    <w:abstractNumId w:val="14"/>
  </w:num>
  <w:num w:numId="21">
    <w:abstractNumId w:val="0"/>
  </w:num>
  <w:num w:numId="22">
    <w:abstractNumId w:val="33"/>
  </w:num>
  <w:num w:numId="23">
    <w:abstractNumId w:val="42"/>
  </w:num>
  <w:num w:numId="24">
    <w:abstractNumId w:val="37"/>
  </w:num>
  <w:num w:numId="25">
    <w:abstractNumId w:val="29"/>
  </w:num>
  <w:num w:numId="26">
    <w:abstractNumId w:val="8"/>
  </w:num>
  <w:num w:numId="27">
    <w:abstractNumId w:val="13"/>
  </w:num>
  <w:num w:numId="28">
    <w:abstractNumId w:val="36"/>
  </w:num>
  <w:num w:numId="29">
    <w:abstractNumId w:val="39"/>
  </w:num>
  <w:num w:numId="30">
    <w:abstractNumId w:val="22"/>
  </w:num>
  <w:num w:numId="31">
    <w:abstractNumId w:val="9"/>
  </w:num>
  <w:num w:numId="32">
    <w:abstractNumId w:val="15"/>
  </w:num>
  <w:num w:numId="33">
    <w:abstractNumId w:val="18"/>
  </w:num>
  <w:num w:numId="34">
    <w:abstractNumId w:val="7"/>
  </w:num>
  <w:num w:numId="35">
    <w:abstractNumId w:val="16"/>
  </w:num>
  <w:num w:numId="36">
    <w:abstractNumId w:val="32"/>
  </w:num>
  <w:num w:numId="37">
    <w:abstractNumId w:val="21"/>
  </w:num>
  <w:num w:numId="38">
    <w:abstractNumId w:val="6"/>
  </w:num>
  <w:num w:numId="39">
    <w:abstractNumId w:val="5"/>
  </w:num>
  <w:num w:numId="40">
    <w:abstractNumId w:val="20"/>
  </w:num>
  <w:num w:numId="41">
    <w:abstractNumId w:val="19"/>
  </w:num>
  <w:num w:numId="42">
    <w:abstractNumId w:val="25"/>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2DF7"/>
    <w:rsid w:val="000123AF"/>
    <w:rsid w:val="00012D56"/>
    <w:rsid w:val="00022CF6"/>
    <w:rsid w:val="000523A8"/>
    <w:rsid w:val="00055011"/>
    <w:rsid w:val="00057631"/>
    <w:rsid w:val="0007265A"/>
    <w:rsid w:val="00076554"/>
    <w:rsid w:val="000B3CA5"/>
    <w:rsid w:val="000C511C"/>
    <w:rsid w:val="000D0B32"/>
    <w:rsid w:val="000F50B8"/>
    <w:rsid w:val="00112125"/>
    <w:rsid w:val="001479E5"/>
    <w:rsid w:val="00166895"/>
    <w:rsid w:val="00172923"/>
    <w:rsid w:val="001C7652"/>
    <w:rsid w:val="001E2107"/>
    <w:rsid w:val="001E447D"/>
    <w:rsid w:val="001E4A21"/>
    <w:rsid w:val="002145E7"/>
    <w:rsid w:val="00225112"/>
    <w:rsid w:val="00262078"/>
    <w:rsid w:val="00285E0C"/>
    <w:rsid w:val="002B3637"/>
    <w:rsid w:val="002D6B28"/>
    <w:rsid w:val="002F095E"/>
    <w:rsid w:val="0030211D"/>
    <w:rsid w:val="003074B9"/>
    <w:rsid w:val="00313930"/>
    <w:rsid w:val="00335B2A"/>
    <w:rsid w:val="00337569"/>
    <w:rsid w:val="00373B2C"/>
    <w:rsid w:val="00384D89"/>
    <w:rsid w:val="003A670A"/>
    <w:rsid w:val="003B48DB"/>
    <w:rsid w:val="004461A7"/>
    <w:rsid w:val="004464A9"/>
    <w:rsid w:val="00462245"/>
    <w:rsid w:val="004707E5"/>
    <w:rsid w:val="00497E1A"/>
    <w:rsid w:val="004B697F"/>
    <w:rsid w:val="004B7459"/>
    <w:rsid w:val="004E2D65"/>
    <w:rsid w:val="004E37F8"/>
    <w:rsid w:val="004E70C5"/>
    <w:rsid w:val="00512334"/>
    <w:rsid w:val="00531600"/>
    <w:rsid w:val="0055232E"/>
    <w:rsid w:val="005539AF"/>
    <w:rsid w:val="005600E5"/>
    <w:rsid w:val="00585B5E"/>
    <w:rsid w:val="005A2DFC"/>
    <w:rsid w:val="005C13CB"/>
    <w:rsid w:val="005C1B57"/>
    <w:rsid w:val="005C4CB3"/>
    <w:rsid w:val="005D2C61"/>
    <w:rsid w:val="0061449B"/>
    <w:rsid w:val="0063496C"/>
    <w:rsid w:val="0067731A"/>
    <w:rsid w:val="00690695"/>
    <w:rsid w:val="006F70A2"/>
    <w:rsid w:val="00702556"/>
    <w:rsid w:val="00711242"/>
    <w:rsid w:val="00711F9F"/>
    <w:rsid w:val="007704DF"/>
    <w:rsid w:val="00770527"/>
    <w:rsid w:val="00790506"/>
    <w:rsid w:val="007B1F81"/>
    <w:rsid w:val="007B2F04"/>
    <w:rsid w:val="007C2DF7"/>
    <w:rsid w:val="007C69C2"/>
    <w:rsid w:val="007E05A8"/>
    <w:rsid w:val="007F4BA4"/>
    <w:rsid w:val="00802687"/>
    <w:rsid w:val="0082012C"/>
    <w:rsid w:val="00830EF2"/>
    <w:rsid w:val="00861ED8"/>
    <w:rsid w:val="00870232"/>
    <w:rsid w:val="008C04E0"/>
    <w:rsid w:val="008C0ADF"/>
    <w:rsid w:val="008C4328"/>
    <w:rsid w:val="008E21E7"/>
    <w:rsid w:val="00911FAD"/>
    <w:rsid w:val="009242AF"/>
    <w:rsid w:val="009271BC"/>
    <w:rsid w:val="00945E29"/>
    <w:rsid w:val="00972D28"/>
    <w:rsid w:val="00985FCE"/>
    <w:rsid w:val="009B7E3C"/>
    <w:rsid w:val="009C5304"/>
    <w:rsid w:val="009D29E5"/>
    <w:rsid w:val="009D511C"/>
    <w:rsid w:val="009D7F46"/>
    <w:rsid w:val="009E3BCE"/>
    <w:rsid w:val="009E48F8"/>
    <w:rsid w:val="009E59AC"/>
    <w:rsid w:val="009E5BF5"/>
    <w:rsid w:val="009E7408"/>
    <w:rsid w:val="00A071EE"/>
    <w:rsid w:val="00AA1A8C"/>
    <w:rsid w:val="00AC1CA8"/>
    <w:rsid w:val="00AD69C4"/>
    <w:rsid w:val="00AE01D7"/>
    <w:rsid w:val="00AE5BE4"/>
    <w:rsid w:val="00B21652"/>
    <w:rsid w:val="00B250E2"/>
    <w:rsid w:val="00B35886"/>
    <w:rsid w:val="00B37604"/>
    <w:rsid w:val="00B44DF0"/>
    <w:rsid w:val="00B46605"/>
    <w:rsid w:val="00BA52A6"/>
    <w:rsid w:val="00BC3B7D"/>
    <w:rsid w:val="00C23F35"/>
    <w:rsid w:val="00C75A91"/>
    <w:rsid w:val="00CA1B53"/>
    <w:rsid w:val="00CB11C9"/>
    <w:rsid w:val="00CB1853"/>
    <w:rsid w:val="00CB7DFB"/>
    <w:rsid w:val="00CC01B2"/>
    <w:rsid w:val="00CD6F84"/>
    <w:rsid w:val="00CE2444"/>
    <w:rsid w:val="00D01754"/>
    <w:rsid w:val="00D16E1C"/>
    <w:rsid w:val="00D52D7E"/>
    <w:rsid w:val="00DA4694"/>
    <w:rsid w:val="00DD4418"/>
    <w:rsid w:val="00E158DA"/>
    <w:rsid w:val="00E45D32"/>
    <w:rsid w:val="00E653D3"/>
    <w:rsid w:val="00E67846"/>
    <w:rsid w:val="00E739B7"/>
    <w:rsid w:val="00E7650A"/>
    <w:rsid w:val="00EA2830"/>
    <w:rsid w:val="00EA4EBE"/>
    <w:rsid w:val="00EC3525"/>
    <w:rsid w:val="00ED49A9"/>
    <w:rsid w:val="00EE0A6B"/>
    <w:rsid w:val="00EE4C47"/>
    <w:rsid w:val="00F31A44"/>
    <w:rsid w:val="00F65E1A"/>
    <w:rsid w:val="00FA1D87"/>
    <w:rsid w:val="00FB72C8"/>
    <w:rsid w:val="00FF0048"/>
    <w:rsid w:val="00FF67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BD383"/>
  <w15:docId w15:val="{9B3DC72D-17A4-4118-BB6A-49061D9D0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A4EBE"/>
    <w:pPr>
      <w:spacing w:line="360" w:lineRule="auto"/>
      <w:jc w:val="both"/>
    </w:pPr>
    <w:rPr>
      <w:rFonts w:ascii="Times New Roman" w:hAnsi="Times New Roman"/>
      <w:sz w:val="28"/>
    </w:rPr>
  </w:style>
  <w:style w:type="paragraph" w:styleId="1">
    <w:name w:val="heading 1"/>
    <w:basedOn w:val="a"/>
    <w:next w:val="a"/>
    <w:link w:val="10"/>
    <w:uiPriority w:val="9"/>
    <w:qFormat/>
    <w:rsid w:val="00BC3B7D"/>
    <w:pPr>
      <w:keepNext/>
      <w:keepLines/>
      <w:jc w:val="center"/>
      <w:outlineLvl w:val="0"/>
    </w:pPr>
    <w:rPr>
      <w:rFonts w:eastAsiaTheme="majorEastAsia" w:cstheme="majorBidi"/>
      <w:b/>
      <w:szCs w:val="32"/>
    </w:rPr>
  </w:style>
  <w:style w:type="paragraph" w:styleId="2">
    <w:name w:val="heading 2"/>
    <w:basedOn w:val="a"/>
    <w:next w:val="a"/>
    <w:link w:val="20"/>
    <w:uiPriority w:val="9"/>
    <w:unhideWhenUsed/>
    <w:qFormat/>
    <w:rsid w:val="007C2DF7"/>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3375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C2DF7"/>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7C2DF7"/>
    <w:pPr>
      <w:spacing w:after="160" w:line="259" w:lineRule="auto"/>
      <w:ind w:left="720"/>
      <w:contextualSpacing/>
    </w:pPr>
  </w:style>
  <w:style w:type="character" w:customStyle="1" w:styleId="10">
    <w:name w:val="Заголовок 1 Знак"/>
    <w:basedOn w:val="a0"/>
    <w:link w:val="1"/>
    <w:uiPriority w:val="9"/>
    <w:rsid w:val="00BC3B7D"/>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7C2DF7"/>
    <w:rPr>
      <w:rFonts w:asciiTheme="majorHAnsi" w:eastAsiaTheme="majorEastAsia" w:hAnsiTheme="majorHAnsi" w:cstheme="majorBidi"/>
      <w:color w:val="365F91" w:themeColor="accent1" w:themeShade="BF"/>
      <w:sz w:val="26"/>
      <w:szCs w:val="26"/>
    </w:rPr>
  </w:style>
  <w:style w:type="paragraph" w:styleId="a5">
    <w:name w:val="header"/>
    <w:basedOn w:val="a"/>
    <w:link w:val="a6"/>
    <w:uiPriority w:val="99"/>
    <w:unhideWhenUsed/>
    <w:rsid w:val="00B44DF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4DF0"/>
  </w:style>
  <w:style w:type="paragraph" w:styleId="11">
    <w:name w:val="index 1"/>
    <w:basedOn w:val="a"/>
    <w:next w:val="a"/>
    <w:autoRedefine/>
    <w:uiPriority w:val="99"/>
    <w:semiHidden/>
    <w:unhideWhenUsed/>
    <w:rsid w:val="00B44DF0"/>
    <w:pPr>
      <w:spacing w:after="0" w:line="240" w:lineRule="auto"/>
      <w:ind w:left="220" w:hanging="220"/>
    </w:pPr>
  </w:style>
  <w:style w:type="paragraph" w:styleId="a7">
    <w:name w:val="index heading"/>
    <w:basedOn w:val="a"/>
    <w:uiPriority w:val="99"/>
    <w:unhideWhenUsed/>
    <w:rsid w:val="00B44DF0"/>
    <w:pPr>
      <w:spacing w:before="100" w:beforeAutospacing="1" w:after="100" w:afterAutospacing="1" w:line="240" w:lineRule="auto"/>
    </w:pPr>
    <w:rPr>
      <w:rFonts w:eastAsia="Times New Roman" w:cs="Times New Roman"/>
      <w:sz w:val="24"/>
      <w:szCs w:val="24"/>
      <w:lang w:val="en-US"/>
    </w:rPr>
  </w:style>
  <w:style w:type="paragraph" w:styleId="a8">
    <w:name w:val="TOC Heading"/>
    <w:basedOn w:val="1"/>
    <w:next w:val="a"/>
    <w:uiPriority w:val="39"/>
    <w:unhideWhenUsed/>
    <w:qFormat/>
    <w:rsid w:val="00AE01D7"/>
    <w:pPr>
      <w:spacing w:before="480" w:line="276" w:lineRule="auto"/>
      <w:outlineLvl w:val="9"/>
    </w:pPr>
    <w:rPr>
      <w:b w:val="0"/>
      <w:bCs/>
      <w:szCs w:val="28"/>
      <w:lang w:eastAsia="ru-RU"/>
    </w:rPr>
  </w:style>
  <w:style w:type="paragraph" w:styleId="12">
    <w:name w:val="toc 1"/>
    <w:basedOn w:val="a"/>
    <w:next w:val="a"/>
    <w:autoRedefine/>
    <w:uiPriority w:val="39"/>
    <w:unhideWhenUsed/>
    <w:rsid w:val="00AE01D7"/>
    <w:pPr>
      <w:spacing w:after="100"/>
    </w:pPr>
  </w:style>
  <w:style w:type="paragraph" w:styleId="21">
    <w:name w:val="toc 2"/>
    <w:basedOn w:val="a"/>
    <w:next w:val="a"/>
    <w:autoRedefine/>
    <w:uiPriority w:val="39"/>
    <w:unhideWhenUsed/>
    <w:rsid w:val="00AE01D7"/>
    <w:pPr>
      <w:spacing w:after="100"/>
      <w:ind w:left="220"/>
    </w:pPr>
  </w:style>
  <w:style w:type="character" w:styleId="a9">
    <w:name w:val="Hyperlink"/>
    <w:basedOn w:val="a0"/>
    <w:uiPriority w:val="99"/>
    <w:unhideWhenUsed/>
    <w:rsid w:val="00AE01D7"/>
    <w:rPr>
      <w:color w:val="0000FF" w:themeColor="hyperlink"/>
      <w:u w:val="single"/>
    </w:rPr>
  </w:style>
  <w:style w:type="paragraph" w:styleId="aa">
    <w:name w:val="Balloon Text"/>
    <w:basedOn w:val="a"/>
    <w:link w:val="ab"/>
    <w:uiPriority w:val="99"/>
    <w:semiHidden/>
    <w:unhideWhenUsed/>
    <w:rsid w:val="00AE01D7"/>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AE01D7"/>
    <w:rPr>
      <w:rFonts w:ascii="Tahoma" w:hAnsi="Tahoma" w:cs="Tahoma"/>
      <w:sz w:val="16"/>
      <w:szCs w:val="16"/>
    </w:rPr>
  </w:style>
  <w:style w:type="paragraph" w:styleId="ac">
    <w:name w:val="caption"/>
    <w:basedOn w:val="a"/>
    <w:next w:val="a"/>
    <w:uiPriority w:val="35"/>
    <w:unhideWhenUsed/>
    <w:qFormat/>
    <w:rsid w:val="0067731A"/>
    <w:pPr>
      <w:spacing w:line="240" w:lineRule="auto"/>
    </w:pPr>
    <w:rPr>
      <w:i/>
      <w:iCs/>
      <w:color w:val="1F497D" w:themeColor="text2"/>
      <w:sz w:val="18"/>
      <w:szCs w:val="18"/>
    </w:rPr>
  </w:style>
  <w:style w:type="table" w:styleId="ad">
    <w:name w:val="Table Grid"/>
    <w:basedOn w:val="a1"/>
    <w:uiPriority w:val="39"/>
    <w:rsid w:val="00C23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337569"/>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802687"/>
    <w:pPr>
      <w:spacing w:after="100"/>
      <w:ind w:left="440"/>
    </w:pPr>
  </w:style>
  <w:style w:type="character" w:styleId="ae">
    <w:name w:val="FollowedHyperlink"/>
    <w:basedOn w:val="a0"/>
    <w:uiPriority w:val="99"/>
    <w:semiHidden/>
    <w:unhideWhenUsed/>
    <w:rsid w:val="007E05A8"/>
    <w:rPr>
      <w:color w:val="800080" w:themeColor="followedHyperlink"/>
      <w:u w:val="single"/>
    </w:rPr>
  </w:style>
  <w:style w:type="character" w:styleId="af">
    <w:name w:val="Strong"/>
    <w:basedOn w:val="a0"/>
    <w:uiPriority w:val="22"/>
    <w:qFormat/>
    <w:rsid w:val="00076554"/>
    <w:rPr>
      <w:b/>
      <w:bCs/>
    </w:rPr>
  </w:style>
  <w:style w:type="character" w:styleId="af0">
    <w:name w:val="Emphasis"/>
    <w:basedOn w:val="a0"/>
    <w:uiPriority w:val="20"/>
    <w:qFormat/>
    <w:rsid w:val="00076554"/>
    <w:rPr>
      <w:i/>
      <w:iCs/>
    </w:rPr>
  </w:style>
  <w:style w:type="paragraph" w:styleId="af1">
    <w:name w:val="No Spacing"/>
    <w:uiPriority w:val="1"/>
    <w:qFormat/>
    <w:rsid w:val="00911FAD"/>
    <w:pPr>
      <w:spacing w:after="0" w:line="360" w:lineRule="auto"/>
      <w:ind w:firstLine="709"/>
      <w:jc w:val="both"/>
    </w:pPr>
    <w:rPr>
      <w:rFonts w:ascii="Times New Roman" w:hAnsi="Times New Roman"/>
      <w:sz w:val="28"/>
    </w:rPr>
  </w:style>
  <w:style w:type="paragraph" w:styleId="af2">
    <w:name w:val="footer"/>
    <w:basedOn w:val="a"/>
    <w:link w:val="af3"/>
    <w:uiPriority w:val="99"/>
    <w:unhideWhenUsed/>
    <w:rsid w:val="000D0B32"/>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0D0B32"/>
    <w:rPr>
      <w:rFonts w:ascii="Times New Roman" w:hAnsi="Times New Roman"/>
      <w:sz w:val="28"/>
    </w:rPr>
  </w:style>
  <w:style w:type="paragraph" w:styleId="af4">
    <w:name w:val="table of figures"/>
    <w:basedOn w:val="a"/>
    <w:next w:val="a"/>
    <w:uiPriority w:val="99"/>
    <w:unhideWhenUsed/>
    <w:rsid w:val="00911FAD"/>
    <w:pPr>
      <w:spacing w:after="0"/>
    </w:pPr>
  </w:style>
  <w:style w:type="paragraph" w:styleId="af5">
    <w:name w:val="footnote text"/>
    <w:basedOn w:val="a"/>
    <w:link w:val="af6"/>
    <w:uiPriority w:val="99"/>
    <w:semiHidden/>
    <w:unhideWhenUsed/>
    <w:rsid w:val="009271BC"/>
    <w:pPr>
      <w:spacing w:after="0" w:line="240" w:lineRule="auto"/>
    </w:pPr>
    <w:rPr>
      <w:sz w:val="20"/>
      <w:szCs w:val="20"/>
    </w:rPr>
  </w:style>
  <w:style w:type="character" w:customStyle="1" w:styleId="af6">
    <w:name w:val="Текст сноски Знак"/>
    <w:basedOn w:val="a0"/>
    <w:link w:val="af5"/>
    <w:uiPriority w:val="99"/>
    <w:semiHidden/>
    <w:rsid w:val="009271BC"/>
    <w:rPr>
      <w:rFonts w:ascii="Times New Roman" w:hAnsi="Times New Roman"/>
      <w:sz w:val="20"/>
      <w:szCs w:val="20"/>
    </w:rPr>
  </w:style>
  <w:style w:type="character" w:styleId="af7">
    <w:name w:val="footnote reference"/>
    <w:basedOn w:val="a0"/>
    <w:uiPriority w:val="99"/>
    <w:semiHidden/>
    <w:unhideWhenUsed/>
    <w:rsid w:val="00927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1062">
      <w:bodyDiv w:val="1"/>
      <w:marLeft w:val="0"/>
      <w:marRight w:val="0"/>
      <w:marTop w:val="0"/>
      <w:marBottom w:val="0"/>
      <w:divBdr>
        <w:top w:val="none" w:sz="0" w:space="0" w:color="auto"/>
        <w:left w:val="none" w:sz="0" w:space="0" w:color="auto"/>
        <w:bottom w:val="none" w:sz="0" w:space="0" w:color="auto"/>
        <w:right w:val="none" w:sz="0" w:space="0" w:color="auto"/>
      </w:divBdr>
    </w:div>
    <w:div w:id="111364465">
      <w:bodyDiv w:val="1"/>
      <w:marLeft w:val="0"/>
      <w:marRight w:val="0"/>
      <w:marTop w:val="0"/>
      <w:marBottom w:val="0"/>
      <w:divBdr>
        <w:top w:val="none" w:sz="0" w:space="0" w:color="auto"/>
        <w:left w:val="none" w:sz="0" w:space="0" w:color="auto"/>
        <w:bottom w:val="none" w:sz="0" w:space="0" w:color="auto"/>
        <w:right w:val="none" w:sz="0" w:space="0" w:color="auto"/>
      </w:divBdr>
    </w:div>
    <w:div w:id="405424177">
      <w:bodyDiv w:val="1"/>
      <w:marLeft w:val="0"/>
      <w:marRight w:val="0"/>
      <w:marTop w:val="0"/>
      <w:marBottom w:val="0"/>
      <w:divBdr>
        <w:top w:val="none" w:sz="0" w:space="0" w:color="auto"/>
        <w:left w:val="none" w:sz="0" w:space="0" w:color="auto"/>
        <w:bottom w:val="none" w:sz="0" w:space="0" w:color="auto"/>
        <w:right w:val="none" w:sz="0" w:space="0" w:color="auto"/>
      </w:divBdr>
    </w:div>
    <w:div w:id="538010665">
      <w:bodyDiv w:val="1"/>
      <w:marLeft w:val="0"/>
      <w:marRight w:val="0"/>
      <w:marTop w:val="0"/>
      <w:marBottom w:val="0"/>
      <w:divBdr>
        <w:top w:val="none" w:sz="0" w:space="0" w:color="auto"/>
        <w:left w:val="none" w:sz="0" w:space="0" w:color="auto"/>
        <w:bottom w:val="none" w:sz="0" w:space="0" w:color="auto"/>
        <w:right w:val="none" w:sz="0" w:space="0" w:color="auto"/>
      </w:divBdr>
    </w:div>
    <w:div w:id="602347049">
      <w:bodyDiv w:val="1"/>
      <w:marLeft w:val="0"/>
      <w:marRight w:val="0"/>
      <w:marTop w:val="0"/>
      <w:marBottom w:val="0"/>
      <w:divBdr>
        <w:top w:val="none" w:sz="0" w:space="0" w:color="auto"/>
        <w:left w:val="none" w:sz="0" w:space="0" w:color="auto"/>
        <w:bottom w:val="none" w:sz="0" w:space="0" w:color="auto"/>
        <w:right w:val="none" w:sz="0" w:space="0" w:color="auto"/>
      </w:divBdr>
    </w:div>
    <w:div w:id="619067934">
      <w:bodyDiv w:val="1"/>
      <w:marLeft w:val="0"/>
      <w:marRight w:val="0"/>
      <w:marTop w:val="0"/>
      <w:marBottom w:val="0"/>
      <w:divBdr>
        <w:top w:val="none" w:sz="0" w:space="0" w:color="auto"/>
        <w:left w:val="none" w:sz="0" w:space="0" w:color="auto"/>
        <w:bottom w:val="none" w:sz="0" w:space="0" w:color="auto"/>
        <w:right w:val="none" w:sz="0" w:space="0" w:color="auto"/>
      </w:divBdr>
    </w:div>
    <w:div w:id="703020741">
      <w:bodyDiv w:val="1"/>
      <w:marLeft w:val="0"/>
      <w:marRight w:val="0"/>
      <w:marTop w:val="0"/>
      <w:marBottom w:val="0"/>
      <w:divBdr>
        <w:top w:val="none" w:sz="0" w:space="0" w:color="auto"/>
        <w:left w:val="none" w:sz="0" w:space="0" w:color="auto"/>
        <w:bottom w:val="none" w:sz="0" w:space="0" w:color="auto"/>
        <w:right w:val="none" w:sz="0" w:space="0" w:color="auto"/>
      </w:divBdr>
    </w:div>
    <w:div w:id="727074446">
      <w:bodyDiv w:val="1"/>
      <w:marLeft w:val="0"/>
      <w:marRight w:val="0"/>
      <w:marTop w:val="0"/>
      <w:marBottom w:val="0"/>
      <w:divBdr>
        <w:top w:val="none" w:sz="0" w:space="0" w:color="auto"/>
        <w:left w:val="none" w:sz="0" w:space="0" w:color="auto"/>
        <w:bottom w:val="none" w:sz="0" w:space="0" w:color="auto"/>
        <w:right w:val="none" w:sz="0" w:space="0" w:color="auto"/>
      </w:divBdr>
    </w:div>
    <w:div w:id="801115584">
      <w:bodyDiv w:val="1"/>
      <w:marLeft w:val="0"/>
      <w:marRight w:val="0"/>
      <w:marTop w:val="0"/>
      <w:marBottom w:val="0"/>
      <w:divBdr>
        <w:top w:val="none" w:sz="0" w:space="0" w:color="auto"/>
        <w:left w:val="none" w:sz="0" w:space="0" w:color="auto"/>
        <w:bottom w:val="none" w:sz="0" w:space="0" w:color="auto"/>
        <w:right w:val="none" w:sz="0" w:space="0" w:color="auto"/>
      </w:divBdr>
    </w:div>
    <w:div w:id="825629373">
      <w:bodyDiv w:val="1"/>
      <w:marLeft w:val="0"/>
      <w:marRight w:val="0"/>
      <w:marTop w:val="0"/>
      <w:marBottom w:val="0"/>
      <w:divBdr>
        <w:top w:val="none" w:sz="0" w:space="0" w:color="auto"/>
        <w:left w:val="none" w:sz="0" w:space="0" w:color="auto"/>
        <w:bottom w:val="none" w:sz="0" w:space="0" w:color="auto"/>
        <w:right w:val="none" w:sz="0" w:space="0" w:color="auto"/>
      </w:divBdr>
    </w:div>
    <w:div w:id="1028409373">
      <w:bodyDiv w:val="1"/>
      <w:marLeft w:val="0"/>
      <w:marRight w:val="0"/>
      <w:marTop w:val="0"/>
      <w:marBottom w:val="0"/>
      <w:divBdr>
        <w:top w:val="none" w:sz="0" w:space="0" w:color="auto"/>
        <w:left w:val="none" w:sz="0" w:space="0" w:color="auto"/>
        <w:bottom w:val="none" w:sz="0" w:space="0" w:color="auto"/>
        <w:right w:val="none" w:sz="0" w:space="0" w:color="auto"/>
      </w:divBdr>
    </w:div>
    <w:div w:id="1094861947">
      <w:bodyDiv w:val="1"/>
      <w:marLeft w:val="0"/>
      <w:marRight w:val="0"/>
      <w:marTop w:val="0"/>
      <w:marBottom w:val="0"/>
      <w:divBdr>
        <w:top w:val="none" w:sz="0" w:space="0" w:color="auto"/>
        <w:left w:val="none" w:sz="0" w:space="0" w:color="auto"/>
        <w:bottom w:val="none" w:sz="0" w:space="0" w:color="auto"/>
        <w:right w:val="none" w:sz="0" w:space="0" w:color="auto"/>
      </w:divBdr>
      <w:divsChild>
        <w:div w:id="579369734">
          <w:marLeft w:val="0"/>
          <w:marRight w:val="0"/>
          <w:marTop w:val="0"/>
          <w:marBottom w:val="0"/>
          <w:divBdr>
            <w:top w:val="none" w:sz="0" w:space="0" w:color="auto"/>
            <w:left w:val="none" w:sz="0" w:space="0" w:color="auto"/>
            <w:bottom w:val="none" w:sz="0" w:space="0" w:color="auto"/>
            <w:right w:val="none" w:sz="0" w:space="0" w:color="auto"/>
          </w:divBdr>
        </w:div>
      </w:divsChild>
    </w:div>
    <w:div w:id="1121613163">
      <w:bodyDiv w:val="1"/>
      <w:marLeft w:val="0"/>
      <w:marRight w:val="0"/>
      <w:marTop w:val="0"/>
      <w:marBottom w:val="0"/>
      <w:divBdr>
        <w:top w:val="none" w:sz="0" w:space="0" w:color="auto"/>
        <w:left w:val="none" w:sz="0" w:space="0" w:color="auto"/>
        <w:bottom w:val="none" w:sz="0" w:space="0" w:color="auto"/>
        <w:right w:val="none" w:sz="0" w:space="0" w:color="auto"/>
      </w:divBdr>
    </w:div>
    <w:div w:id="1180194557">
      <w:bodyDiv w:val="1"/>
      <w:marLeft w:val="0"/>
      <w:marRight w:val="0"/>
      <w:marTop w:val="0"/>
      <w:marBottom w:val="0"/>
      <w:divBdr>
        <w:top w:val="none" w:sz="0" w:space="0" w:color="auto"/>
        <w:left w:val="none" w:sz="0" w:space="0" w:color="auto"/>
        <w:bottom w:val="none" w:sz="0" w:space="0" w:color="auto"/>
        <w:right w:val="none" w:sz="0" w:space="0" w:color="auto"/>
      </w:divBdr>
    </w:div>
    <w:div w:id="1275406310">
      <w:bodyDiv w:val="1"/>
      <w:marLeft w:val="0"/>
      <w:marRight w:val="0"/>
      <w:marTop w:val="0"/>
      <w:marBottom w:val="0"/>
      <w:divBdr>
        <w:top w:val="none" w:sz="0" w:space="0" w:color="auto"/>
        <w:left w:val="none" w:sz="0" w:space="0" w:color="auto"/>
        <w:bottom w:val="none" w:sz="0" w:space="0" w:color="auto"/>
        <w:right w:val="none" w:sz="0" w:space="0" w:color="auto"/>
      </w:divBdr>
      <w:divsChild>
        <w:div w:id="991443720">
          <w:marLeft w:val="0"/>
          <w:marRight w:val="0"/>
          <w:marTop w:val="0"/>
          <w:marBottom w:val="0"/>
          <w:divBdr>
            <w:top w:val="none" w:sz="0" w:space="0" w:color="auto"/>
            <w:left w:val="none" w:sz="0" w:space="0" w:color="auto"/>
            <w:bottom w:val="none" w:sz="0" w:space="0" w:color="auto"/>
            <w:right w:val="none" w:sz="0" w:space="0" w:color="auto"/>
          </w:divBdr>
        </w:div>
      </w:divsChild>
    </w:div>
    <w:div w:id="1526359581">
      <w:bodyDiv w:val="1"/>
      <w:marLeft w:val="0"/>
      <w:marRight w:val="0"/>
      <w:marTop w:val="0"/>
      <w:marBottom w:val="0"/>
      <w:divBdr>
        <w:top w:val="none" w:sz="0" w:space="0" w:color="auto"/>
        <w:left w:val="none" w:sz="0" w:space="0" w:color="auto"/>
        <w:bottom w:val="none" w:sz="0" w:space="0" w:color="auto"/>
        <w:right w:val="none" w:sz="0" w:space="0" w:color="auto"/>
      </w:divBdr>
    </w:div>
    <w:div w:id="1568570424">
      <w:bodyDiv w:val="1"/>
      <w:marLeft w:val="0"/>
      <w:marRight w:val="0"/>
      <w:marTop w:val="0"/>
      <w:marBottom w:val="0"/>
      <w:divBdr>
        <w:top w:val="none" w:sz="0" w:space="0" w:color="auto"/>
        <w:left w:val="none" w:sz="0" w:space="0" w:color="auto"/>
        <w:bottom w:val="none" w:sz="0" w:space="0" w:color="auto"/>
        <w:right w:val="none" w:sz="0" w:space="0" w:color="auto"/>
      </w:divBdr>
    </w:div>
    <w:div w:id="1966155280">
      <w:bodyDiv w:val="1"/>
      <w:marLeft w:val="0"/>
      <w:marRight w:val="0"/>
      <w:marTop w:val="0"/>
      <w:marBottom w:val="0"/>
      <w:divBdr>
        <w:top w:val="none" w:sz="0" w:space="0" w:color="auto"/>
        <w:left w:val="none" w:sz="0" w:space="0" w:color="auto"/>
        <w:bottom w:val="none" w:sz="0" w:space="0" w:color="auto"/>
        <w:right w:val="none" w:sz="0" w:space="0" w:color="auto"/>
      </w:divBdr>
      <w:divsChild>
        <w:div w:id="1448700479">
          <w:marLeft w:val="0"/>
          <w:marRight w:val="0"/>
          <w:marTop w:val="0"/>
          <w:marBottom w:val="0"/>
          <w:divBdr>
            <w:top w:val="none" w:sz="0" w:space="0" w:color="auto"/>
            <w:left w:val="none" w:sz="0" w:space="0" w:color="auto"/>
            <w:bottom w:val="none" w:sz="0" w:space="0" w:color="auto"/>
            <w:right w:val="none" w:sz="0" w:space="0" w:color="auto"/>
          </w:divBdr>
        </w:div>
        <w:div w:id="254170208">
          <w:marLeft w:val="0"/>
          <w:marRight w:val="0"/>
          <w:marTop w:val="0"/>
          <w:marBottom w:val="0"/>
          <w:divBdr>
            <w:top w:val="none" w:sz="0" w:space="0" w:color="auto"/>
            <w:left w:val="none" w:sz="0" w:space="0" w:color="auto"/>
            <w:bottom w:val="none" w:sz="0" w:space="0" w:color="auto"/>
            <w:right w:val="none" w:sz="0" w:space="0" w:color="auto"/>
          </w:divBdr>
        </w:div>
        <w:div w:id="197159439">
          <w:marLeft w:val="0"/>
          <w:marRight w:val="0"/>
          <w:marTop w:val="0"/>
          <w:marBottom w:val="0"/>
          <w:divBdr>
            <w:top w:val="none" w:sz="0" w:space="0" w:color="auto"/>
            <w:left w:val="none" w:sz="0" w:space="0" w:color="auto"/>
            <w:bottom w:val="none" w:sz="0" w:space="0" w:color="auto"/>
            <w:right w:val="none" w:sz="0" w:space="0" w:color="auto"/>
          </w:divBdr>
        </w:div>
        <w:div w:id="1968929236">
          <w:marLeft w:val="0"/>
          <w:marRight w:val="0"/>
          <w:marTop w:val="0"/>
          <w:marBottom w:val="0"/>
          <w:divBdr>
            <w:top w:val="none" w:sz="0" w:space="0" w:color="auto"/>
            <w:left w:val="none" w:sz="0" w:space="0" w:color="auto"/>
            <w:bottom w:val="none" w:sz="0" w:space="0" w:color="auto"/>
            <w:right w:val="none" w:sz="0" w:space="0" w:color="auto"/>
          </w:divBdr>
        </w:div>
        <w:div w:id="1805392754">
          <w:marLeft w:val="0"/>
          <w:marRight w:val="0"/>
          <w:marTop w:val="0"/>
          <w:marBottom w:val="0"/>
          <w:divBdr>
            <w:top w:val="none" w:sz="0" w:space="0" w:color="auto"/>
            <w:left w:val="none" w:sz="0" w:space="0" w:color="auto"/>
            <w:bottom w:val="none" w:sz="0" w:space="0" w:color="auto"/>
            <w:right w:val="none" w:sz="0" w:space="0" w:color="auto"/>
          </w:divBdr>
        </w:div>
      </w:divsChild>
    </w:div>
    <w:div w:id="213085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file:///C:\Users\pozya\Desktop\&#1044;&#1080;&#1087;&#1083;&#1086;&#1084;%20&#1052;&#1044;&#1048;.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DB0D8-FAE8-4AEE-8ACD-5C62DB05F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2168</TotalTime>
  <Pages>38</Pages>
  <Words>6462</Words>
  <Characters>36839</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dc:creator>
  <cp:lastModifiedBy>pozya</cp:lastModifiedBy>
  <cp:revision>45</cp:revision>
  <cp:lastPrinted>2023-06-22T16:33:00Z</cp:lastPrinted>
  <dcterms:created xsi:type="dcterms:W3CDTF">2020-05-08T07:43:00Z</dcterms:created>
  <dcterms:modified xsi:type="dcterms:W3CDTF">2023-06-22T16:37:00Z</dcterms:modified>
</cp:coreProperties>
</file>