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Sentimen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Customer</w:t>
      </w:r>
      <w:r>
        <w:t xml:space="preserve"> </w:t>
      </w:r>
      <w:r>
        <w:t xml:space="preserve">Review</w:t>
      </w:r>
      <w:r>
        <w:t xml:space="preserve"> </w:t>
      </w:r>
      <w:r>
        <w:t xml:space="preserve">in</w:t>
      </w:r>
      <w:r>
        <w:t xml:space="preserve"> </w:t>
      </w:r>
      <w:r>
        <w:t xml:space="preserve">Las</w:t>
      </w:r>
      <w:r>
        <w:t xml:space="preserve"> </w:t>
      </w:r>
      <w:r>
        <w:t xml:space="preserve">Vegas</w:t>
      </w:r>
      <w:r>
        <w:t xml:space="preserve"> </w:t>
      </w:r>
      <w:r>
        <w:t xml:space="preserve">City</w:t>
      </w:r>
      <w:r>
        <w:t xml:space="preserve"> </w:t>
      </w:r>
      <w:r>
        <w:t xml:space="preserve">Restaurants</w:t>
      </w:r>
    </w:p>
    <w:p>
      <w:pPr>
        <w:pStyle w:val="Author"/>
      </w:pPr>
      <w:r>
        <w:t xml:space="preserve">Pozy</w:t>
      </w:r>
      <w:r>
        <w:t xml:space="preserve"> </w:t>
      </w:r>
      <w:r>
        <w:t xml:space="preserve">Pak</w:t>
      </w:r>
      <w:r>
        <w:t xml:space="preserve"> </w:t>
      </w:r>
      <w:r>
        <w:t xml:space="preserve">Ya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Warning: package 'png' was built under R version 3.2.2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gure"/>
      </w:pPr>
      <w:r>
        <w:drawing>
          <wp:inline>
            <wp:extent cx="5334000" cy="319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823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u/>
    </w:rPr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/>
  </w:style>
  <w:style w:type="character" w:customStyle="1" w:styleId="SpecialCharTok">
    <w:name w:val="SpecialCharTok"/>
    <w:basedOn w:val="VerbatimChar"/>
    <w:rPr/>
  </w:style>
  <w:style w:type="character" w:customStyle="1" w:styleId="StringTok">
    <w:name w:val="StringTok"/>
    <w:basedOn w:val="VerbatimChar"/>
    <w:rPr/>
  </w:style>
  <w:style w:type="character" w:customStyle="1" w:styleId="VerbatimStringTok">
    <w:name w:val="VerbatimStringTok"/>
    <w:basedOn w:val="VerbatimChar"/>
    <w:rPr/>
  </w:style>
  <w:style w:type="character" w:customStyle="1" w:styleId="SpecialStringTok">
    <w:name w:val="SpecialStringTok"/>
    <w:basedOn w:val="VerbatimChar"/>
    <w:rPr/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i/>
    </w:rPr>
  </w:style>
  <w:style w:type="character" w:customStyle="1" w:styleId="DocumentationTok">
    <w:name w:val="DocumentationTok"/>
    <w:basedOn w:val="VerbatimChar"/>
    <w:rPr>
      <w:i/>
    </w:rPr>
  </w:style>
  <w:style w:type="character" w:customStyle="1" w:styleId="AnnotationTok">
    <w:name w:val="AnnotationTok"/>
    <w:basedOn w:val="VerbatimChar"/>
    <w:rPr>
      <w:i/>
    </w:rPr>
  </w:style>
  <w:style w:type="character" w:customStyle="1" w:styleId="CommentVarTok">
    <w:name w:val="CommentVarTok"/>
    <w:basedOn w:val="VerbatimChar"/>
    <w:rPr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b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i/>
    </w:rPr>
  </w:style>
  <w:style w:type="character" w:customStyle="1" w:styleId="WarningTok">
    <w:name w:val="WarningTok"/>
    <w:basedOn w:val="VerbatimChar"/>
    <w:rPr>
      <w:i/>
    </w:rPr>
  </w:style>
  <w:style w:type="character" w:customStyle="1" w:styleId="AlertTok">
    <w:name w:val="AlertTok"/>
    <w:basedOn w:val="VerbatimChar"/>
    <w:rPr>
      <w:b/>
    </w:rPr>
  </w:style>
  <w:style w:type="character" w:customStyle="1" w:styleId="ErrorTok">
    <w:name w:val="ErrorTok"/>
    <w:basedOn w:val="VerbatimChar"/>
    <w:rPr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Sentimen Evaluation of Customer Review in Las Vegas City Restaurants</dc:title>
  <dc:creator>Pozy Pak Ya</dc:creator>
  <dcterms:created xsi:type="dcterms:W3CDTF">2015-10-22</dcterms:created>
  <dcterms:modified xsi:type="dcterms:W3CDTF">2015-10-22</dcterms:modified>
</cp:coreProperties>
</file>