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proofErr w:type="gramStart"/>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citizens</w:t>
      </w:r>
      <w:proofErr w:type="gramEnd"/>
      <w:r w:rsidR="009B19A6">
        <w:rPr>
          <w:rFonts w:ascii="Calibri" w:hAnsi="Calibri" w:cs="Calibri"/>
          <w:sz w:val="28"/>
          <w:szCs w:val="28"/>
          <w:lang w:val="en-US"/>
        </w:rPr>
        <w:t xml:space="preserve">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In the following diagram (Figure 1.1), we define the boundaries of SafeStreets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w:t>
      </w:r>
      <w:proofErr w:type="gramStart"/>
      <w:r>
        <w:rPr>
          <w:sz w:val="28"/>
          <w:szCs w:val="28"/>
          <w:lang w:val="en-US"/>
        </w:rPr>
        <w:t>is able to</w:t>
      </w:r>
      <w:proofErr w:type="gramEnd"/>
      <w:r>
        <w:rPr>
          <w:sz w:val="28"/>
          <w:szCs w:val="28"/>
          <w:lang w:val="en-US"/>
        </w:rPr>
        <w:t xml:space="preserve">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xml:space="preserve">: a violation of traffic laws, </w:t>
      </w:r>
      <w:proofErr w:type="gramStart"/>
      <w:r>
        <w:rPr>
          <w:sz w:val="28"/>
          <w:szCs w:val="28"/>
          <w:lang w:val="en-US"/>
        </w:rPr>
        <w:t>in particular parking</w:t>
      </w:r>
      <w:proofErr w:type="gramEnd"/>
      <w:r>
        <w:rPr>
          <w:sz w:val="28"/>
          <w:szCs w:val="28"/>
          <w:lang w:val="en-US"/>
        </w:rPr>
        <w:t xml:space="preserve">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w:t>
      </w:r>
      <w:proofErr w:type="gramStart"/>
      <w:r>
        <w:rPr>
          <w:rFonts w:ascii="Calibri" w:hAnsi="Calibri" w:cs="Calibri"/>
          <w:b/>
          <w:sz w:val="28"/>
          <w:szCs w:val="28"/>
          <w:lang w:val="en-GB"/>
        </w:rPr>
        <w:t xml:space="preserve">– </w:t>
      </w:r>
      <w:r>
        <w:rPr>
          <w:rFonts w:ascii="Calibri" w:hAnsi="Calibri" w:cs="Calibri"/>
          <w:bCs/>
          <w:sz w:val="28"/>
          <w:szCs w:val="28"/>
          <w:lang w:val="en-GB"/>
        </w:rPr>
        <w:t xml:space="preserve"> December</w:t>
      </w:r>
      <w:proofErr w:type="gramEnd"/>
      <w:r>
        <w:rPr>
          <w:rFonts w:ascii="Calibri" w:hAnsi="Calibri" w:cs="Calibri"/>
          <w:bCs/>
          <w:sz w:val="28"/>
          <w:szCs w:val="28"/>
          <w:lang w:val="en-GB"/>
        </w:rPr>
        <w:t xml:space="preserve">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w:t>
      </w:r>
      <w:proofErr w:type="gramStart"/>
      <w:r w:rsidR="005C77AD">
        <w:rPr>
          <w:rFonts w:ascii="Calibri" w:hAnsi="Calibri" w:cs="Calibri"/>
          <w:sz w:val="28"/>
          <w:szCs w:val="28"/>
          <w:lang w:val="en-US"/>
        </w:rPr>
        <w:t>has to</w:t>
      </w:r>
      <w:proofErr w:type="gramEnd"/>
      <w:r w:rsidR="005C77AD">
        <w:rPr>
          <w:rFonts w:ascii="Calibri" w:hAnsi="Calibri" w:cs="Calibri"/>
          <w:sz w:val="28"/>
          <w:szCs w:val="28"/>
          <w:lang w:val="en-US"/>
        </w:rPr>
        <w:t xml:space="preserve">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24C6F23D"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w:t>
      </w:r>
      <w:proofErr w:type="gramStart"/>
      <w:r>
        <w:rPr>
          <w:rFonts w:ascii="Calibri" w:hAnsi="Calibri" w:cs="Calibri"/>
          <w:bCs/>
          <w:sz w:val="28"/>
          <w:szCs w:val="28"/>
          <w:lang w:val="en-GB"/>
        </w:rPr>
        <w:t>in particular lighten</w:t>
      </w:r>
      <w:proofErr w:type="gramEnd"/>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523BE6B4" w14:textId="4B60E026" w:rsidR="00B628B3" w:rsidRDefault="00B628B3">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2D007AE7">
                <wp:simplePos x="0" y="0"/>
                <wp:positionH relativeFrom="column">
                  <wp:posOffset>1851660</wp:posOffset>
                </wp:positionH>
                <wp:positionV relativeFrom="paragraph">
                  <wp:posOffset>17531</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FCE1E" id="_x0000_s1028" type="#_x0000_t202" style="position:absolute;margin-left:145.8pt;margin-top:1.4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6097923A" w14:textId="1E99D743" w:rsidR="00AE78A7" w:rsidRPr="007948EE" w:rsidRDefault="007948EE" w:rsidP="007948EE">
      <w:pPr>
        <w:jc w:val="center"/>
        <w:rPr>
          <w:sz w:val="28"/>
          <w:szCs w:val="28"/>
          <w:lang w:val="en-US"/>
        </w:rPr>
      </w:pPr>
      <w:r>
        <w:rPr>
          <w:noProof/>
          <w:sz w:val="28"/>
          <w:szCs w:val="28"/>
          <w:lang w:eastAsia="it-IT"/>
        </w:rPr>
        <w:lastRenderedPageBreak/>
        <w:drawing>
          <wp:anchor distT="0" distB="0" distL="114300" distR="114300" simplePos="0" relativeHeight="251665408" behindDoc="1" locked="0" layoutInCell="1" allowOverlap="1" wp14:anchorId="455511C0" wp14:editId="40302775">
            <wp:simplePos x="0" y="0"/>
            <wp:positionH relativeFrom="column">
              <wp:posOffset>-629920</wp:posOffset>
            </wp:positionH>
            <wp:positionV relativeFrom="paragraph">
              <wp:posOffset>-3175</wp:posOffset>
            </wp:positionV>
            <wp:extent cx="7404100" cy="4965065"/>
            <wp:effectExtent l="0" t="0" r="635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04100" cy="4965065"/>
                    </a:xfrm>
                    <a:prstGeom prst="rect">
                      <a:avLst/>
                    </a:prstGeom>
                  </pic:spPr>
                </pic:pic>
              </a:graphicData>
            </a:graphic>
            <wp14:sizeRelH relativeFrom="page">
              <wp14:pctWidth>0</wp14:pctWidth>
            </wp14:sizeRelH>
            <wp14:sizeRelV relativeFrom="page">
              <wp14:pctHeight>0</wp14:pctHeight>
            </wp14:sizeRelV>
          </wp:anchor>
        </w:drawing>
      </w:r>
      <w:r>
        <w:rPr>
          <w:i/>
          <w:sz w:val="24"/>
          <w:szCs w:val="24"/>
          <w:lang w:val="en-US"/>
        </w:rPr>
        <w:t>Figure 2.2: System architecture.</w: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view</w:t>
      </w:r>
    </w:p>
    <w:p w14:paraId="16F83AA0" w14:textId="0D0F049E"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identified the following </w:t>
      </w:r>
      <w:proofErr w:type="gramStart"/>
      <w:r>
        <w:rPr>
          <w:rFonts w:ascii="Calibri" w:hAnsi="Calibri" w:cs="Calibri"/>
          <w:sz w:val="28"/>
          <w:szCs w:val="28"/>
          <w:lang w:val="en-GB"/>
        </w:rPr>
        <w:t>high level</w:t>
      </w:r>
      <w:proofErr w:type="gramEnd"/>
      <w:r>
        <w:rPr>
          <w:rFonts w:ascii="Calibri" w:hAnsi="Calibri" w:cs="Calibri"/>
          <w:sz w:val="28"/>
          <w:szCs w:val="28"/>
          <w:lang w:val="en-GB"/>
        </w:rPr>
        <w:t xml:space="preserve"> components:</w:t>
      </w:r>
    </w:p>
    <w:p w14:paraId="008FA199" w14:textId="12CC64D6"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CitizenMobileApp</w:t>
      </w:r>
      <w:proofErr w:type="spellEnd"/>
      <w:r w:rsidRPr="00F965F7">
        <w:rPr>
          <w:rFonts w:ascii="Calibri" w:hAnsi="Calibri" w:cs="Calibri"/>
          <w:sz w:val="28"/>
          <w:szCs w:val="28"/>
          <w:lang w:val="en-GB"/>
        </w:rPr>
        <w:t xml:space="preserve">: </w:t>
      </w:r>
      <w:r w:rsidR="00C11068">
        <w:rPr>
          <w:rFonts w:ascii="Calibri" w:hAnsi="Calibri" w:cs="Calibri"/>
          <w:sz w:val="28"/>
          <w:szCs w:val="28"/>
          <w:lang w:val="en-GB"/>
        </w:rPr>
        <w:t xml:space="preserve">a </w:t>
      </w:r>
      <w:r w:rsidR="00135D04">
        <w:rPr>
          <w:rFonts w:ascii="Calibri" w:hAnsi="Calibri" w:cs="Calibri"/>
          <w:sz w:val="28"/>
          <w:szCs w:val="28"/>
          <w:lang w:val="en-GB"/>
        </w:rPr>
        <w:t>(</w:t>
      </w:r>
      <w:proofErr w:type="gramStart"/>
      <w:r w:rsidR="00C11068">
        <w:rPr>
          <w:rFonts w:ascii="Calibri" w:hAnsi="Calibri" w:cs="Calibri"/>
          <w:sz w:val="28"/>
          <w:szCs w:val="28"/>
          <w:lang w:val="en-GB"/>
        </w:rPr>
        <w:t>native</w:t>
      </w:r>
      <w:r w:rsidR="00135D04">
        <w:rPr>
          <w:rFonts w:ascii="Calibri" w:hAnsi="Calibri" w:cs="Calibri"/>
          <w:sz w:val="28"/>
          <w:szCs w:val="28"/>
          <w:lang w:val="en-GB"/>
        </w:rPr>
        <w:t xml:space="preserve"> ?</w:t>
      </w:r>
      <w:proofErr w:type="gramEnd"/>
      <w:r w:rsidR="00135D04">
        <w:rPr>
          <w:rFonts w:ascii="Calibri" w:hAnsi="Calibri" w:cs="Calibri"/>
          <w:sz w:val="28"/>
          <w:szCs w:val="28"/>
          <w:lang w:val="en-GB"/>
        </w:rPr>
        <w:t>)</w:t>
      </w:r>
      <w:r w:rsidR="00C11068">
        <w:rPr>
          <w:rFonts w:ascii="Calibri" w:hAnsi="Calibri" w:cs="Calibri"/>
          <w:sz w:val="28"/>
          <w:szCs w:val="28"/>
          <w:lang w:val="en-GB"/>
        </w:rPr>
        <w:t xml:space="preserve"> mobile application developed </w:t>
      </w:r>
      <w:r w:rsidR="00135D04">
        <w:rPr>
          <w:rFonts w:ascii="Calibri" w:hAnsi="Calibri" w:cs="Calibri"/>
          <w:sz w:val="28"/>
          <w:szCs w:val="28"/>
          <w:lang w:val="en-GB"/>
        </w:rPr>
        <w:t>for the main mobile platforms, i.e. iOS, Android, meant to be used by Citizens to perform submissions and consult map information on the go;</w:t>
      </w:r>
    </w:p>
    <w:p w14:paraId="21370841" w14:textId="0CD06640"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CitizenWebApp</w:t>
      </w:r>
      <w:proofErr w:type="spellEnd"/>
      <w:r w:rsidR="00135D04">
        <w:rPr>
          <w:rFonts w:ascii="Calibri" w:hAnsi="Calibri" w:cs="Calibri"/>
          <w:sz w:val="28"/>
          <w:szCs w:val="28"/>
          <w:lang w:val="en-GB"/>
        </w:rPr>
        <w:t>: a web application</w:t>
      </w:r>
      <w:r w:rsidR="00E31599">
        <w:rPr>
          <w:rFonts w:ascii="Calibri" w:hAnsi="Calibri" w:cs="Calibri"/>
          <w:sz w:val="28"/>
          <w:szCs w:val="28"/>
          <w:lang w:val="en-GB"/>
        </w:rPr>
        <w:t xml:space="preserve"> developed for main browsers, e.g</w:t>
      </w:r>
      <w:r w:rsidR="00135D04">
        <w:rPr>
          <w:rFonts w:ascii="Calibri" w:hAnsi="Calibri" w:cs="Calibri"/>
          <w:sz w:val="28"/>
          <w:szCs w:val="28"/>
          <w:lang w:val="en-GB"/>
        </w:rPr>
        <w:t>. Google Chrome, Firefox, through which Citizens can visualize information more easily, though reports cannot be submitted through here;</w:t>
      </w:r>
    </w:p>
    <w:p w14:paraId="57447CC1" w14:textId="7434D1F6"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AuthorityMobileApp</w:t>
      </w:r>
      <w:proofErr w:type="spellEnd"/>
      <w:r w:rsidR="00135D04">
        <w:rPr>
          <w:rFonts w:ascii="Calibri" w:hAnsi="Calibri" w:cs="Calibri"/>
          <w:sz w:val="28"/>
          <w:szCs w:val="28"/>
          <w:lang w:val="en-GB"/>
        </w:rPr>
        <w:t>: a (</w:t>
      </w:r>
      <w:proofErr w:type="gramStart"/>
      <w:r w:rsidR="00135D04">
        <w:rPr>
          <w:rFonts w:ascii="Calibri" w:hAnsi="Calibri" w:cs="Calibri"/>
          <w:sz w:val="28"/>
          <w:szCs w:val="28"/>
          <w:lang w:val="en-GB"/>
        </w:rPr>
        <w:t>native ?</w:t>
      </w:r>
      <w:proofErr w:type="gramEnd"/>
      <w:r w:rsidR="00135D04">
        <w:rPr>
          <w:rFonts w:ascii="Calibri" w:hAnsi="Calibri" w:cs="Calibri"/>
          <w:sz w:val="28"/>
          <w:szCs w:val="28"/>
          <w:lang w:val="en-GB"/>
        </w:rPr>
        <w:t>) mobile application developed for the main mobile platforms, i.e. iOS, Android, meant to be used by A</w:t>
      </w:r>
      <w:r w:rsidR="00E31599">
        <w:rPr>
          <w:rFonts w:ascii="Calibri" w:hAnsi="Calibri" w:cs="Calibri"/>
          <w:sz w:val="28"/>
          <w:szCs w:val="28"/>
          <w:lang w:val="en-GB"/>
        </w:rPr>
        <w:t>uthorities;</w:t>
      </w:r>
    </w:p>
    <w:p w14:paraId="7972E6F7" w14:textId="6C0F47E0"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AuthorityWebApp</w:t>
      </w:r>
      <w:proofErr w:type="spellEnd"/>
      <w:r w:rsidR="00E31599">
        <w:rPr>
          <w:rFonts w:ascii="Calibri" w:hAnsi="Calibri" w:cs="Calibri"/>
          <w:sz w:val="28"/>
          <w:szCs w:val="28"/>
          <w:lang w:val="en-GB"/>
        </w:rPr>
        <w:t xml:space="preserve">: a web application developed for main browsers, e.g. Google Chrome, Firefox, through which Authorities can visualize information </w:t>
      </w:r>
      <w:r w:rsidR="00E31599">
        <w:rPr>
          <w:rFonts w:ascii="Calibri" w:hAnsi="Calibri" w:cs="Calibri"/>
          <w:sz w:val="28"/>
          <w:szCs w:val="28"/>
          <w:lang w:val="en-GB"/>
        </w:rPr>
        <w:lastRenderedPageBreak/>
        <w:t>more easily and provide their own data, i.e. reports about accidents, through a designated user interface;</w:t>
      </w:r>
    </w:p>
    <w:p w14:paraId="48139B13" w14:textId="7CFD6B82"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AdministratorApp</w:t>
      </w:r>
      <w:proofErr w:type="spellEnd"/>
    </w:p>
    <w:p w14:paraId="3330FFCB" w14:textId="0641C7E2" w:rsidR="00F965F7" w:rsidRPr="00F965F7" w:rsidRDefault="00F965F7" w:rsidP="00F965F7">
      <w:pPr>
        <w:pStyle w:val="NormaleWeb"/>
        <w:numPr>
          <w:ilvl w:val="0"/>
          <w:numId w:val="13"/>
        </w:numPr>
        <w:spacing w:after="0"/>
        <w:rPr>
          <w:rFonts w:ascii="Calibri" w:hAnsi="Calibri" w:cs="Calibri"/>
          <w:sz w:val="28"/>
          <w:szCs w:val="28"/>
          <w:lang w:val="en-GB"/>
        </w:rPr>
      </w:pPr>
      <w:r w:rsidRPr="00F965F7">
        <w:rPr>
          <w:rFonts w:ascii="Calibri" w:hAnsi="Calibri" w:cs="Calibri"/>
          <w:sz w:val="28"/>
          <w:szCs w:val="28"/>
          <w:lang w:val="en-GB"/>
        </w:rPr>
        <w:t>Router</w:t>
      </w:r>
    </w:p>
    <w:p w14:paraId="79D1EB0E" w14:textId="27FFF742"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AuthenticationManager</w:t>
      </w:r>
      <w:proofErr w:type="spellEnd"/>
    </w:p>
    <w:p w14:paraId="05336FE6" w14:textId="01D21CE0"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ReportManager</w:t>
      </w:r>
      <w:proofErr w:type="spellEnd"/>
    </w:p>
    <w:p w14:paraId="21588F1E" w14:textId="213A9A2B"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AreaManager</w:t>
      </w:r>
      <w:proofErr w:type="spellEnd"/>
    </w:p>
    <w:p w14:paraId="5D772D17" w14:textId="6A4CA295"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StatisticsProvider</w:t>
      </w:r>
      <w:proofErr w:type="spellEnd"/>
    </w:p>
    <w:p w14:paraId="4009B83A" w14:textId="66024A84"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PictureAnalyzer</w:t>
      </w:r>
      <w:proofErr w:type="spellEnd"/>
    </w:p>
    <w:p w14:paraId="4FED5FFD" w14:textId="21EE9304" w:rsidR="00F965F7" w:rsidRPr="00F965F7" w:rsidRDefault="00F965F7" w:rsidP="00F965F7">
      <w:pPr>
        <w:pStyle w:val="NormaleWeb"/>
        <w:numPr>
          <w:ilvl w:val="0"/>
          <w:numId w:val="13"/>
        </w:numPr>
        <w:spacing w:after="0"/>
        <w:rPr>
          <w:rFonts w:ascii="Calibri" w:hAnsi="Calibri" w:cs="Calibri"/>
          <w:sz w:val="28"/>
          <w:szCs w:val="28"/>
          <w:lang w:val="en-GB"/>
        </w:rPr>
      </w:pPr>
      <w:proofErr w:type="spellStart"/>
      <w:r w:rsidRPr="00F965F7">
        <w:rPr>
          <w:rFonts w:ascii="Calibri" w:hAnsi="Calibri" w:cs="Calibri"/>
          <w:sz w:val="28"/>
          <w:szCs w:val="28"/>
          <w:lang w:val="en-GB"/>
        </w:rPr>
        <w:t>TrafficTicketGenerator</w:t>
      </w:r>
      <w:proofErr w:type="spellEnd"/>
    </w:p>
    <w:p w14:paraId="1430DF98" w14:textId="3FB35B97" w:rsidR="00F965F7" w:rsidRPr="00E31599" w:rsidRDefault="00F965F7" w:rsidP="00F965F7">
      <w:pPr>
        <w:pStyle w:val="NormaleWeb"/>
        <w:numPr>
          <w:ilvl w:val="0"/>
          <w:numId w:val="13"/>
        </w:numPr>
        <w:spacing w:after="0"/>
        <w:rPr>
          <w:rFonts w:ascii="Calibri" w:hAnsi="Calibri" w:cs="Calibri"/>
          <w:b/>
          <w:sz w:val="28"/>
          <w:szCs w:val="28"/>
          <w:lang w:val="en-GB"/>
        </w:rPr>
      </w:pPr>
      <w:r>
        <w:rPr>
          <w:rFonts w:ascii="Calibri" w:hAnsi="Calibri" w:cs="Calibri"/>
          <w:b/>
          <w:noProof/>
          <w:sz w:val="28"/>
          <w:szCs w:val="28"/>
        </w:rPr>
        <w:drawing>
          <wp:anchor distT="0" distB="0" distL="114300" distR="114300" simplePos="0" relativeHeight="251666432" behindDoc="0" locked="0" layoutInCell="1" allowOverlap="1" wp14:anchorId="53201C5B" wp14:editId="7200BFBA">
            <wp:simplePos x="0" y="0"/>
            <wp:positionH relativeFrom="column">
              <wp:posOffset>-491490</wp:posOffset>
            </wp:positionH>
            <wp:positionV relativeFrom="paragraph">
              <wp:posOffset>794385</wp:posOffset>
            </wp:positionV>
            <wp:extent cx="7156450" cy="4558665"/>
            <wp:effectExtent l="0" t="0" r="635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p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56450" cy="455866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965F7">
        <w:rPr>
          <w:rFonts w:ascii="Calibri" w:hAnsi="Calibri" w:cs="Calibri"/>
          <w:sz w:val="28"/>
          <w:szCs w:val="28"/>
          <w:lang w:val="en-GB"/>
        </w:rPr>
        <w:t>SystemManagerInterface</w:t>
      </w:r>
      <w:proofErr w:type="spellEnd"/>
    </w:p>
    <w:p w14:paraId="211260F3" w14:textId="77777777" w:rsidR="00E31599" w:rsidRPr="00F965F7" w:rsidRDefault="00E31599" w:rsidP="00E31599">
      <w:pPr>
        <w:pStyle w:val="NormaleWeb"/>
        <w:spacing w:after="0"/>
        <w:ind w:left="720"/>
        <w:rPr>
          <w:rFonts w:ascii="Calibri" w:hAnsi="Calibri" w:cs="Calibri"/>
          <w:b/>
          <w:sz w:val="28"/>
          <w:szCs w:val="28"/>
          <w:lang w:val="en-GB"/>
        </w:rPr>
      </w:pPr>
    </w:p>
    <w:p w14:paraId="557F6235" w14:textId="3403A824" w:rsidR="00F965F7" w:rsidRDefault="00F965F7" w:rsidP="00F965F7">
      <w:pPr>
        <w:pStyle w:val="NormaleWeb"/>
        <w:spacing w:after="0"/>
        <w:jc w:val="center"/>
        <w:rPr>
          <w:rFonts w:ascii="Calibri" w:hAnsi="Calibri" w:cs="Calibri"/>
          <w:i/>
          <w:lang w:val="en-GB"/>
        </w:rPr>
      </w:pPr>
      <w:r>
        <w:rPr>
          <w:rFonts w:ascii="Calibri" w:hAnsi="Calibri" w:cs="Calibri"/>
          <w:i/>
          <w:lang w:val="en-GB"/>
        </w:rPr>
        <w:t>Figure 2.3: Component diagram.</w:t>
      </w:r>
    </w:p>
    <w:p w14:paraId="21C83164" w14:textId="77777777" w:rsidR="00E31599" w:rsidRDefault="00E31599" w:rsidP="00F965F7">
      <w:pPr>
        <w:pStyle w:val="NormaleWeb"/>
        <w:spacing w:after="0"/>
        <w:jc w:val="center"/>
        <w:rPr>
          <w:rFonts w:ascii="Calibri" w:hAnsi="Calibri" w:cs="Calibri"/>
          <w:i/>
          <w:lang w:val="en-GB"/>
        </w:rPr>
      </w:pPr>
    </w:p>
    <w:p w14:paraId="181B95AF" w14:textId="77777777" w:rsidR="00E31599" w:rsidRPr="00F965F7" w:rsidRDefault="00E31599" w:rsidP="00F965F7">
      <w:pPr>
        <w:pStyle w:val="NormaleWeb"/>
        <w:spacing w:after="0"/>
        <w:jc w:val="center"/>
        <w:rPr>
          <w:rFonts w:ascii="Calibri" w:hAnsi="Calibri" w:cs="Calibri"/>
          <w:i/>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6EBB7A46" w14:textId="77777777" w:rsidR="00E31599" w:rsidRDefault="00E31599" w:rsidP="000902D0">
      <w:pPr>
        <w:pStyle w:val="NormaleWeb"/>
        <w:spacing w:after="0"/>
        <w:ind w:left="720"/>
        <w:rPr>
          <w:rFonts w:ascii="Calibri" w:hAnsi="Calibri" w:cs="Calibri"/>
          <w:b/>
          <w:bCs/>
          <w:sz w:val="56"/>
          <w:szCs w:val="56"/>
          <w:lang w:val="en-US"/>
        </w:rPr>
      </w:pP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B2ABD85" w14:textId="77777777" w:rsidR="00E31599" w:rsidRDefault="00E31599" w:rsidP="000902D0">
      <w:pPr>
        <w:pStyle w:val="NormaleWeb"/>
        <w:spacing w:after="0"/>
        <w:ind w:left="720"/>
        <w:rPr>
          <w:rFonts w:ascii="Calibri" w:hAnsi="Calibri" w:cs="Calibri"/>
          <w:b/>
          <w:bCs/>
          <w:sz w:val="56"/>
          <w:szCs w:val="56"/>
          <w:lang w:val="en-US"/>
        </w:rPr>
      </w:pPr>
    </w:p>
    <w:p w14:paraId="41B56325" w14:textId="77777777" w:rsidR="00E31599" w:rsidRPr="00E31599" w:rsidRDefault="00E31599"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 xml:space="preserve">In this section we map each one of the requirements identified in the RASD to one or more of the </w:t>
      </w:r>
      <w:proofErr w:type="gramStart"/>
      <w:r>
        <w:rPr>
          <w:sz w:val="28"/>
          <w:szCs w:val="28"/>
          <w:lang w:val="en-US"/>
        </w:rPr>
        <w:t>high level</w:t>
      </w:r>
      <w:proofErr w:type="gramEnd"/>
      <w:r>
        <w:rPr>
          <w:sz w:val="28"/>
          <w:szCs w:val="28"/>
          <w:lang w:val="en-US"/>
        </w:rPr>
        <w:t xml:space="preserve">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lastRenderedPageBreak/>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BF0DBFF" w14:textId="16E52820"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3994A75B" w14:textId="77777777" w:rsidR="003A5FB9" w:rsidRPr="00E31599" w:rsidRDefault="003A5FB9" w:rsidP="003A5FB9">
      <w:pPr>
        <w:pStyle w:val="NormaleWeb"/>
        <w:spacing w:after="0"/>
        <w:rPr>
          <w:rFonts w:ascii="Calibri" w:hAnsi="Calibri" w:cs="Calibri"/>
          <w:bCs/>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lastRenderedPageBreak/>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Pr="00FB7C05" w:rsidRDefault="00AF0B00"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51C9D448" w14:textId="77777777" w:rsidR="00BD726E" w:rsidRDefault="00AF0B00" w:rsidP="003924C5">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w:t>
      </w:r>
      <w:proofErr w:type="gramStart"/>
      <w:r>
        <w:rPr>
          <w:rFonts w:ascii="Calibri" w:hAnsi="Calibri" w:cs="Calibri"/>
          <w:sz w:val="28"/>
          <w:szCs w:val="28"/>
          <w:lang w:val="en-US"/>
        </w:rPr>
        <w:t>allow</w:t>
      </w:r>
      <w:proofErr w:type="gramEnd"/>
      <w:r>
        <w:rPr>
          <w:rFonts w:ascii="Calibri" w:hAnsi="Calibri" w:cs="Calibri"/>
          <w:sz w:val="28"/>
          <w:szCs w:val="28"/>
          <w:lang w:val="en-US"/>
        </w:rPr>
        <w:t xml:space="preserve">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w:t>
      </w:r>
      <w:proofErr w:type="gramStart"/>
      <w:r w:rsidR="0076520B">
        <w:rPr>
          <w:rFonts w:ascii="Calibri" w:hAnsi="Calibri" w:cs="Calibri"/>
          <w:sz w:val="28"/>
          <w:szCs w:val="28"/>
          <w:lang w:val="en-GB"/>
        </w:rPr>
        <w:t xml:space="preserve">for </w:t>
      </w:r>
      <w:r w:rsidR="0076520B" w:rsidRPr="0076520B">
        <w:rPr>
          <w:rFonts w:ascii="Calibri" w:hAnsi="Calibri" w:cs="Calibri"/>
          <w:sz w:val="28"/>
          <w:szCs w:val="28"/>
          <w:lang w:val="en-GB"/>
        </w:rPr>
        <w:t xml:space="preserve"> components</w:t>
      </w:r>
      <w:proofErr w:type="gramEnd"/>
      <w:r w:rsidR="0076520B" w:rsidRPr="0076520B">
        <w:rPr>
          <w:rFonts w:ascii="Calibri" w:hAnsi="Calibri" w:cs="Calibri"/>
          <w:sz w:val="28"/>
          <w:szCs w:val="28"/>
          <w:lang w:val="en-GB"/>
        </w:rPr>
        <w:t xml:space="preserve"> at lower hierarchy are tested individually and then the components 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3924C5">
        <w:rPr>
          <w:rFonts w:ascii="Calibri" w:hAnsi="Calibri" w:cs="Calibri"/>
          <w:sz w:val="28"/>
          <w:szCs w:val="28"/>
          <w:lang w:val="en-GB"/>
        </w:rPr>
        <w:br/>
        <w:t xml:space="preserve">One of the reasons why we decided to exploit this inductive strategy is that it facilitates </w:t>
      </w:r>
      <w:r w:rsidR="00816F1B">
        <w:rPr>
          <w:rFonts w:ascii="Calibri" w:hAnsi="Calibri" w:cs="Calibri"/>
          <w:sz w:val="28"/>
          <w:szCs w:val="28"/>
          <w:lang w:val="en-GB"/>
        </w:rPr>
        <w:t xml:space="preserve">the integration and the unit testing, although the system can’t be tested in its entirety until it’s complete. </w:t>
      </w:r>
      <w:proofErr w:type="gramStart"/>
      <w:r w:rsidR="00816F1B">
        <w:rPr>
          <w:rFonts w:ascii="Calibri" w:hAnsi="Calibri" w:cs="Calibri"/>
          <w:sz w:val="28"/>
          <w:szCs w:val="28"/>
          <w:lang w:val="en-GB"/>
        </w:rPr>
        <w:t>However</w:t>
      </w:r>
      <w:proofErr w:type="gramEnd"/>
      <w:r w:rsidR="00816F1B">
        <w:rPr>
          <w:rFonts w:ascii="Calibri" w:hAnsi="Calibri" w:cs="Calibri"/>
          <w:sz w:val="28"/>
          <w:szCs w:val="28"/>
          <w:lang w:val="en-GB"/>
        </w:rPr>
        <w:t xml:space="preserve"> it’s more convenient to introduce</w:t>
      </w:r>
      <w:r w:rsidR="00816F1B">
        <w:rPr>
          <w:rFonts w:ascii="Calibri" w:hAnsi="Calibri" w:cs="Calibri"/>
          <w:sz w:val="28"/>
          <w:szCs w:val="28"/>
          <w:lang w:val="en-GB"/>
        </w:rPr>
        <w:br/>
        <w:t xml:space="preserve">tested modules one by one because, thanks to frequent and short tests, it’s possible to localize errors easily. </w:t>
      </w:r>
    </w:p>
    <w:p w14:paraId="5769C151" w14:textId="5C336598" w:rsidR="003F267E" w:rsidRDefault="00BD726E" w:rsidP="003924C5">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sidR="00AB64DE">
        <w:rPr>
          <w:rFonts w:ascii="Calibri" w:hAnsi="Calibri" w:cs="Calibri"/>
          <w:sz w:val="28"/>
          <w:szCs w:val="28"/>
          <w:lang w:val="en-GB"/>
        </w:rPr>
        <w:t xml:space="preserve">, </w:t>
      </w:r>
      <w:r>
        <w:rPr>
          <w:rFonts w:ascii="Calibri" w:hAnsi="Calibri" w:cs="Calibri"/>
          <w:sz w:val="28"/>
          <w:szCs w:val="28"/>
          <w:lang w:val="en-GB"/>
        </w:rPr>
        <w:t xml:space="preserve">we analyse </w:t>
      </w:r>
      <w:r w:rsidR="00AB64DE">
        <w:rPr>
          <w:rFonts w:ascii="Calibri" w:hAnsi="Calibri" w:cs="Calibri"/>
          <w:sz w:val="28"/>
          <w:szCs w:val="28"/>
          <w:lang w:val="en-GB"/>
        </w:rPr>
        <w:t xml:space="preserve">the main features available for SafeStreets users, their significance and we explain the reasons for our choices concerning the implementation, the testing and the integration. </w:t>
      </w:r>
      <w:proofErr w:type="gramStart"/>
      <w:r w:rsidR="00AB64DE">
        <w:rPr>
          <w:rFonts w:ascii="Calibri" w:hAnsi="Calibri" w:cs="Calibri"/>
          <w:sz w:val="28"/>
          <w:szCs w:val="28"/>
          <w:lang w:val="en-GB"/>
        </w:rPr>
        <w:t>First of all</w:t>
      </w:r>
      <w:proofErr w:type="gramEnd"/>
      <w:r w:rsidR="00AB64DE">
        <w:rPr>
          <w:rFonts w:ascii="Calibri" w:hAnsi="Calibri" w:cs="Calibri"/>
          <w:sz w:val="28"/>
          <w:szCs w:val="28"/>
          <w:lang w:val="en-GB"/>
        </w:rPr>
        <w:t xml:space="preserve">, it’s essential to underline that </w:t>
      </w:r>
      <w:r w:rsidR="0027287E">
        <w:rPr>
          <w:rFonts w:ascii="Calibri" w:hAnsi="Calibri" w:cs="Calibri"/>
          <w:sz w:val="28"/>
          <w:szCs w:val="28"/>
          <w:lang w:val="en-GB"/>
        </w:rPr>
        <w:t xml:space="preserve">the external systems (DBMS, </w:t>
      </w:r>
      <w:proofErr w:type="spellStart"/>
      <w:r w:rsidR="0027287E">
        <w:rPr>
          <w:rFonts w:ascii="Calibri" w:hAnsi="Calibri" w:cs="Calibri"/>
          <w:sz w:val="28"/>
          <w:szCs w:val="28"/>
          <w:lang w:val="en-GB"/>
        </w:rPr>
        <w:t>GoogleMaps</w:t>
      </w:r>
      <w:proofErr w:type="spellEnd"/>
      <w:r w:rsidR="0027287E">
        <w:rPr>
          <w:rFonts w:ascii="Calibri" w:hAnsi="Calibri" w:cs="Calibri"/>
          <w:sz w:val="28"/>
          <w:szCs w:val="28"/>
          <w:lang w:val="en-GB"/>
        </w:rPr>
        <w:t xml:space="preserve">, </w:t>
      </w:r>
      <w:proofErr w:type="spellStart"/>
      <w:r w:rsidR="0027287E">
        <w:rPr>
          <w:rFonts w:ascii="Calibri" w:hAnsi="Calibri" w:cs="Calibri"/>
          <w:sz w:val="28"/>
          <w:szCs w:val="28"/>
          <w:lang w:val="en-GB"/>
        </w:rPr>
        <w:t>AdministratorDataEditing</w:t>
      </w:r>
      <w:proofErr w:type="spellEnd"/>
      <w:r w:rsidR="0027287E">
        <w:rPr>
          <w:rFonts w:ascii="Calibri" w:hAnsi="Calibri" w:cs="Calibri"/>
          <w:sz w:val="28"/>
          <w:szCs w:val="28"/>
          <w:lang w:val="en-GB"/>
        </w:rPr>
        <w:t>(?)) are commercial components that have already been developed and this is why they are available to be used.</w:t>
      </w:r>
    </w:p>
    <w:p w14:paraId="180F5DD7" w14:textId="05AF9CFD" w:rsidR="001458D4" w:rsidRDefault="001458D4" w:rsidP="003924C5">
      <w:pPr>
        <w:rPr>
          <w:rFonts w:ascii="Calibri" w:hAnsi="Calibri" w:cs="Calibri"/>
          <w:sz w:val="28"/>
          <w:szCs w:val="28"/>
          <w:lang w:val="en-GB"/>
        </w:rPr>
      </w:pPr>
    </w:p>
    <w:p w14:paraId="7BFA471F" w14:textId="77777777" w:rsidR="003F267E" w:rsidRDefault="003F267E" w:rsidP="003924C5">
      <w:pPr>
        <w:rPr>
          <w:rFonts w:ascii="Calibri" w:hAnsi="Calibri" w:cs="Calibri"/>
          <w:sz w:val="28"/>
          <w:szCs w:val="28"/>
          <w:lang w:val="en-GB"/>
        </w:rPr>
      </w:pPr>
    </w:p>
    <w:p w14:paraId="2656F287" w14:textId="77777777" w:rsidR="003F267E" w:rsidRDefault="003F267E" w:rsidP="003924C5">
      <w:pPr>
        <w:rPr>
          <w:rFonts w:ascii="Calibri" w:hAnsi="Calibri" w:cs="Calibri"/>
          <w:sz w:val="28"/>
          <w:szCs w:val="28"/>
          <w:lang w:val="en-GB"/>
        </w:rPr>
      </w:pPr>
    </w:p>
    <w:p w14:paraId="35C030CE" w14:textId="77777777" w:rsidR="003F267E" w:rsidRDefault="003F267E" w:rsidP="003924C5">
      <w:pPr>
        <w:rPr>
          <w:rFonts w:ascii="Calibri" w:hAnsi="Calibri" w:cs="Calibri"/>
          <w:sz w:val="28"/>
          <w:szCs w:val="28"/>
          <w:lang w:val="en-GB"/>
        </w:rPr>
      </w:pPr>
    </w:p>
    <w:p w14:paraId="5B782B81" w14:textId="418C27B9" w:rsidR="003F267E" w:rsidRDefault="001458D4" w:rsidP="001458D4">
      <w:pPr>
        <w:pStyle w:val="Paragrafoelenco"/>
        <w:numPr>
          <w:ilvl w:val="0"/>
          <w:numId w:val="30"/>
        </w:numPr>
        <w:rPr>
          <w:rFonts w:ascii="Calibri" w:hAnsi="Calibri" w:cs="Calibri"/>
          <w:sz w:val="28"/>
          <w:szCs w:val="28"/>
          <w:lang w:val="en-GB"/>
        </w:rPr>
      </w:pPr>
      <w:r>
        <w:rPr>
          <w:rFonts w:ascii="Calibri" w:hAnsi="Calibri" w:cs="Calibri"/>
          <w:sz w:val="28"/>
          <w:szCs w:val="28"/>
          <w:lang w:val="en-GB"/>
        </w:rPr>
        <w:lastRenderedPageBreak/>
        <w:t>Report a violation</w:t>
      </w:r>
    </w:p>
    <w:p w14:paraId="45679D8A" w14:textId="4E7791D5" w:rsidR="00CA3381" w:rsidRDefault="00C25CB6" w:rsidP="001458D4">
      <w:pPr>
        <w:pStyle w:val="Paragrafoelenco"/>
        <w:numPr>
          <w:ilvl w:val="0"/>
          <w:numId w:val="30"/>
        </w:numPr>
        <w:rPr>
          <w:rFonts w:ascii="Calibri" w:hAnsi="Calibri" w:cs="Calibri"/>
          <w:sz w:val="28"/>
          <w:szCs w:val="28"/>
          <w:lang w:val="en-GB"/>
        </w:rPr>
      </w:pPr>
      <w:r>
        <w:rPr>
          <w:rFonts w:ascii="Calibri" w:hAnsi="Calibri" w:cs="Calibri"/>
          <w:sz w:val="28"/>
          <w:szCs w:val="28"/>
          <w:lang w:val="en-GB"/>
        </w:rPr>
        <w:t>Visualize critical areas</w:t>
      </w:r>
    </w:p>
    <w:p w14:paraId="5C227C8E" w14:textId="5FB74991" w:rsidR="00C25CB6" w:rsidRDefault="00C25CB6" w:rsidP="001458D4">
      <w:pPr>
        <w:pStyle w:val="Paragrafoelenco"/>
        <w:numPr>
          <w:ilvl w:val="0"/>
          <w:numId w:val="30"/>
        </w:numPr>
        <w:rPr>
          <w:rFonts w:ascii="Calibri" w:hAnsi="Calibri" w:cs="Calibri"/>
          <w:sz w:val="28"/>
          <w:szCs w:val="28"/>
          <w:lang w:val="en-GB"/>
        </w:rPr>
      </w:pPr>
      <w:r>
        <w:rPr>
          <w:rFonts w:ascii="Calibri" w:hAnsi="Calibri" w:cs="Calibri"/>
          <w:sz w:val="28"/>
          <w:szCs w:val="28"/>
          <w:lang w:val="en-GB"/>
        </w:rPr>
        <w:t>Notify an accident</w:t>
      </w:r>
    </w:p>
    <w:p w14:paraId="53ADD2A9" w14:textId="77777777" w:rsidR="00C25CB6" w:rsidRDefault="00C25CB6" w:rsidP="00C25CB6">
      <w:pPr>
        <w:pStyle w:val="Paragrafoelenco"/>
        <w:numPr>
          <w:ilvl w:val="0"/>
          <w:numId w:val="30"/>
        </w:numPr>
        <w:rPr>
          <w:rFonts w:ascii="Calibri" w:hAnsi="Calibri" w:cs="Calibri"/>
          <w:sz w:val="28"/>
          <w:szCs w:val="28"/>
          <w:lang w:val="en-GB"/>
        </w:rPr>
      </w:pPr>
      <w:r>
        <w:rPr>
          <w:rFonts w:ascii="Calibri" w:hAnsi="Calibri" w:cs="Calibri"/>
          <w:sz w:val="28"/>
          <w:szCs w:val="28"/>
          <w:lang w:val="en-GB"/>
        </w:rPr>
        <w:t>Generate traffic tickets</w:t>
      </w:r>
    </w:p>
    <w:p w14:paraId="085DD84D" w14:textId="2B721C20" w:rsidR="00C25CB6" w:rsidRPr="00C25CB6" w:rsidRDefault="00C25CB6" w:rsidP="00C25CB6">
      <w:pPr>
        <w:pStyle w:val="Paragrafoelenco"/>
        <w:numPr>
          <w:ilvl w:val="0"/>
          <w:numId w:val="30"/>
        </w:numPr>
        <w:rPr>
          <w:rFonts w:ascii="Calibri" w:hAnsi="Calibri" w:cs="Calibri"/>
          <w:sz w:val="28"/>
          <w:szCs w:val="28"/>
          <w:lang w:val="en-GB"/>
        </w:rPr>
      </w:pPr>
      <w:r w:rsidRPr="00C25CB6">
        <w:rPr>
          <w:rFonts w:ascii="Calibri" w:hAnsi="Calibri" w:cs="Calibri"/>
          <w:sz w:val="28"/>
          <w:szCs w:val="28"/>
          <w:lang w:val="en-GB"/>
        </w:rPr>
        <w:t>Sign up and login</w:t>
      </w:r>
    </w:p>
    <w:p w14:paraId="3A6650C7" w14:textId="77777777" w:rsidR="00C25CB6" w:rsidRPr="00C25CB6" w:rsidRDefault="00C25CB6" w:rsidP="00C25CB6">
      <w:pPr>
        <w:ind w:left="360"/>
        <w:rPr>
          <w:rFonts w:ascii="Calibri" w:hAnsi="Calibri" w:cs="Calibri"/>
          <w:sz w:val="28"/>
          <w:szCs w:val="28"/>
          <w:lang w:val="en-GB"/>
        </w:rPr>
      </w:pPr>
    </w:p>
    <w:p w14:paraId="7E2E0B6A" w14:textId="77777777" w:rsidR="001458D4" w:rsidRDefault="001458D4" w:rsidP="003924C5">
      <w:pPr>
        <w:rPr>
          <w:rFonts w:ascii="Calibri" w:hAnsi="Calibri" w:cs="Calibri"/>
          <w:sz w:val="28"/>
          <w:szCs w:val="28"/>
          <w:lang w:val="en-GB"/>
        </w:rPr>
      </w:pPr>
    </w:p>
    <w:p w14:paraId="00E8725B" w14:textId="77777777" w:rsidR="001458D4" w:rsidRDefault="001458D4" w:rsidP="003924C5">
      <w:pPr>
        <w:rPr>
          <w:rFonts w:ascii="Calibri" w:hAnsi="Calibri" w:cs="Calibri"/>
          <w:sz w:val="28"/>
          <w:szCs w:val="28"/>
          <w:lang w:val="en-GB"/>
        </w:rPr>
      </w:pPr>
    </w:p>
    <w:p w14:paraId="30AF4D4A" w14:textId="4778D0A0" w:rsidR="003F267E" w:rsidRDefault="003F267E" w:rsidP="003924C5">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5EDB94FC" w14:textId="77777777" w:rsidR="003F267E" w:rsidRDefault="003F267E" w:rsidP="003F267E">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5B8F275E"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6C118D16"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79D3EFA5"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383CE70"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50C0398A" w14:textId="7B814B25" w:rsidR="000A33E7" w:rsidRDefault="000A33E7" w:rsidP="003F267E">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sidR="00C25CB6">
        <w:rPr>
          <w:rFonts w:ascii="Calibri" w:hAnsi="Calibri" w:cs="Calibri"/>
          <w:sz w:val="28"/>
          <w:szCs w:val="28"/>
          <w:lang w:val="en-GB"/>
        </w:rPr>
        <w:t>:</w:t>
      </w:r>
    </w:p>
    <w:p w14:paraId="66258EFB"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FE335DC" w14:textId="4B9BBA63"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4A46C0" w14:textId="0D9DA0F5" w:rsidR="00C25CB6" w:rsidRDefault="00C25CB6"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0F3ADDA1"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0753302E" w14:textId="77777777" w:rsidR="00C25CB6"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152479B8" w14:textId="77777777" w:rsidR="00C25CB6" w:rsidRDefault="00C25CB6" w:rsidP="00C25CB6">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38DD6A61"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7E0412A" w14:textId="3D363B27" w:rsidR="00C25CB6" w:rsidRP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bookmarkStart w:id="0" w:name="_GoBack"/>
      <w:bookmarkEnd w:id="0"/>
      <w:proofErr w:type="spellEnd"/>
    </w:p>
    <w:p w14:paraId="3130A8EC"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32CD3635" w14:textId="77777777" w:rsidR="00C25CB6" w:rsidRDefault="00C25CB6" w:rsidP="00C25CB6">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3779EEEB" w14:textId="2A2CD642" w:rsidR="006746B6" w:rsidRPr="00C25CB6" w:rsidRDefault="0076520B" w:rsidP="00C25CB6">
      <w:pPr>
        <w:ind w:left="360"/>
        <w:rPr>
          <w:rFonts w:ascii="Calibri" w:hAnsi="Calibri" w:cs="Calibri"/>
          <w:sz w:val="28"/>
          <w:szCs w:val="28"/>
          <w:lang w:val="en-GB"/>
        </w:rPr>
      </w:pPr>
      <w:r w:rsidRPr="00C25CB6">
        <w:rPr>
          <w:rFonts w:ascii="Calibri" w:hAnsi="Calibri" w:cs="Calibri"/>
          <w:sz w:val="28"/>
          <w:szCs w:val="28"/>
          <w:lang w:val="en-GB"/>
        </w:rPr>
        <w:br/>
      </w:r>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headerReference w:type="even" r:id="rId13"/>
      <w:headerReference w:type="default" r:id="rId14"/>
      <w:footerReference w:type="even" r:id="rId15"/>
      <w:footerReference w:type="default" r:id="rId16"/>
      <w:headerReference w:type="first" r:id="rId17"/>
      <w:footerReference w:type="firs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FCBB0" w14:textId="77777777" w:rsidR="00781281" w:rsidRDefault="00781281" w:rsidP="00C00486">
      <w:pPr>
        <w:spacing w:after="0" w:line="240" w:lineRule="auto"/>
      </w:pPr>
      <w:r>
        <w:separator/>
      </w:r>
    </w:p>
  </w:endnote>
  <w:endnote w:type="continuationSeparator" w:id="0">
    <w:p w14:paraId="68BF9F0D" w14:textId="77777777" w:rsidR="00781281" w:rsidRDefault="00781281"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5A2EA" w14:textId="77777777" w:rsidR="00C00486" w:rsidRDefault="00C004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3A5FB9">
          <w:rPr>
            <w:noProof/>
          </w:rPr>
          <w:t>12</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42A76" w14:textId="77777777" w:rsidR="00C00486" w:rsidRDefault="00C004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5F7B0" w14:textId="77777777" w:rsidR="00781281" w:rsidRDefault="00781281" w:rsidP="00C00486">
      <w:pPr>
        <w:spacing w:after="0" w:line="240" w:lineRule="auto"/>
      </w:pPr>
      <w:r>
        <w:separator/>
      </w:r>
    </w:p>
  </w:footnote>
  <w:footnote w:type="continuationSeparator" w:id="0">
    <w:p w14:paraId="6F747991" w14:textId="77777777" w:rsidR="00781281" w:rsidRDefault="00781281" w:rsidP="00C0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42A22" w14:textId="77777777" w:rsidR="00C00486" w:rsidRDefault="00C004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CE23" w14:textId="77777777" w:rsidR="00C00486" w:rsidRDefault="00C0048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79CA3" w14:textId="77777777" w:rsidR="00C00486" w:rsidRDefault="00C004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955CB"/>
    <w:multiLevelType w:val="hybridMultilevel"/>
    <w:tmpl w:val="2D1AB7C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0"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4"/>
  </w:num>
  <w:num w:numId="2">
    <w:abstractNumId w:val="30"/>
  </w:num>
  <w:num w:numId="3">
    <w:abstractNumId w:val="18"/>
  </w:num>
  <w:num w:numId="4">
    <w:abstractNumId w:val="17"/>
  </w:num>
  <w:num w:numId="5">
    <w:abstractNumId w:val="15"/>
  </w:num>
  <w:num w:numId="6">
    <w:abstractNumId w:val="11"/>
  </w:num>
  <w:num w:numId="7">
    <w:abstractNumId w:val="4"/>
  </w:num>
  <w:num w:numId="8">
    <w:abstractNumId w:val="26"/>
  </w:num>
  <w:num w:numId="9">
    <w:abstractNumId w:val="9"/>
  </w:num>
  <w:num w:numId="10">
    <w:abstractNumId w:val="8"/>
  </w:num>
  <w:num w:numId="11">
    <w:abstractNumId w:val="3"/>
  </w:num>
  <w:num w:numId="12">
    <w:abstractNumId w:val="27"/>
  </w:num>
  <w:num w:numId="13">
    <w:abstractNumId w:val="14"/>
  </w:num>
  <w:num w:numId="14">
    <w:abstractNumId w:val="16"/>
  </w:num>
  <w:num w:numId="15">
    <w:abstractNumId w:val="10"/>
  </w:num>
  <w:num w:numId="16">
    <w:abstractNumId w:val="29"/>
  </w:num>
  <w:num w:numId="17">
    <w:abstractNumId w:val="20"/>
  </w:num>
  <w:num w:numId="18">
    <w:abstractNumId w:val="19"/>
  </w:num>
  <w:num w:numId="19">
    <w:abstractNumId w:val="2"/>
  </w:num>
  <w:num w:numId="20">
    <w:abstractNumId w:val="13"/>
  </w:num>
  <w:num w:numId="21">
    <w:abstractNumId w:val="7"/>
  </w:num>
  <w:num w:numId="22">
    <w:abstractNumId w:val="28"/>
  </w:num>
  <w:num w:numId="23">
    <w:abstractNumId w:val="1"/>
  </w:num>
  <w:num w:numId="24">
    <w:abstractNumId w:val="25"/>
  </w:num>
  <w:num w:numId="25">
    <w:abstractNumId w:val="5"/>
  </w:num>
  <w:num w:numId="26">
    <w:abstractNumId w:val="21"/>
  </w:num>
  <w:num w:numId="27">
    <w:abstractNumId w:val="0"/>
  </w:num>
  <w:num w:numId="28">
    <w:abstractNumId w:val="22"/>
  </w:num>
  <w:num w:numId="29">
    <w:abstractNumId w:val="23"/>
  </w:num>
  <w:num w:numId="30">
    <w:abstractNumId w:val="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751"/>
    <w:rsid w:val="0000318A"/>
    <w:rsid w:val="00053167"/>
    <w:rsid w:val="000902D0"/>
    <w:rsid w:val="000A1E98"/>
    <w:rsid w:val="000A33E7"/>
    <w:rsid w:val="000B3C93"/>
    <w:rsid w:val="00135D04"/>
    <w:rsid w:val="001458D4"/>
    <w:rsid w:val="00175D13"/>
    <w:rsid w:val="002449F0"/>
    <w:rsid w:val="00265751"/>
    <w:rsid w:val="0027287E"/>
    <w:rsid w:val="00274143"/>
    <w:rsid w:val="003924C5"/>
    <w:rsid w:val="003A5FB9"/>
    <w:rsid w:val="003F0F56"/>
    <w:rsid w:val="003F267E"/>
    <w:rsid w:val="00561156"/>
    <w:rsid w:val="005C77AD"/>
    <w:rsid w:val="005F235E"/>
    <w:rsid w:val="006746B6"/>
    <w:rsid w:val="0069101E"/>
    <w:rsid w:val="00711979"/>
    <w:rsid w:val="00711BAA"/>
    <w:rsid w:val="00721BB3"/>
    <w:rsid w:val="0073134A"/>
    <w:rsid w:val="0073452E"/>
    <w:rsid w:val="0076520B"/>
    <w:rsid w:val="00781281"/>
    <w:rsid w:val="007948EE"/>
    <w:rsid w:val="00813BAD"/>
    <w:rsid w:val="00816F1B"/>
    <w:rsid w:val="008F0FA9"/>
    <w:rsid w:val="009A17B7"/>
    <w:rsid w:val="009B19A6"/>
    <w:rsid w:val="009F176E"/>
    <w:rsid w:val="009F5B03"/>
    <w:rsid w:val="00A51190"/>
    <w:rsid w:val="00AA599B"/>
    <w:rsid w:val="00AB64DE"/>
    <w:rsid w:val="00AE78A7"/>
    <w:rsid w:val="00AF0B00"/>
    <w:rsid w:val="00B628B3"/>
    <w:rsid w:val="00B910F9"/>
    <w:rsid w:val="00BA6C82"/>
    <w:rsid w:val="00BD726E"/>
    <w:rsid w:val="00C00486"/>
    <w:rsid w:val="00C11068"/>
    <w:rsid w:val="00C25CB6"/>
    <w:rsid w:val="00C33E31"/>
    <w:rsid w:val="00C641A8"/>
    <w:rsid w:val="00C95678"/>
    <w:rsid w:val="00CA3381"/>
    <w:rsid w:val="00CB2A5D"/>
    <w:rsid w:val="00CF6C4B"/>
    <w:rsid w:val="00D33C85"/>
    <w:rsid w:val="00D7182B"/>
    <w:rsid w:val="00D7404D"/>
    <w:rsid w:val="00E31599"/>
    <w:rsid w:val="00E605E9"/>
    <w:rsid w:val="00E86921"/>
    <w:rsid w:val="00EC6A24"/>
    <w:rsid w:val="00F23979"/>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15:docId w15:val="{CA92AAC5-17BF-4D13-9102-03C1CF1D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A10CF-816B-445D-B100-D2CF5940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16</Pages>
  <Words>2164</Words>
  <Characters>12337</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Andrea Maria Ventura</cp:lastModifiedBy>
  <cp:revision>29</cp:revision>
  <dcterms:created xsi:type="dcterms:W3CDTF">2019-11-17T10:54:00Z</dcterms:created>
  <dcterms:modified xsi:type="dcterms:W3CDTF">2019-11-27T11:47:00Z</dcterms:modified>
</cp:coreProperties>
</file>