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0CD47" w14:textId="77777777" w:rsidR="005F235E" w:rsidRDefault="005F235E" w:rsidP="005F235E">
      <w:pPr>
        <w:spacing w:after="0"/>
        <w:rPr>
          <w:rFonts w:ascii="Calibri" w:hAnsi="Calibri" w:cs="Calibri"/>
          <w:sz w:val="56"/>
          <w:szCs w:val="56"/>
          <w:lang w:val="en-US"/>
        </w:rPr>
      </w:pPr>
    </w:p>
    <w:p w14:paraId="548018B9" w14:textId="77777777"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31E8A88F" wp14:editId="45974E5D">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8">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51415BD4" w14:textId="77777777" w:rsidR="005F235E" w:rsidRDefault="005F235E" w:rsidP="005F235E">
      <w:pPr>
        <w:pStyle w:val="NormaleWeb"/>
        <w:spacing w:after="0"/>
        <w:ind w:left="1080"/>
        <w:rPr>
          <w:rFonts w:ascii="Calibri" w:hAnsi="Calibri" w:cs="Calibri"/>
          <w:sz w:val="56"/>
          <w:szCs w:val="56"/>
          <w:lang w:val="en-US"/>
        </w:rPr>
      </w:pPr>
    </w:p>
    <w:p w14:paraId="536CC010" w14:textId="77777777" w:rsidR="005F235E" w:rsidRDefault="005F235E" w:rsidP="005F235E">
      <w:pPr>
        <w:pStyle w:val="NormaleWeb"/>
        <w:spacing w:after="0"/>
        <w:ind w:left="1080"/>
        <w:rPr>
          <w:rFonts w:ascii="Calibri" w:hAnsi="Calibri" w:cs="Calibri"/>
          <w:sz w:val="56"/>
          <w:szCs w:val="56"/>
          <w:lang w:val="en-US"/>
        </w:rPr>
      </w:pPr>
    </w:p>
    <w:p w14:paraId="0E10FCCF" w14:textId="77777777" w:rsidR="005F235E" w:rsidRDefault="005F235E" w:rsidP="005F235E">
      <w:pPr>
        <w:pStyle w:val="NormaleWeb"/>
        <w:spacing w:after="0"/>
        <w:ind w:left="1080"/>
        <w:rPr>
          <w:rFonts w:ascii="Calibri" w:hAnsi="Calibri" w:cs="Calibri"/>
          <w:sz w:val="56"/>
          <w:szCs w:val="56"/>
          <w:lang w:val="en-US"/>
        </w:rPr>
      </w:pPr>
    </w:p>
    <w:p w14:paraId="3CBF4041" w14:textId="77777777" w:rsidR="005F235E" w:rsidRDefault="005F235E" w:rsidP="005F235E">
      <w:pPr>
        <w:pStyle w:val="NormaleWeb"/>
        <w:spacing w:after="0"/>
        <w:rPr>
          <w:rFonts w:ascii="Calibri" w:hAnsi="Calibri" w:cs="Calibri"/>
          <w:sz w:val="56"/>
          <w:szCs w:val="56"/>
          <w:lang w:val="en-US"/>
        </w:rPr>
      </w:pPr>
    </w:p>
    <w:p w14:paraId="1010DA27" w14:textId="77777777"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718DCA27" w14:textId="77777777"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67913F04" w14:textId="77777777" w:rsidR="005F235E" w:rsidRPr="00E26C06" w:rsidRDefault="005F235E" w:rsidP="005F235E">
      <w:pPr>
        <w:pStyle w:val="NormaleWeb"/>
        <w:spacing w:after="0"/>
        <w:jc w:val="center"/>
        <w:rPr>
          <w:rFonts w:ascii="Calibri" w:hAnsi="Calibri" w:cs="Calibri"/>
          <w:b/>
          <w:sz w:val="36"/>
          <w:szCs w:val="36"/>
          <w:lang w:val="en-US"/>
        </w:rPr>
      </w:pPr>
    </w:p>
    <w:p w14:paraId="4A2B583D" w14:textId="77777777"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14:paraId="7BE5098D" w14:textId="77777777" w:rsidR="005F235E" w:rsidRPr="00093124" w:rsidRDefault="005F235E" w:rsidP="005F235E">
      <w:pPr>
        <w:pStyle w:val="NormaleWeb"/>
        <w:spacing w:after="0"/>
        <w:ind w:left="1080"/>
        <w:rPr>
          <w:rFonts w:ascii="Calibri" w:hAnsi="Calibri" w:cs="Calibri"/>
          <w:sz w:val="22"/>
          <w:szCs w:val="22"/>
          <w:lang w:val="en-US"/>
        </w:rPr>
      </w:pPr>
    </w:p>
    <w:p w14:paraId="1CAC6DEC" w14:textId="77777777"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8A62C83" wp14:editId="7A06788D">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A62C83"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654BA6B1" wp14:editId="2246BCAE">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4BA6B1"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14:paraId="1E01A86A" w14:textId="77777777" w:rsidR="005F235E" w:rsidRDefault="005F235E" w:rsidP="005F235E">
      <w:pPr>
        <w:pStyle w:val="NormaleWeb"/>
        <w:spacing w:after="0"/>
        <w:ind w:left="1080"/>
        <w:rPr>
          <w:rFonts w:ascii="Calibri" w:hAnsi="Calibri" w:cs="Calibri"/>
          <w:sz w:val="16"/>
          <w:szCs w:val="16"/>
          <w:lang w:val="en-US"/>
        </w:rPr>
      </w:pPr>
    </w:p>
    <w:p w14:paraId="40A6AE65" w14:textId="77777777" w:rsidR="005F235E" w:rsidRDefault="005F235E" w:rsidP="005F235E">
      <w:pPr>
        <w:pStyle w:val="NormaleWeb"/>
        <w:spacing w:after="0"/>
        <w:ind w:left="1080"/>
        <w:rPr>
          <w:rFonts w:ascii="Calibri" w:hAnsi="Calibri" w:cs="Calibri"/>
          <w:sz w:val="16"/>
          <w:szCs w:val="16"/>
          <w:lang w:val="en-US"/>
        </w:rPr>
      </w:pPr>
    </w:p>
    <w:p w14:paraId="557D21E5" w14:textId="77777777" w:rsidR="005F235E" w:rsidRDefault="005F235E" w:rsidP="005F235E">
      <w:pPr>
        <w:pStyle w:val="NormaleWeb"/>
        <w:spacing w:after="0"/>
        <w:ind w:left="1080"/>
        <w:rPr>
          <w:rFonts w:ascii="Calibri" w:hAnsi="Calibri" w:cs="Calibri"/>
          <w:sz w:val="16"/>
          <w:szCs w:val="16"/>
          <w:lang w:val="en-US"/>
        </w:rPr>
      </w:pPr>
    </w:p>
    <w:p w14:paraId="3C8A39CA" w14:textId="77777777" w:rsidR="005F235E" w:rsidRPr="006F79E5" w:rsidRDefault="005F235E" w:rsidP="005F235E">
      <w:pPr>
        <w:pStyle w:val="NormaleWeb"/>
        <w:spacing w:after="0"/>
        <w:ind w:left="1080"/>
        <w:rPr>
          <w:rFonts w:ascii="Calibri" w:hAnsi="Calibri" w:cs="Calibri"/>
          <w:sz w:val="16"/>
          <w:szCs w:val="16"/>
          <w:lang w:val="en-US"/>
        </w:rPr>
      </w:pPr>
    </w:p>
    <w:p w14:paraId="1DD7CDEE" w14:textId="77777777"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14:paraId="7B03EB3D" w14:textId="77777777"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14:paraId="606483CF" w14:textId="77777777" w:rsidR="00C641A8" w:rsidRDefault="00C641A8">
      <w:pPr>
        <w:rPr>
          <w:lang w:val="en-US"/>
        </w:rPr>
      </w:pPr>
    </w:p>
    <w:p w14:paraId="0B2197C2" w14:textId="77777777" w:rsidR="00CF6C4B" w:rsidRDefault="00CF6C4B">
      <w:pPr>
        <w:rPr>
          <w:lang w:val="en-US"/>
        </w:rPr>
      </w:pPr>
    </w:p>
    <w:p w14:paraId="22C7B51C" w14:textId="77777777" w:rsidR="00CF6C4B" w:rsidRDefault="00CF6C4B">
      <w:pPr>
        <w:rPr>
          <w:lang w:val="en-US"/>
        </w:rPr>
      </w:pPr>
    </w:p>
    <w:p w14:paraId="627BBF86" w14:textId="77777777"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14:paraId="406F550A" w14:textId="77777777" w:rsidR="009B19A6" w:rsidRPr="00826C01" w:rsidRDefault="009B19A6" w:rsidP="009B19A6">
      <w:pPr>
        <w:pStyle w:val="NormaleWeb"/>
        <w:spacing w:after="0"/>
        <w:rPr>
          <w:rFonts w:ascii="Calibri" w:hAnsi="Calibri" w:cs="Calibri"/>
          <w:sz w:val="56"/>
          <w:szCs w:val="56"/>
          <w:lang w:val="en-US"/>
        </w:rPr>
      </w:pPr>
    </w:p>
    <w:p w14:paraId="0A1E46EA" w14:textId="77777777"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14:paraId="46933029" w14:textId="77777777"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14:paraId="17AB74BB" w14:textId="77777777"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14:paraId="27A9E9A0" w14:textId="4AEA4A7D"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w:t>
      </w:r>
      <w:r w:rsidR="00053167">
        <w:rPr>
          <w:rFonts w:ascii="Calibri" w:hAnsi="Calibri" w:cs="Calibri"/>
          <w:sz w:val="28"/>
          <w:szCs w:val="28"/>
          <w:lang w:val="en-US"/>
        </w:rPr>
        <w:t>eral overview of the scope of</w:t>
      </w:r>
      <w:r w:rsidR="00711979">
        <w:rPr>
          <w:rFonts w:ascii="Calibri" w:hAnsi="Calibri" w:cs="Calibri"/>
          <w:sz w:val="28"/>
          <w:szCs w:val="28"/>
          <w:lang w:val="en-US"/>
        </w:rPr>
        <w:t xml:space="preserve"> SafeStreets</w:t>
      </w:r>
      <w:r>
        <w:rPr>
          <w:rFonts w:ascii="Calibri" w:hAnsi="Calibri" w:cs="Calibri"/>
          <w:sz w:val="28"/>
          <w:szCs w:val="28"/>
          <w:lang w:val="en-US"/>
        </w:rPr>
        <w:t>.</w:t>
      </w:r>
    </w:p>
    <w:p w14:paraId="3C7461BD" w14:textId="77777777"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The intent is to create an application that gives people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proofErr w:type="gramStart"/>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citizens</w:t>
      </w:r>
      <w:proofErr w:type="gramEnd"/>
      <w:r w:rsidR="009B19A6">
        <w:rPr>
          <w:rFonts w:ascii="Calibri" w:hAnsi="Calibri" w:cs="Calibri"/>
          <w:sz w:val="28"/>
          <w:szCs w:val="28"/>
          <w:lang w:val="en-US"/>
        </w:rPr>
        <w:t xml:space="preserve">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14:paraId="7270B886" w14:textId="77777777" w:rsidR="002449F0" w:rsidRPr="00785332" w:rsidRDefault="002449F0" w:rsidP="002449F0">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w:t>
      </w:r>
      <w:r>
        <w:rPr>
          <w:rFonts w:ascii="Calibri" w:hAnsi="Calibri" w:cs="Calibri"/>
          <w:sz w:val="28"/>
          <w:szCs w:val="28"/>
          <w:lang w:val="en-US"/>
        </w:rPr>
        <w:t>identifying and</w:t>
      </w:r>
      <w:r w:rsidRPr="00785332">
        <w:rPr>
          <w:rFonts w:ascii="Calibri" w:hAnsi="Calibri" w:cs="Calibri"/>
          <w:sz w:val="28"/>
          <w:szCs w:val="28"/>
          <w:lang w:val="en-US"/>
        </w:rPr>
        <w:t xml:space="preserve"> highlight</w:t>
      </w:r>
      <w:r>
        <w:rPr>
          <w:rFonts w:ascii="Calibri" w:hAnsi="Calibri" w:cs="Calibri"/>
          <w:sz w:val="28"/>
          <w:szCs w:val="28"/>
          <w:lang w:val="en-US"/>
        </w:rPr>
        <w:t>ing</w:t>
      </w:r>
      <w:r w:rsidRPr="00785332">
        <w:rPr>
          <w:rFonts w:ascii="Calibri" w:hAnsi="Calibri" w:cs="Calibri"/>
          <w:sz w:val="28"/>
          <w:szCs w:val="28"/>
          <w:lang w:val="en-US"/>
        </w:rPr>
        <w:t xml:space="preserve">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making them visible to both authorities and citizens</w:t>
      </w:r>
      <w:r w:rsidRPr="00785332">
        <w:rPr>
          <w:rFonts w:ascii="Calibri" w:hAnsi="Calibri" w:cs="Calibri"/>
          <w:sz w:val="28"/>
          <w:szCs w:val="28"/>
          <w:lang w:val="en-US"/>
        </w:rPr>
        <w:t xml:space="preserve">. </w:t>
      </w:r>
    </w:p>
    <w:p w14:paraId="549AA7B3"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 xml:space="preserve">This functionality is developed in collaboration with a third party, i.e. the municipality, meaning its usefulness will depend on the possibility of the </w:t>
      </w:r>
      <w:r>
        <w:rPr>
          <w:rFonts w:ascii="Calibri" w:hAnsi="Calibri" w:cs="Calibri"/>
          <w:sz w:val="28"/>
          <w:szCs w:val="28"/>
          <w:lang w:val="en-US"/>
        </w:rPr>
        <w:lastRenderedPageBreak/>
        <w:t>municipality itself to share its data and match it with the interface SafeStreets developed for the functionality.</w:t>
      </w:r>
    </w:p>
    <w:p w14:paraId="4C207191" w14:textId="77777777"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14:paraId="13B1A4F7" w14:textId="77777777"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In the following diagram (Figure 1.1), we define the boundaries of SafeStreets by identifying and distinguishing between World and Machine phenomena, with </w:t>
      </w:r>
      <w:proofErr w:type="gramStart"/>
      <w:r>
        <w:rPr>
          <w:rFonts w:ascii="Calibri" w:hAnsi="Calibri" w:cs="Calibri"/>
          <w:sz w:val="28"/>
          <w:szCs w:val="28"/>
          <w:lang w:val="en-US"/>
        </w:rPr>
        <w:t>particular attention</w:t>
      </w:r>
      <w:proofErr w:type="gramEnd"/>
      <w:r>
        <w:rPr>
          <w:rFonts w:ascii="Calibri" w:hAnsi="Calibri" w:cs="Calibri"/>
          <w:sz w:val="28"/>
          <w:szCs w:val="28"/>
          <w:lang w:val="en-US"/>
        </w:rPr>
        <w:t xml:space="preserve"> to the shared ones.</w:t>
      </w:r>
    </w:p>
    <w:p w14:paraId="211250AE" w14:textId="77777777"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0EC113AA" wp14:editId="201C19EE">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9">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56ADD87C" w14:textId="77777777" w:rsidR="009B19A6"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14:paraId="6963D0C8" w14:textId="77777777" w:rsidR="002449F0" w:rsidRDefault="002449F0" w:rsidP="009B19A6">
      <w:pPr>
        <w:pStyle w:val="NormaleWeb"/>
        <w:spacing w:after="0"/>
        <w:jc w:val="center"/>
        <w:rPr>
          <w:rFonts w:ascii="Calibri" w:hAnsi="Calibri" w:cs="Calibri"/>
          <w:i/>
          <w:lang w:val="en-US"/>
        </w:rPr>
      </w:pPr>
    </w:p>
    <w:p w14:paraId="354D7C46" w14:textId="77777777" w:rsidR="002449F0" w:rsidRDefault="002449F0" w:rsidP="009B19A6">
      <w:pPr>
        <w:pStyle w:val="NormaleWeb"/>
        <w:spacing w:after="0"/>
        <w:jc w:val="center"/>
        <w:rPr>
          <w:rFonts w:ascii="Calibri" w:hAnsi="Calibri" w:cs="Calibri"/>
          <w:i/>
          <w:lang w:val="en-US"/>
        </w:rPr>
      </w:pPr>
    </w:p>
    <w:p w14:paraId="78A54751" w14:textId="77777777" w:rsidR="002449F0" w:rsidRPr="0089696B" w:rsidRDefault="002449F0" w:rsidP="009B19A6">
      <w:pPr>
        <w:pStyle w:val="NormaleWeb"/>
        <w:spacing w:after="0"/>
        <w:jc w:val="center"/>
        <w:rPr>
          <w:rFonts w:ascii="Calibri" w:hAnsi="Calibri" w:cs="Calibri"/>
          <w:i/>
          <w:lang w:val="en-US"/>
        </w:rPr>
      </w:pPr>
    </w:p>
    <w:p w14:paraId="6656EC81" w14:textId="77777777"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14:paraId="2FBBFA70" w14:textId="77777777"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14:paraId="598371E7" w14:textId="77777777"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14:paraId="22B5953E" w14:textId="77777777"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w:t>
      </w:r>
      <w:proofErr w:type="gramStart"/>
      <w:r>
        <w:rPr>
          <w:sz w:val="28"/>
          <w:szCs w:val="28"/>
          <w:lang w:val="en-US"/>
        </w:rPr>
        <w:t>is able to</w:t>
      </w:r>
      <w:proofErr w:type="gramEnd"/>
      <w:r>
        <w:rPr>
          <w:sz w:val="28"/>
          <w:szCs w:val="28"/>
          <w:lang w:val="en-US"/>
        </w:rPr>
        <w:t xml:space="preserve">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14:paraId="2B2B3BB3" w14:textId="77777777"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349E0324" w14:textId="77777777" w:rsidR="009B19A6" w:rsidRDefault="009B19A6" w:rsidP="009B19A6">
      <w:pPr>
        <w:ind w:firstLine="708"/>
        <w:rPr>
          <w:sz w:val="28"/>
          <w:szCs w:val="28"/>
          <w:lang w:val="en-US"/>
        </w:rPr>
      </w:pPr>
      <w:r w:rsidRPr="0089696B">
        <w:rPr>
          <w:b/>
          <w:sz w:val="28"/>
          <w:szCs w:val="28"/>
          <w:lang w:val="en-US"/>
        </w:rPr>
        <w:t>Violation</w:t>
      </w:r>
      <w:r>
        <w:rPr>
          <w:sz w:val="28"/>
          <w:szCs w:val="28"/>
          <w:lang w:val="en-US"/>
        </w:rPr>
        <w:t xml:space="preserve">: a violation of traffic laws, </w:t>
      </w:r>
      <w:proofErr w:type="gramStart"/>
      <w:r>
        <w:rPr>
          <w:sz w:val="28"/>
          <w:szCs w:val="28"/>
          <w:lang w:val="en-US"/>
        </w:rPr>
        <w:t>in particular parking</w:t>
      </w:r>
      <w:proofErr w:type="gramEnd"/>
      <w:r>
        <w:rPr>
          <w:sz w:val="28"/>
          <w:szCs w:val="28"/>
          <w:lang w:val="en-US"/>
        </w:rPr>
        <w:t xml:space="preserve"> violations;</w:t>
      </w:r>
    </w:p>
    <w:p w14:paraId="2CEB5000" w14:textId="77777777"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14:paraId="5A68D442" w14:textId="77777777"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14:paraId="02A3D407" w14:textId="77777777"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14:paraId="6209C12B" w14:textId="77777777"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2B448A68" w14:textId="77777777"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14:paraId="7F7E84F4" w14:textId="77777777"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14:paraId="33BF884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14:paraId="55DC5E44" w14:textId="77777777"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02193950" w14:textId="77777777"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14:paraId="1CB8670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14:paraId="6955AE38" w14:textId="77777777" w:rsidR="00C95678" w:rsidRPr="0089696B"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1709850B" w14:textId="77777777"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t>1.4 Revision history</w:t>
      </w:r>
    </w:p>
    <w:p w14:paraId="6341C3A5" w14:textId="77777777"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w:t>
      </w:r>
      <w:proofErr w:type="gramStart"/>
      <w:r>
        <w:rPr>
          <w:rFonts w:ascii="Calibri" w:hAnsi="Calibri" w:cs="Calibri"/>
          <w:b/>
          <w:sz w:val="28"/>
          <w:szCs w:val="28"/>
          <w:lang w:val="en-GB"/>
        </w:rPr>
        <w:t xml:space="preserve">– </w:t>
      </w:r>
      <w:r>
        <w:rPr>
          <w:rFonts w:ascii="Calibri" w:hAnsi="Calibri" w:cs="Calibri"/>
          <w:bCs/>
          <w:sz w:val="28"/>
          <w:szCs w:val="28"/>
          <w:lang w:val="en-GB"/>
        </w:rPr>
        <w:t xml:space="preserve"> December</w:t>
      </w:r>
      <w:proofErr w:type="gramEnd"/>
      <w:r>
        <w:rPr>
          <w:rFonts w:ascii="Calibri" w:hAnsi="Calibri" w:cs="Calibri"/>
          <w:bCs/>
          <w:sz w:val="28"/>
          <w:szCs w:val="28"/>
          <w:lang w:val="en-GB"/>
        </w:rPr>
        <w:t xml:space="preserve"> 9, 2019</w:t>
      </w:r>
    </w:p>
    <w:p w14:paraId="6CFB8A2C" w14:textId="77777777"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14:paraId="08F0B625" w14:textId="77777777"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lastRenderedPageBreak/>
        <w:t>1.5 Reference documents</w:t>
      </w:r>
    </w:p>
    <w:p w14:paraId="15885C2C" w14:textId="77777777"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14:paraId="2B44B656" w14:textId="77777777"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14:paraId="0613DD7C" w14:textId="77777777"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4324822A"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14:paraId="6AA24DDC"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14:paraId="6F91F17F" w14:textId="77777777"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14:paraId="4CEA89A6" w14:textId="77777777"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w:t>
      </w:r>
      <w:proofErr w:type="gramStart"/>
      <w:r w:rsidR="005C77AD">
        <w:rPr>
          <w:rFonts w:ascii="Calibri" w:hAnsi="Calibri" w:cs="Calibri"/>
          <w:sz w:val="28"/>
          <w:szCs w:val="28"/>
          <w:lang w:val="en-US"/>
        </w:rPr>
        <w:t>has to</w:t>
      </w:r>
      <w:proofErr w:type="gramEnd"/>
      <w:r w:rsidR="005C77AD">
        <w:rPr>
          <w:rFonts w:ascii="Calibri" w:hAnsi="Calibri" w:cs="Calibri"/>
          <w:sz w:val="28"/>
          <w:szCs w:val="28"/>
          <w:lang w:val="en-US"/>
        </w:rPr>
        <w:t xml:space="preserve"> undergo each of the three steps; </w:t>
      </w:r>
    </w:p>
    <w:p w14:paraId="5CAF9087" w14:textId="77777777"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14:paraId="5648621C" w14:textId="1B3B4049" w:rsidR="00CF6C4B" w:rsidRDefault="00CF6C4B">
      <w:pPr>
        <w:rPr>
          <w:lang w:val="en-US"/>
        </w:rPr>
      </w:pPr>
    </w:p>
    <w:p w14:paraId="4B1DF202" w14:textId="56DA0720" w:rsidR="00813BAD" w:rsidRDefault="00813BAD">
      <w:pPr>
        <w:rPr>
          <w:lang w:val="en-US"/>
        </w:rPr>
      </w:pPr>
    </w:p>
    <w:p w14:paraId="05502CA6" w14:textId="6FCD7D7F" w:rsidR="00813BAD" w:rsidRDefault="00813BAD">
      <w:pPr>
        <w:rPr>
          <w:lang w:val="en-US"/>
        </w:rPr>
      </w:pPr>
    </w:p>
    <w:p w14:paraId="39545CE2" w14:textId="747C2BBB" w:rsidR="00813BAD" w:rsidRDefault="00813BAD">
      <w:pPr>
        <w:rPr>
          <w:lang w:val="en-US"/>
        </w:rPr>
      </w:pPr>
    </w:p>
    <w:p w14:paraId="5AA698C5" w14:textId="443FB6E0" w:rsidR="00813BAD" w:rsidRDefault="00813BAD">
      <w:pPr>
        <w:rPr>
          <w:lang w:val="en-US"/>
        </w:rPr>
      </w:pPr>
    </w:p>
    <w:p w14:paraId="5B578C23" w14:textId="48A7EF9C" w:rsidR="00813BAD" w:rsidRDefault="00813BAD">
      <w:pPr>
        <w:rPr>
          <w:lang w:val="en-US"/>
        </w:rPr>
      </w:pPr>
    </w:p>
    <w:p w14:paraId="6DA005CA" w14:textId="2F0B1995" w:rsidR="00813BAD" w:rsidRDefault="00813BAD">
      <w:pPr>
        <w:rPr>
          <w:lang w:val="en-US"/>
        </w:rPr>
      </w:pPr>
    </w:p>
    <w:p w14:paraId="57E14511" w14:textId="78237224" w:rsidR="00813BAD" w:rsidRDefault="00813BAD">
      <w:pPr>
        <w:rPr>
          <w:lang w:val="en-US"/>
        </w:rPr>
      </w:pPr>
    </w:p>
    <w:p w14:paraId="02DECE89" w14:textId="38A61032" w:rsidR="00813BAD" w:rsidRDefault="00813BAD">
      <w:pPr>
        <w:rPr>
          <w:lang w:val="en-US"/>
        </w:rPr>
      </w:pPr>
    </w:p>
    <w:p w14:paraId="55C8315F" w14:textId="7C1AE6DE" w:rsidR="00813BAD" w:rsidRDefault="00813BAD">
      <w:pPr>
        <w:rPr>
          <w:lang w:val="en-US"/>
        </w:rPr>
      </w:pPr>
    </w:p>
    <w:p w14:paraId="2F17DF4A" w14:textId="41DDF179" w:rsidR="00813BAD" w:rsidRDefault="00813BAD">
      <w:pPr>
        <w:rPr>
          <w:lang w:val="en-US"/>
        </w:rPr>
      </w:pPr>
    </w:p>
    <w:p w14:paraId="7A8595C1" w14:textId="71CF1568" w:rsidR="00813BAD" w:rsidRDefault="00813BAD">
      <w:pPr>
        <w:rPr>
          <w:lang w:val="en-US"/>
        </w:rPr>
      </w:pPr>
    </w:p>
    <w:p w14:paraId="30752035" w14:textId="18615A9D" w:rsidR="00813BAD" w:rsidRDefault="00813BAD">
      <w:pPr>
        <w:rPr>
          <w:lang w:val="en-US"/>
        </w:rPr>
      </w:pPr>
    </w:p>
    <w:p w14:paraId="69DDE5D7" w14:textId="00C75AC7" w:rsidR="00813BAD" w:rsidRDefault="00813BAD">
      <w:pPr>
        <w:rPr>
          <w:lang w:val="en-US"/>
        </w:rPr>
      </w:pPr>
    </w:p>
    <w:p w14:paraId="7AF22675" w14:textId="36BA501D" w:rsidR="00813BAD" w:rsidRDefault="00813BAD">
      <w:pPr>
        <w:rPr>
          <w:lang w:val="en-US"/>
        </w:rPr>
      </w:pPr>
    </w:p>
    <w:p w14:paraId="24A0466C" w14:textId="33BA6790" w:rsidR="00813BAD" w:rsidRDefault="00813BAD">
      <w:pPr>
        <w:rPr>
          <w:lang w:val="en-US"/>
        </w:rPr>
      </w:pPr>
    </w:p>
    <w:p w14:paraId="2862726D" w14:textId="77777777" w:rsidR="00813BAD" w:rsidRDefault="00813BAD" w:rsidP="00813BAD">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Architectural design</w:t>
      </w:r>
    </w:p>
    <w:p w14:paraId="3174DBB0" w14:textId="77777777" w:rsidR="0069101E" w:rsidRPr="00C33E31" w:rsidRDefault="0069101E" w:rsidP="0069101E">
      <w:pPr>
        <w:pStyle w:val="NormaleWeb"/>
        <w:spacing w:after="0"/>
        <w:ind w:left="1080"/>
        <w:rPr>
          <w:rFonts w:ascii="Calibri" w:hAnsi="Calibri" w:cs="Calibri"/>
          <w:b/>
          <w:bCs/>
          <w:sz w:val="40"/>
          <w:szCs w:val="40"/>
          <w:lang w:val="en-US"/>
        </w:rPr>
      </w:pPr>
    </w:p>
    <w:p w14:paraId="63CC8CFF" w14:textId="0E2B1E7D" w:rsidR="00813BAD" w:rsidRDefault="00813BAD" w:rsidP="00813BAD">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Overview</w:t>
      </w:r>
    </w:p>
    <w:p w14:paraId="394A04D4" w14:textId="24C6F23D" w:rsidR="00813BAD" w:rsidRPr="009F176E" w:rsidRDefault="0000318A" w:rsidP="0069101E">
      <w:pPr>
        <w:pStyle w:val="NormaleWeb"/>
        <w:spacing w:after="0"/>
        <w:rPr>
          <w:rFonts w:ascii="Calibri" w:hAnsi="Calibri" w:cs="Calibri"/>
          <w:bCs/>
          <w:sz w:val="28"/>
          <w:szCs w:val="28"/>
          <w:lang w:val="en-US"/>
        </w:rPr>
      </w:pPr>
      <w:r>
        <w:rPr>
          <w:rFonts w:ascii="Calibri" w:hAnsi="Calibri" w:cs="Calibri"/>
          <w:bCs/>
          <w:sz w:val="28"/>
          <w:szCs w:val="28"/>
          <w:lang w:val="en-GB"/>
        </w:rPr>
        <w:t xml:space="preserve">Considering the fact that data storage plays a major part in the system to be designed, we opted for </w:t>
      </w:r>
      <w:r w:rsidR="009F176E">
        <w:rPr>
          <w:rFonts w:ascii="Calibri" w:hAnsi="Calibri" w:cs="Calibri"/>
          <w:bCs/>
          <w:sz w:val="28"/>
          <w:szCs w:val="28"/>
          <w:lang w:val="en-GB"/>
        </w:rPr>
        <w:t>a three-t</w:t>
      </w:r>
      <w:r w:rsidR="00813BAD">
        <w:rPr>
          <w:rFonts w:ascii="Calibri" w:hAnsi="Calibri" w:cs="Calibri"/>
          <w:bCs/>
          <w:sz w:val="28"/>
          <w:szCs w:val="28"/>
          <w:lang w:val="en-GB"/>
        </w:rPr>
        <w:t>ier architecture</w:t>
      </w:r>
      <w:r w:rsidR="009F176E">
        <w:rPr>
          <w:rFonts w:ascii="Calibri" w:hAnsi="Calibri" w:cs="Calibri"/>
          <w:bCs/>
          <w:sz w:val="28"/>
          <w:szCs w:val="28"/>
          <w:lang w:val="en-GB"/>
        </w:rPr>
        <w:t xml:space="preserve">, which is defined as </w:t>
      </w:r>
      <w:r w:rsidR="009F176E" w:rsidRPr="00232C51">
        <w:rPr>
          <w:rFonts w:ascii="Calibri" w:hAnsi="Calibri" w:cs="Calibri"/>
          <w:bCs/>
          <w:sz w:val="28"/>
          <w:szCs w:val="28"/>
          <w:lang w:val="en-GB"/>
        </w:rPr>
        <w:t>a client-</w:t>
      </w:r>
      <w:r>
        <w:rPr>
          <w:rFonts w:ascii="Calibri" w:hAnsi="Calibri" w:cs="Calibri"/>
          <w:bCs/>
          <w:sz w:val="28"/>
          <w:szCs w:val="28"/>
          <w:lang w:val="en-GB"/>
        </w:rPr>
        <w:t>server architecture in which</w:t>
      </w:r>
      <w:r w:rsidR="009F176E" w:rsidRPr="00232C51">
        <w:rPr>
          <w:rFonts w:ascii="Calibri" w:hAnsi="Calibri" w:cs="Calibri"/>
          <w:bCs/>
          <w:sz w:val="28"/>
          <w:szCs w:val="28"/>
          <w:lang w:val="en-GB"/>
        </w:rPr>
        <w:t xml:space="preserve"> </w:t>
      </w:r>
      <w:r>
        <w:rPr>
          <w:rFonts w:ascii="Calibri" w:hAnsi="Calibri" w:cs="Calibri"/>
          <w:bCs/>
          <w:sz w:val="28"/>
          <w:szCs w:val="28"/>
          <w:lang w:val="en-GB"/>
        </w:rPr>
        <w:t>functional</w:t>
      </w:r>
      <w:r w:rsidR="009F176E" w:rsidRPr="00232C51">
        <w:rPr>
          <w:rFonts w:ascii="Calibri" w:hAnsi="Calibri" w:cs="Calibri"/>
          <w:bCs/>
          <w:sz w:val="28"/>
          <w:szCs w:val="28"/>
          <w:lang w:val="en-GB"/>
        </w:rPr>
        <w:t xml:space="preserve"> logic, data access, computer data storage and user interface are developed and maintained as independent modules on separate platforms</w:t>
      </w:r>
      <w:r w:rsidR="009F176E">
        <w:rPr>
          <w:rFonts w:ascii="Calibri" w:hAnsi="Calibri" w:cs="Calibri"/>
          <w:bCs/>
          <w:sz w:val="28"/>
          <w:szCs w:val="28"/>
          <w:lang w:val="en-GB"/>
        </w:rPr>
        <w:t>. The choice was made to give</w:t>
      </w:r>
      <w:r w:rsidR="00813BAD">
        <w:rPr>
          <w:rFonts w:ascii="Calibri" w:hAnsi="Calibri" w:cs="Calibri"/>
          <w:bCs/>
          <w:sz w:val="28"/>
          <w:szCs w:val="28"/>
          <w:lang w:val="en-GB"/>
        </w:rPr>
        <w:t xml:space="preserve"> </w:t>
      </w:r>
      <w:r w:rsidR="009A17B7">
        <w:rPr>
          <w:rFonts w:ascii="Calibri" w:hAnsi="Calibri" w:cs="Calibri"/>
          <w:bCs/>
          <w:sz w:val="28"/>
          <w:szCs w:val="28"/>
          <w:lang w:val="en-GB"/>
        </w:rPr>
        <w:t xml:space="preserve">the </w:t>
      </w:r>
      <w:r w:rsidR="00813BAD">
        <w:rPr>
          <w:rFonts w:ascii="Calibri" w:hAnsi="Calibri" w:cs="Calibri"/>
          <w:bCs/>
          <w:sz w:val="28"/>
          <w:szCs w:val="28"/>
          <w:lang w:val="en-GB"/>
        </w:rPr>
        <w:t>IT infrastructures mo</w:t>
      </w:r>
      <w:r w:rsidR="009F176E">
        <w:rPr>
          <w:rFonts w:ascii="Calibri" w:hAnsi="Calibri" w:cs="Calibri"/>
          <w:bCs/>
          <w:sz w:val="28"/>
          <w:szCs w:val="28"/>
          <w:lang w:val="en-GB"/>
        </w:rPr>
        <w:t>re scalability and flexibility</w:t>
      </w:r>
      <w:r w:rsidR="009A17B7">
        <w:rPr>
          <w:rFonts w:ascii="Calibri" w:hAnsi="Calibri" w:cs="Calibri"/>
          <w:bCs/>
          <w:sz w:val="28"/>
          <w:szCs w:val="28"/>
          <w:lang w:val="en-GB"/>
        </w:rPr>
        <w:t xml:space="preserve">, </w:t>
      </w:r>
      <w:r>
        <w:rPr>
          <w:rFonts w:ascii="Calibri" w:hAnsi="Calibri" w:cs="Calibri"/>
          <w:bCs/>
          <w:sz w:val="28"/>
          <w:szCs w:val="28"/>
          <w:lang w:val="en-GB"/>
        </w:rPr>
        <w:t xml:space="preserve">and </w:t>
      </w:r>
      <w:proofErr w:type="gramStart"/>
      <w:r>
        <w:rPr>
          <w:rFonts w:ascii="Calibri" w:hAnsi="Calibri" w:cs="Calibri"/>
          <w:bCs/>
          <w:sz w:val="28"/>
          <w:szCs w:val="28"/>
          <w:lang w:val="en-GB"/>
        </w:rPr>
        <w:t>in particular lighten</w:t>
      </w:r>
      <w:proofErr w:type="gramEnd"/>
      <w:r w:rsidR="009A17B7">
        <w:rPr>
          <w:rFonts w:ascii="Calibri" w:hAnsi="Calibri" w:cs="Calibri"/>
          <w:bCs/>
          <w:sz w:val="28"/>
          <w:szCs w:val="28"/>
          <w:lang w:val="en-GB"/>
        </w:rPr>
        <w:t xml:space="preserve"> the burden server-side by distributing it on two different nodes</w:t>
      </w:r>
      <w:r w:rsidR="009F176E">
        <w:rPr>
          <w:rFonts w:ascii="Calibri" w:hAnsi="Calibri" w:cs="Calibri"/>
          <w:bCs/>
          <w:sz w:val="28"/>
          <w:szCs w:val="28"/>
          <w:lang w:val="en-GB"/>
        </w:rPr>
        <w:t xml:space="preserve">. </w:t>
      </w:r>
      <w:r w:rsidR="009A17B7">
        <w:rPr>
          <w:rFonts w:ascii="Calibri" w:hAnsi="Calibri" w:cs="Calibri"/>
          <w:bCs/>
          <w:sz w:val="28"/>
          <w:szCs w:val="28"/>
          <w:lang w:val="en-US"/>
        </w:rPr>
        <w:t>The three tiers</w:t>
      </w:r>
      <w:r w:rsidR="00813BAD" w:rsidRPr="009F176E">
        <w:rPr>
          <w:rFonts w:ascii="Calibri" w:hAnsi="Calibri" w:cs="Calibri"/>
          <w:bCs/>
          <w:sz w:val="28"/>
          <w:szCs w:val="28"/>
          <w:lang w:val="en-US"/>
        </w:rPr>
        <w:t xml:space="preserve"> involved</w:t>
      </w:r>
      <w:r w:rsidR="009F176E">
        <w:rPr>
          <w:rFonts w:ascii="Calibri" w:hAnsi="Calibri" w:cs="Calibri"/>
          <w:bCs/>
          <w:sz w:val="28"/>
          <w:szCs w:val="28"/>
          <w:lang w:val="en-US"/>
        </w:rPr>
        <w:t xml:space="preserve"> are</w:t>
      </w:r>
      <w:r w:rsidR="00813BAD" w:rsidRPr="009F176E">
        <w:rPr>
          <w:rFonts w:ascii="Calibri" w:hAnsi="Calibri" w:cs="Calibri"/>
          <w:bCs/>
          <w:sz w:val="28"/>
          <w:szCs w:val="28"/>
          <w:lang w:val="en-US"/>
        </w:rPr>
        <w:t>:</w:t>
      </w:r>
    </w:p>
    <w:p w14:paraId="67A80BF6" w14:textId="032E3C43"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US"/>
        </w:rPr>
        <w:t>T</w:t>
      </w:r>
      <w:proofErr w:type="spellStart"/>
      <w:r>
        <w:rPr>
          <w:rFonts w:ascii="Calibri" w:hAnsi="Calibri" w:cs="Calibri"/>
          <w:bCs/>
          <w:sz w:val="28"/>
          <w:szCs w:val="28"/>
          <w:lang w:val="en-GB"/>
        </w:rPr>
        <w:t>ier</w:t>
      </w:r>
      <w:proofErr w:type="spellEnd"/>
      <w:r>
        <w:rPr>
          <w:rFonts w:ascii="Calibri" w:hAnsi="Calibri" w:cs="Calibri"/>
          <w:bCs/>
          <w:sz w:val="28"/>
          <w:szCs w:val="28"/>
          <w:lang w:val="en-GB"/>
        </w:rPr>
        <w:t xml:space="preserve"> O</w:t>
      </w:r>
      <w:r w:rsidR="009F176E">
        <w:rPr>
          <w:rFonts w:ascii="Calibri" w:hAnsi="Calibri" w:cs="Calibri"/>
          <w:bCs/>
          <w:sz w:val="28"/>
          <w:szCs w:val="28"/>
          <w:lang w:val="en-GB"/>
        </w:rPr>
        <w:t>ne</w:t>
      </w:r>
      <w:r w:rsidR="00813BAD" w:rsidRPr="00232C51">
        <w:rPr>
          <w:rFonts w:ascii="Calibri" w:hAnsi="Calibri" w:cs="Calibri"/>
          <w:bCs/>
          <w:sz w:val="28"/>
          <w:szCs w:val="28"/>
          <w:lang w:val="en-GB"/>
        </w:rPr>
        <w:t xml:space="preserve">: </w:t>
      </w:r>
      <w:r w:rsidR="009F176E">
        <w:rPr>
          <w:rFonts w:ascii="Calibri" w:hAnsi="Calibri" w:cs="Calibri"/>
          <w:bCs/>
          <w:sz w:val="28"/>
          <w:szCs w:val="28"/>
          <w:lang w:val="en-GB"/>
        </w:rPr>
        <w:t xml:space="preserve">a light </w:t>
      </w:r>
      <w:r w:rsidR="00813BAD" w:rsidRPr="00232C51">
        <w:rPr>
          <w:rFonts w:ascii="Calibri" w:hAnsi="Calibri" w:cs="Calibri"/>
          <w:bCs/>
          <w:sz w:val="28"/>
          <w:szCs w:val="28"/>
          <w:lang w:val="en-GB"/>
        </w:rPr>
        <w:t xml:space="preserve">application </w:t>
      </w:r>
      <w:r w:rsidR="009F176E">
        <w:rPr>
          <w:rFonts w:ascii="Calibri" w:hAnsi="Calibri" w:cs="Calibri"/>
          <w:bCs/>
          <w:sz w:val="28"/>
          <w:szCs w:val="28"/>
          <w:lang w:val="en-GB"/>
        </w:rPr>
        <w:t xml:space="preserve">layer </w:t>
      </w:r>
      <w:r w:rsidR="00813BAD" w:rsidRPr="00232C51">
        <w:rPr>
          <w:rFonts w:ascii="Calibri" w:hAnsi="Calibri" w:cs="Calibri"/>
          <w:bCs/>
          <w:sz w:val="28"/>
          <w:szCs w:val="28"/>
          <w:lang w:val="en-GB"/>
        </w:rPr>
        <w:t xml:space="preserve">and </w:t>
      </w:r>
      <w:r w:rsidR="009F176E">
        <w:rPr>
          <w:rFonts w:ascii="Calibri" w:hAnsi="Calibri" w:cs="Calibri"/>
          <w:bCs/>
          <w:sz w:val="28"/>
          <w:szCs w:val="28"/>
          <w:lang w:val="en-GB"/>
        </w:rPr>
        <w:t xml:space="preserve">the </w:t>
      </w:r>
      <w:r w:rsidR="00813BAD" w:rsidRPr="00232C51">
        <w:rPr>
          <w:rFonts w:ascii="Calibri" w:hAnsi="Calibri" w:cs="Calibri"/>
          <w:bCs/>
          <w:sz w:val="28"/>
          <w:szCs w:val="28"/>
          <w:lang w:val="en-GB"/>
        </w:rPr>
        <w:t>p</w:t>
      </w:r>
      <w:r w:rsidR="00813BAD">
        <w:rPr>
          <w:rFonts w:ascii="Calibri" w:hAnsi="Calibri" w:cs="Calibri"/>
          <w:bCs/>
          <w:sz w:val="28"/>
          <w:szCs w:val="28"/>
          <w:lang w:val="en-GB"/>
        </w:rPr>
        <w:t>resentation layer fo</w:t>
      </w:r>
      <w:r w:rsidR="0000318A">
        <w:rPr>
          <w:rFonts w:ascii="Calibri" w:hAnsi="Calibri" w:cs="Calibri"/>
          <w:bCs/>
          <w:sz w:val="28"/>
          <w:szCs w:val="28"/>
          <w:lang w:val="en-GB"/>
        </w:rPr>
        <w:t>r the client</w:t>
      </w:r>
      <w:r w:rsidR="009F176E">
        <w:rPr>
          <w:rFonts w:ascii="Calibri" w:hAnsi="Calibri" w:cs="Calibri"/>
          <w:bCs/>
          <w:sz w:val="28"/>
          <w:szCs w:val="28"/>
          <w:lang w:val="en-GB"/>
        </w:rPr>
        <w:t>;</w:t>
      </w:r>
    </w:p>
    <w:p w14:paraId="34DFB921" w14:textId="1FCA9595"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Tier T</w:t>
      </w:r>
      <w:r w:rsidR="00813BAD">
        <w:rPr>
          <w:rFonts w:ascii="Calibri" w:hAnsi="Calibri" w:cs="Calibri"/>
          <w:bCs/>
          <w:sz w:val="28"/>
          <w:szCs w:val="28"/>
          <w:lang w:val="en-GB"/>
        </w:rPr>
        <w:t xml:space="preserve">wo: </w:t>
      </w:r>
      <w:r w:rsidR="009F176E">
        <w:rPr>
          <w:rFonts w:ascii="Calibri" w:hAnsi="Calibri" w:cs="Calibri"/>
          <w:bCs/>
          <w:sz w:val="28"/>
          <w:szCs w:val="28"/>
          <w:lang w:val="en-GB"/>
        </w:rPr>
        <w:t xml:space="preserve">the </w:t>
      </w:r>
      <w:r w:rsidR="00813BAD">
        <w:rPr>
          <w:rFonts w:ascii="Calibri" w:hAnsi="Calibri" w:cs="Calibri"/>
          <w:bCs/>
          <w:sz w:val="28"/>
          <w:szCs w:val="28"/>
          <w:lang w:val="en-GB"/>
        </w:rPr>
        <w:t>applic</w:t>
      </w:r>
      <w:r w:rsidR="009F176E">
        <w:rPr>
          <w:rFonts w:ascii="Calibri" w:hAnsi="Calibri" w:cs="Calibri"/>
          <w:bCs/>
          <w:sz w:val="28"/>
          <w:szCs w:val="28"/>
          <w:lang w:val="en-GB"/>
        </w:rPr>
        <w:t>ation layer for the server;</w:t>
      </w:r>
    </w:p>
    <w:p w14:paraId="05CDFBE3" w14:textId="192F91EA"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w:t>
      </w:r>
      <w:r w:rsidR="00813BAD">
        <w:rPr>
          <w:rFonts w:ascii="Calibri" w:hAnsi="Calibri" w:cs="Calibri"/>
          <w:bCs/>
          <w:sz w:val="28"/>
          <w:szCs w:val="28"/>
          <w:lang w:val="en-GB"/>
        </w:rPr>
        <w:t>ie</w:t>
      </w:r>
      <w:r>
        <w:rPr>
          <w:rFonts w:ascii="Calibri" w:hAnsi="Calibri" w:cs="Calibri"/>
          <w:bCs/>
          <w:sz w:val="28"/>
          <w:szCs w:val="28"/>
          <w:lang w:val="en-GB"/>
        </w:rPr>
        <w:t>r T</w:t>
      </w:r>
      <w:r w:rsidR="00813BAD">
        <w:rPr>
          <w:rFonts w:ascii="Calibri" w:hAnsi="Calibri" w:cs="Calibri"/>
          <w:bCs/>
          <w:sz w:val="28"/>
          <w:szCs w:val="28"/>
          <w:lang w:val="en-GB"/>
        </w:rPr>
        <w:t xml:space="preserve">hree: </w:t>
      </w:r>
      <w:r w:rsidR="009F176E">
        <w:rPr>
          <w:rFonts w:ascii="Calibri" w:hAnsi="Calibri" w:cs="Calibri"/>
          <w:bCs/>
          <w:sz w:val="28"/>
          <w:szCs w:val="28"/>
          <w:lang w:val="en-GB"/>
        </w:rPr>
        <w:t xml:space="preserve">the </w:t>
      </w:r>
      <w:r w:rsidR="00813BAD">
        <w:rPr>
          <w:rFonts w:ascii="Calibri" w:hAnsi="Calibri" w:cs="Calibri"/>
          <w:bCs/>
          <w:sz w:val="28"/>
          <w:szCs w:val="28"/>
          <w:lang w:val="en-GB"/>
        </w:rPr>
        <w:t>data layer.</w:t>
      </w:r>
    </w:p>
    <w:p w14:paraId="4A44DF39" w14:textId="1DC86770" w:rsidR="00813BAD" w:rsidRDefault="00813BAD" w:rsidP="0069101E">
      <w:pPr>
        <w:pStyle w:val="NormaleWeb"/>
        <w:spacing w:after="0"/>
        <w:rPr>
          <w:rFonts w:ascii="Calibri" w:hAnsi="Calibri" w:cs="Calibri"/>
          <w:bCs/>
          <w:sz w:val="28"/>
          <w:szCs w:val="28"/>
          <w:lang w:val="en-GB"/>
        </w:rPr>
      </w:pPr>
      <w:r>
        <w:rPr>
          <w:rFonts w:ascii="Calibri" w:hAnsi="Calibri" w:cs="Calibri"/>
          <w:bCs/>
          <w:sz w:val="28"/>
          <w:szCs w:val="28"/>
          <w:lang w:val="en-GB"/>
        </w:rPr>
        <w:t xml:space="preserve">Each layer </w:t>
      </w:r>
      <w:r w:rsidR="009A17B7">
        <w:rPr>
          <w:rFonts w:ascii="Calibri" w:hAnsi="Calibri" w:cs="Calibri"/>
          <w:bCs/>
          <w:sz w:val="28"/>
          <w:szCs w:val="28"/>
          <w:lang w:val="en-GB"/>
        </w:rPr>
        <w:t xml:space="preserve">previously mentioned </w:t>
      </w:r>
      <w:r>
        <w:rPr>
          <w:rFonts w:ascii="Calibri" w:hAnsi="Calibri" w:cs="Calibri"/>
          <w:bCs/>
          <w:sz w:val="28"/>
          <w:szCs w:val="28"/>
          <w:lang w:val="en-GB"/>
        </w:rPr>
        <w:t>has the following characteristics:</w:t>
      </w:r>
    </w:p>
    <w:p w14:paraId="4F346A8B" w14:textId="153AF396"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P</w:t>
      </w:r>
      <w:r w:rsidR="009A17B7">
        <w:rPr>
          <w:rFonts w:ascii="Calibri" w:hAnsi="Calibri" w:cs="Calibri"/>
          <w:bCs/>
          <w:sz w:val="28"/>
          <w:szCs w:val="28"/>
          <w:lang w:val="en-GB"/>
        </w:rPr>
        <w:t xml:space="preserve">resentation layer: it </w:t>
      </w:r>
      <w:r w:rsidR="00813BAD">
        <w:rPr>
          <w:rFonts w:ascii="Calibri" w:hAnsi="Calibri" w:cs="Calibri"/>
          <w:bCs/>
          <w:sz w:val="28"/>
          <w:szCs w:val="28"/>
          <w:lang w:val="en-GB"/>
        </w:rPr>
        <w:t xml:space="preserve">is the highest level </w:t>
      </w:r>
      <w:r w:rsidR="009A17B7">
        <w:rPr>
          <w:rFonts w:ascii="Calibri" w:hAnsi="Calibri" w:cs="Calibri"/>
          <w:bCs/>
          <w:sz w:val="28"/>
          <w:szCs w:val="28"/>
          <w:lang w:val="en-GB"/>
        </w:rPr>
        <w:t xml:space="preserve">of the application </w:t>
      </w:r>
      <w:r w:rsidR="00813BAD">
        <w:rPr>
          <w:rFonts w:ascii="Calibri" w:hAnsi="Calibri" w:cs="Calibri"/>
          <w:bCs/>
          <w:sz w:val="28"/>
          <w:szCs w:val="28"/>
          <w:lang w:val="en-GB"/>
        </w:rPr>
        <w:t>and it shows</w:t>
      </w:r>
      <w:r w:rsidR="00813BAD" w:rsidRPr="00232C51">
        <w:rPr>
          <w:rFonts w:ascii="Calibri" w:hAnsi="Calibri" w:cs="Calibri"/>
          <w:bCs/>
          <w:sz w:val="28"/>
          <w:szCs w:val="28"/>
          <w:lang w:val="en-GB"/>
        </w:rPr>
        <w:t xml:space="preserve"> information related to</w:t>
      </w:r>
      <w:r w:rsidR="00813BAD">
        <w:rPr>
          <w:rFonts w:ascii="Calibri" w:hAnsi="Calibri" w:cs="Calibri"/>
          <w:bCs/>
          <w:sz w:val="28"/>
          <w:szCs w:val="28"/>
          <w:lang w:val="en-GB"/>
        </w:rPr>
        <w:t xml:space="preserve"> the</w:t>
      </w:r>
      <w:r w:rsidR="0000318A">
        <w:rPr>
          <w:rFonts w:ascii="Calibri" w:hAnsi="Calibri" w:cs="Calibri"/>
          <w:bCs/>
          <w:sz w:val="28"/>
          <w:szCs w:val="28"/>
          <w:lang w:val="en-GB"/>
        </w:rPr>
        <w:t xml:space="preserve"> available services</w:t>
      </w:r>
      <w:r w:rsidR="009A17B7">
        <w:rPr>
          <w:rFonts w:ascii="Calibri" w:hAnsi="Calibri" w:cs="Calibri"/>
          <w:bCs/>
          <w:sz w:val="28"/>
          <w:szCs w:val="28"/>
          <w:lang w:val="en-GB"/>
        </w:rPr>
        <w:t>;</w:t>
      </w:r>
      <w:r w:rsidR="00813BAD">
        <w:rPr>
          <w:rFonts w:ascii="Calibri" w:hAnsi="Calibri" w:cs="Calibri"/>
          <w:bCs/>
          <w:sz w:val="28"/>
          <w:szCs w:val="28"/>
          <w:lang w:val="en-GB"/>
        </w:rPr>
        <w:t xml:space="preserve"> </w:t>
      </w:r>
    </w:p>
    <w:p w14:paraId="28E8325C" w14:textId="78F6E5B1"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A</w:t>
      </w:r>
      <w:r w:rsidR="009A17B7">
        <w:rPr>
          <w:rFonts w:ascii="Calibri" w:hAnsi="Calibri" w:cs="Calibri"/>
          <w:bCs/>
          <w:sz w:val="28"/>
          <w:szCs w:val="28"/>
          <w:lang w:val="en-GB"/>
        </w:rPr>
        <w:t>pplication layer: it controls the different</w:t>
      </w:r>
      <w:r w:rsidR="00813BAD">
        <w:rPr>
          <w:rFonts w:ascii="Calibri" w:hAnsi="Calibri" w:cs="Calibri"/>
          <w:bCs/>
          <w:sz w:val="28"/>
          <w:szCs w:val="28"/>
          <w:lang w:val="en-GB"/>
        </w:rPr>
        <w:t xml:space="preserve"> functionalities </w:t>
      </w:r>
      <w:r w:rsidR="009A17B7">
        <w:rPr>
          <w:rFonts w:ascii="Calibri" w:hAnsi="Calibri" w:cs="Calibri"/>
          <w:bCs/>
          <w:sz w:val="28"/>
          <w:szCs w:val="28"/>
          <w:lang w:val="en-GB"/>
        </w:rPr>
        <w:t xml:space="preserve">of the system </w:t>
      </w:r>
      <w:r w:rsidR="00813BAD">
        <w:rPr>
          <w:rFonts w:ascii="Calibri" w:hAnsi="Calibri" w:cs="Calibri"/>
          <w:bCs/>
          <w:sz w:val="28"/>
          <w:szCs w:val="28"/>
          <w:lang w:val="en-GB"/>
        </w:rPr>
        <w:t>by per</w:t>
      </w:r>
      <w:r w:rsidR="009A17B7">
        <w:rPr>
          <w:rFonts w:ascii="Calibri" w:hAnsi="Calibri" w:cs="Calibri"/>
          <w:bCs/>
          <w:sz w:val="28"/>
          <w:szCs w:val="28"/>
          <w:lang w:val="en-GB"/>
        </w:rPr>
        <w:t>forming detailed processing;</w:t>
      </w:r>
    </w:p>
    <w:p w14:paraId="6EE0C16B" w14:textId="7238426D"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D</w:t>
      </w:r>
      <w:r w:rsidR="009A17B7">
        <w:rPr>
          <w:rFonts w:ascii="Calibri" w:hAnsi="Calibri" w:cs="Calibri"/>
          <w:bCs/>
          <w:sz w:val="28"/>
          <w:szCs w:val="28"/>
          <w:lang w:val="en-GB"/>
        </w:rPr>
        <w:t>ata layer: it stores data, keeping it</w:t>
      </w:r>
      <w:r w:rsidR="00813BAD">
        <w:rPr>
          <w:rFonts w:ascii="Calibri" w:hAnsi="Calibri" w:cs="Calibri"/>
          <w:bCs/>
          <w:sz w:val="28"/>
          <w:szCs w:val="28"/>
          <w:lang w:val="en-GB"/>
        </w:rPr>
        <w:t xml:space="preserve"> independent from the logic of the application layer.</w:t>
      </w:r>
    </w:p>
    <w:p w14:paraId="3F692972" w14:textId="0AFD7FCA" w:rsidR="00813BAD" w:rsidRDefault="00D33C85" w:rsidP="00813BAD">
      <w:pPr>
        <w:pStyle w:val="NormaleWeb"/>
        <w:spacing w:after="0"/>
        <w:rPr>
          <w:rFonts w:ascii="Calibri" w:hAnsi="Calibri" w:cs="Calibri"/>
          <w:bCs/>
          <w:sz w:val="28"/>
          <w:szCs w:val="28"/>
          <w:lang w:val="en-GB"/>
        </w:rPr>
      </w:pPr>
      <w:r>
        <w:rPr>
          <w:rFonts w:ascii="Calibri" w:hAnsi="Calibri" w:cs="Calibri"/>
          <w:bCs/>
          <w:noProof/>
          <w:sz w:val="28"/>
          <w:szCs w:val="28"/>
        </w:rPr>
        <w:drawing>
          <wp:anchor distT="0" distB="0" distL="114300" distR="114300" simplePos="0" relativeHeight="251662336" behindDoc="0" locked="0" layoutInCell="1" allowOverlap="1" wp14:anchorId="7C222EEE" wp14:editId="48712EC8">
            <wp:simplePos x="0" y="0"/>
            <wp:positionH relativeFrom="column">
              <wp:posOffset>565785</wp:posOffset>
            </wp:positionH>
            <wp:positionV relativeFrom="paragraph">
              <wp:posOffset>96520</wp:posOffset>
            </wp:positionV>
            <wp:extent cx="5054600" cy="2662555"/>
            <wp:effectExtent l="0" t="0" r="0" b="444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0">
                      <a:extLst>
                        <a:ext uri="{28A0092B-C50C-407E-A947-70E740481C1C}">
                          <a14:useLocalDpi xmlns:a14="http://schemas.microsoft.com/office/drawing/2010/main" val="0"/>
                        </a:ext>
                      </a:extLst>
                    </a:blip>
                    <a:stretch>
                      <a:fillRect/>
                    </a:stretch>
                  </pic:blipFill>
                  <pic:spPr>
                    <a:xfrm>
                      <a:off x="0" y="0"/>
                      <a:ext cx="5054600" cy="2662555"/>
                    </a:xfrm>
                    <a:prstGeom prst="rect">
                      <a:avLst/>
                    </a:prstGeom>
                  </pic:spPr>
                </pic:pic>
              </a:graphicData>
            </a:graphic>
            <wp14:sizeRelH relativeFrom="page">
              <wp14:pctWidth>0</wp14:pctWidth>
            </wp14:sizeRelH>
            <wp14:sizeRelV relativeFrom="page">
              <wp14:pctHeight>0</wp14:pctHeight>
            </wp14:sizeRelV>
          </wp:anchor>
        </w:drawing>
      </w:r>
    </w:p>
    <w:p w14:paraId="4067D2C1" w14:textId="57701338" w:rsidR="00813BAD" w:rsidRPr="00ED195E" w:rsidRDefault="00813BAD" w:rsidP="00813BAD">
      <w:pPr>
        <w:pStyle w:val="NormaleWeb"/>
        <w:spacing w:after="0"/>
        <w:ind w:left="708"/>
        <w:rPr>
          <w:rFonts w:ascii="Calibri" w:hAnsi="Calibri" w:cs="Calibri"/>
          <w:bCs/>
          <w:sz w:val="28"/>
          <w:szCs w:val="28"/>
          <w:u w:val="single"/>
          <w:lang w:val="en-GB"/>
        </w:rPr>
      </w:pPr>
    </w:p>
    <w:p w14:paraId="6A0D15DF" w14:textId="58815C93" w:rsidR="00813BAD" w:rsidRPr="008A5ECD" w:rsidRDefault="00813BAD" w:rsidP="00813BAD">
      <w:pPr>
        <w:rPr>
          <w:b/>
          <w:bCs/>
          <w:sz w:val="44"/>
          <w:szCs w:val="44"/>
          <w:lang w:val="en-GB"/>
        </w:rPr>
      </w:pPr>
    </w:p>
    <w:p w14:paraId="130CEB19" w14:textId="77777777" w:rsidR="00813BAD" w:rsidRDefault="00813BAD" w:rsidP="00813BAD">
      <w:pPr>
        <w:rPr>
          <w:lang w:val="en-US"/>
        </w:rPr>
      </w:pPr>
    </w:p>
    <w:p w14:paraId="71A3E4D0" w14:textId="77777777" w:rsidR="00813BAD" w:rsidRDefault="00813BAD" w:rsidP="00813BAD">
      <w:pPr>
        <w:rPr>
          <w:lang w:val="en-US"/>
        </w:rPr>
      </w:pPr>
    </w:p>
    <w:p w14:paraId="378DEB63" w14:textId="51381BF3" w:rsidR="00813BAD" w:rsidRDefault="00813BAD" w:rsidP="00813BAD">
      <w:pPr>
        <w:rPr>
          <w:lang w:val="en-US"/>
        </w:rPr>
      </w:pPr>
    </w:p>
    <w:p w14:paraId="5A8BF720" w14:textId="77777777" w:rsidR="00813BAD" w:rsidRPr="005F235E" w:rsidRDefault="00813BAD" w:rsidP="00813BAD">
      <w:pPr>
        <w:rPr>
          <w:lang w:val="en-US"/>
        </w:rPr>
      </w:pPr>
    </w:p>
    <w:p w14:paraId="330EF9F2" w14:textId="77777777" w:rsidR="00AE78A7" w:rsidRDefault="00AE78A7">
      <w:pPr>
        <w:rPr>
          <w:lang w:val="en-US"/>
        </w:rPr>
      </w:pPr>
    </w:p>
    <w:p w14:paraId="523BE6B4" w14:textId="4B60E026" w:rsidR="00B628B3" w:rsidRDefault="00B628B3">
      <w:pPr>
        <w:rPr>
          <w:lang w:val="en-US"/>
        </w:rPr>
      </w:pPr>
      <w:r w:rsidRPr="00721BB3">
        <w:rPr>
          <w:noProof/>
          <w:lang w:eastAsia="it-IT"/>
        </w:rPr>
        <mc:AlternateContent>
          <mc:Choice Requires="wps">
            <w:drawing>
              <wp:anchor distT="0" distB="0" distL="114300" distR="114300" simplePos="0" relativeHeight="251664384" behindDoc="0" locked="0" layoutInCell="1" allowOverlap="1" wp14:anchorId="75CFCE1E" wp14:editId="2D007AE7">
                <wp:simplePos x="0" y="0"/>
                <wp:positionH relativeFrom="column">
                  <wp:posOffset>1851660</wp:posOffset>
                </wp:positionH>
                <wp:positionV relativeFrom="paragraph">
                  <wp:posOffset>17531</wp:posOffset>
                </wp:positionV>
                <wp:extent cx="2374265" cy="292100"/>
                <wp:effectExtent l="0" t="0" r="9525" b="0"/>
                <wp:wrapNone/>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2100"/>
                        </a:xfrm>
                        <a:prstGeom prst="rect">
                          <a:avLst/>
                        </a:prstGeom>
                        <a:solidFill>
                          <a:srgbClr val="FFFFFF"/>
                        </a:solidFill>
                        <a:ln w="9525">
                          <a:noFill/>
                          <a:miter lim="800000"/>
                          <a:headEnd/>
                          <a:tailEnd/>
                        </a:ln>
                      </wps:spPr>
                      <wps:txb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CFCE1E" id="_x0000_s1028" type="#_x0000_t202" style="position:absolute;margin-left:145.8pt;margin-top:1.4pt;width:186.95pt;height:23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S6KAIAACoEAAAOAAAAZHJzL2Uyb0RvYy54bWysU9tu2zAMfR+wfxD0vtjxkrQx4hRdugwD&#10;ugvQ7QMYWY6FSaInKbGzrx8lp1nQvQ3TgyCK1BF5eLi6G4xmR+m8Qlvx6STnTFqBtbL7in//tn1z&#10;y5kPYGvQaGXFT9Lzu/XrV6u+K2WBLepaOkYg1pd9V/E2hK7MMi9aacBPsJOWnA06A4FMt89qBz2h&#10;G50Veb7IenR151BI7+n2YXTydcJvGinCl6bxMjBdccotpN2lfRf3bL2Ccu+ga5U4pwH/kIUBZenT&#10;C9QDBGAHp/6CMko49NiEiUCTYdMoIVMNVM00f1HNUwudTLUQOb670OT/H6z4fPzqmKorvuDMgqEW&#10;bcBLrYHVigXpA7IistR3vqTgp47Cw/AOB+p2qth3jyh+eGZx04Ldy3vnsG8l1JTlNL7Mrp6OOD6C&#10;7PpPWNN3cAiYgIbGmUghkcIInbp1unRIDoEJuize3syKxZwzQb5iWUzz1MIMyufXnfPhg0TD4qHi&#10;jhSQ0OH46EPMBsrnkPiZR63qrdI6GW6/22jHjkBq2aaVCngRpi3rK76cF/OEbDG+T0IyKpCatTIV&#10;v83jGvUV2Xhv6xQSQOnxTJloe6YnMjJyE4bdkPpxYX2H9Yn4cjiKl4aNDi26X5z1JNyK+58HcJIz&#10;/dES58vpbBaVnozZ/KYgw117dtcesIKgKh44G4+bkKYj0mHxnnrTqERbbOKYyTllEmRi8zw8UfHX&#10;dor6M+Lr3wAAAP//AwBQSwMEFAAGAAgAAAAhAGK3n5rdAAAACAEAAA8AAABkcnMvZG93bnJldi54&#10;bWxMj81OhEAQhO8mvsOkN/HmDhAXkWXYGBOiCaddfYABmp/A9BBmlsW3tz3prStVqf4qO21mEisu&#10;brCkINwHIJBq2wzUKfj6LB4TEM5ravRkCRV8o4NTfn+X6bSxNzrjevGd4BJyqVbQez+nUrq6R6Pd&#10;3s5I7LV2MdqzXDrZLPrG5WaSURDE0uiB+EOvZ3zrsR4vV6Pgo6yLNipNu/oxNGN5rt6L9lmph932&#10;egThcfN/YfjFZ3TImamyV2qcmBREL2HMUT54AftxfDiAqBQ8JQnIPJP/B+Q/AAAA//8DAFBLAQIt&#10;ABQABgAIAAAAIQC2gziS/gAAAOEBAAATAAAAAAAAAAAAAAAAAAAAAABbQ29udGVudF9UeXBlc10u&#10;eG1sUEsBAi0AFAAGAAgAAAAhADj9If/WAAAAlAEAAAsAAAAAAAAAAAAAAAAALwEAAF9yZWxzLy5y&#10;ZWxzUEsBAi0AFAAGAAgAAAAhAGbAhLooAgAAKgQAAA4AAAAAAAAAAAAAAAAALgIAAGRycy9lMm9E&#10;b2MueG1sUEsBAi0AFAAGAAgAAAAhAGK3n5rdAAAACAEAAA8AAAAAAAAAAAAAAAAAggQAAGRycy9k&#10;b3ducmV2LnhtbFBLBQYAAAAABAAEAPMAAACMBQAAAAA=&#10;" stroked="f">
                <v:textbo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v:textbox>
              </v:shape>
            </w:pict>
          </mc:Fallback>
        </mc:AlternateContent>
      </w:r>
    </w:p>
    <w:p w14:paraId="6097923A" w14:textId="1E99D743" w:rsidR="00AE78A7" w:rsidRPr="007948EE" w:rsidRDefault="007948EE" w:rsidP="007948EE">
      <w:pPr>
        <w:jc w:val="center"/>
        <w:rPr>
          <w:sz w:val="28"/>
          <w:szCs w:val="28"/>
          <w:lang w:val="en-US"/>
        </w:rPr>
      </w:pPr>
      <w:r>
        <w:rPr>
          <w:noProof/>
          <w:sz w:val="28"/>
          <w:szCs w:val="28"/>
          <w:lang w:eastAsia="it-IT"/>
        </w:rPr>
        <w:lastRenderedPageBreak/>
        <w:drawing>
          <wp:anchor distT="0" distB="0" distL="114300" distR="114300" simplePos="0" relativeHeight="251665408" behindDoc="1" locked="0" layoutInCell="1" allowOverlap="1" wp14:anchorId="455511C0" wp14:editId="40302775">
            <wp:simplePos x="0" y="0"/>
            <wp:positionH relativeFrom="column">
              <wp:posOffset>-629920</wp:posOffset>
            </wp:positionH>
            <wp:positionV relativeFrom="paragraph">
              <wp:posOffset>-3175</wp:posOffset>
            </wp:positionV>
            <wp:extent cx="7404100" cy="4965065"/>
            <wp:effectExtent l="0" t="0" r="6350"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04100" cy="4965065"/>
                    </a:xfrm>
                    <a:prstGeom prst="rect">
                      <a:avLst/>
                    </a:prstGeom>
                  </pic:spPr>
                </pic:pic>
              </a:graphicData>
            </a:graphic>
            <wp14:sizeRelH relativeFrom="page">
              <wp14:pctWidth>0</wp14:pctWidth>
            </wp14:sizeRelH>
            <wp14:sizeRelV relativeFrom="page">
              <wp14:pctHeight>0</wp14:pctHeight>
            </wp14:sizeRelV>
          </wp:anchor>
        </w:drawing>
      </w:r>
      <w:r>
        <w:rPr>
          <w:i/>
          <w:sz w:val="24"/>
          <w:szCs w:val="24"/>
          <w:lang w:val="en-US"/>
        </w:rPr>
        <w:t>Figure 2.2: System architecture.</w:t>
      </w:r>
    </w:p>
    <w:p w14:paraId="4B297B99" w14:textId="4A424815" w:rsidR="0000318A"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view</w:t>
      </w:r>
    </w:p>
    <w:p w14:paraId="16F83AA0" w14:textId="3C953BEE" w:rsidR="000902D0" w:rsidRDefault="000902D0" w:rsidP="000902D0">
      <w:pPr>
        <w:pStyle w:val="NormaleWeb"/>
        <w:spacing w:after="0"/>
        <w:ind w:left="927"/>
        <w:rPr>
          <w:rFonts w:ascii="Calibri" w:hAnsi="Calibri" w:cs="Calibri"/>
          <w:b/>
          <w:sz w:val="44"/>
          <w:szCs w:val="44"/>
          <w:lang w:val="en-GB"/>
        </w:rPr>
      </w:pPr>
    </w:p>
    <w:p w14:paraId="18CA0D5B" w14:textId="04492C7E"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Deployment view</w:t>
      </w:r>
    </w:p>
    <w:p w14:paraId="4BEDC465" w14:textId="77777777" w:rsidR="000902D0" w:rsidRDefault="000902D0" w:rsidP="000902D0">
      <w:pPr>
        <w:pStyle w:val="NormaleWeb"/>
        <w:spacing w:after="0"/>
        <w:rPr>
          <w:rFonts w:ascii="Calibri" w:hAnsi="Calibri" w:cs="Calibri"/>
          <w:b/>
          <w:sz w:val="44"/>
          <w:szCs w:val="44"/>
          <w:lang w:val="en-GB"/>
        </w:rPr>
      </w:pPr>
    </w:p>
    <w:p w14:paraId="063C82CB" w14:textId="6E490339"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Runtime view</w:t>
      </w:r>
    </w:p>
    <w:p w14:paraId="017527CB" w14:textId="77777777" w:rsidR="000902D0" w:rsidRDefault="000902D0" w:rsidP="000902D0">
      <w:pPr>
        <w:pStyle w:val="NormaleWeb"/>
        <w:spacing w:after="0"/>
        <w:rPr>
          <w:rFonts w:ascii="Calibri" w:hAnsi="Calibri" w:cs="Calibri"/>
          <w:b/>
          <w:sz w:val="44"/>
          <w:szCs w:val="44"/>
          <w:lang w:val="en-GB"/>
        </w:rPr>
      </w:pPr>
    </w:p>
    <w:p w14:paraId="020D9AB8" w14:textId="0283DC3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interfaces</w:t>
      </w:r>
    </w:p>
    <w:p w14:paraId="1DFD68EA" w14:textId="77777777" w:rsidR="000902D0" w:rsidRDefault="000902D0" w:rsidP="000902D0">
      <w:pPr>
        <w:pStyle w:val="NormaleWeb"/>
        <w:spacing w:after="0"/>
        <w:rPr>
          <w:rFonts w:ascii="Calibri" w:hAnsi="Calibri" w:cs="Calibri"/>
          <w:b/>
          <w:sz w:val="44"/>
          <w:szCs w:val="44"/>
          <w:lang w:val="en-GB"/>
        </w:rPr>
      </w:pPr>
    </w:p>
    <w:p w14:paraId="17A2DA95" w14:textId="1AF8C98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Selected architectural styles and patterns</w:t>
      </w:r>
    </w:p>
    <w:p w14:paraId="4EEF7485" w14:textId="77777777" w:rsidR="000902D0" w:rsidRDefault="000902D0" w:rsidP="000902D0">
      <w:pPr>
        <w:pStyle w:val="NormaleWeb"/>
        <w:spacing w:after="0"/>
        <w:rPr>
          <w:rFonts w:ascii="Calibri" w:hAnsi="Calibri" w:cs="Calibri"/>
          <w:b/>
          <w:sz w:val="44"/>
          <w:szCs w:val="44"/>
          <w:lang w:val="en-GB"/>
        </w:rPr>
      </w:pPr>
    </w:p>
    <w:p w14:paraId="555702A0" w14:textId="299B1AD2"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Other design decisions</w:t>
      </w:r>
    </w:p>
    <w:p w14:paraId="094367F8" w14:textId="77777777" w:rsidR="000902D0" w:rsidRDefault="000902D0" w:rsidP="000902D0">
      <w:pPr>
        <w:pStyle w:val="NormaleWeb"/>
        <w:spacing w:after="0"/>
        <w:rPr>
          <w:rFonts w:ascii="Calibri" w:hAnsi="Calibri" w:cs="Calibri"/>
          <w:b/>
          <w:sz w:val="44"/>
          <w:szCs w:val="44"/>
          <w:lang w:val="en-GB"/>
        </w:rPr>
      </w:pPr>
    </w:p>
    <w:p w14:paraId="48051026" w14:textId="14780DD5"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User interface design</w:t>
      </w:r>
    </w:p>
    <w:p w14:paraId="4BC7F128" w14:textId="77777777" w:rsidR="000902D0" w:rsidRDefault="000902D0" w:rsidP="000902D0">
      <w:pPr>
        <w:pStyle w:val="NormaleWeb"/>
        <w:spacing w:after="0"/>
        <w:ind w:left="720"/>
        <w:rPr>
          <w:rFonts w:ascii="Calibri" w:hAnsi="Calibri" w:cs="Calibri"/>
          <w:b/>
          <w:bCs/>
          <w:sz w:val="56"/>
          <w:szCs w:val="56"/>
          <w:lang w:val="en-US"/>
        </w:rPr>
      </w:pPr>
    </w:p>
    <w:p w14:paraId="571D2743" w14:textId="03ABFBF7"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Requirements traceability</w:t>
      </w:r>
    </w:p>
    <w:p w14:paraId="507B69DE" w14:textId="119531AE" w:rsidR="000902D0" w:rsidRDefault="000902D0" w:rsidP="000902D0">
      <w:pPr>
        <w:pStyle w:val="NormaleWeb"/>
        <w:spacing w:after="0"/>
        <w:rPr>
          <w:rFonts w:ascii="Calibri" w:hAnsi="Calibri" w:cs="Calibri"/>
          <w:b/>
          <w:bCs/>
          <w:sz w:val="56"/>
          <w:szCs w:val="56"/>
          <w:lang w:val="en-US"/>
        </w:rPr>
      </w:pPr>
    </w:p>
    <w:p w14:paraId="239F8800" w14:textId="3A312CC9" w:rsidR="00AF0B00" w:rsidRDefault="00AF0B00" w:rsidP="000902D0">
      <w:pPr>
        <w:pStyle w:val="NormaleWeb"/>
        <w:spacing w:after="0"/>
        <w:rPr>
          <w:rFonts w:ascii="Calibri" w:hAnsi="Calibri" w:cs="Calibri"/>
          <w:b/>
          <w:bCs/>
          <w:sz w:val="56"/>
          <w:szCs w:val="56"/>
          <w:lang w:val="en-US"/>
        </w:rPr>
      </w:pPr>
    </w:p>
    <w:p w14:paraId="0B8FEB1F" w14:textId="2B3BBE68" w:rsidR="00AF0B00" w:rsidRDefault="00AF0B00" w:rsidP="000902D0">
      <w:pPr>
        <w:pStyle w:val="NormaleWeb"/>
        <w:spacing w:after="0"/>
        <w:rPr>
          <w:rFonts w:ascii="Calibri" w:hAnsi="Calibri" w:cs="Calibri"/>
          <w:b/>
          <w:bCs/>
          <w:sz w:val="56"/>
          <w:szCs w:val="56"/>
          <w:lang w:val="en-US"/>
        </w:rPr>
      </w:pPr>
    </w:p>
    <w:p w14:paraId="2E0473D3" w14:textId="7BDC2989" w:rsidR="00AF0B00" w:rsidRDefault="00AF0B00" w:rsidP="000902D0">
      <w:pPr>
        <w:pStyle w:val="NormaleWeb"/>
        <w:spacing w:after="0"/>
        <w:rPr>
          <w:rFonts w:ascii="Calibri" w:hAnsi="Calibri" w:cs="Calibri"/>
          <w:b/>
          <w:bCs/>
          <w:sz w:val="56"/>
          <w:szCs w:val="56"/>
          <w:lang w:val="en-US"/>
        </w:rPr>
      </w:pPr>
    </w:p>
    <w:p w14:paraId="48325C56" w14:textId="4F0D3AEA" w:rsidR="00AF0B00" w:rsidRDefault="00AF0B00" w:rsidP="000902D0">
      <w:pPr>
        <w:pStyle w:val="NormaleWeb"/>
        <w:spacing w:after="0"/>
        <w:rPr>
          <w:rFonts w:ascii="Calibri" w:hAnsi="Calibri" w:cs="Calibri"/>
          <w:b/>
          <w:bCs/>
          <w:sz w:val="56"/>
          <w:szCs w:val="56"/>
          <w:lang w:val="en-US"/>
        </w:rPr>
      </w:pPr>
    </w:p>
    <w:p w14:paraId="4999FD85" w14:textId="339FC157" w:rsidR="00AF0B00" w:rsidRDefault="00AF0B00" w:rsidP="000902D0">
      <w:pPr>
        <w:pStyle w:val="NormaleWeb"/>
        <w:spacing w:after="0"/>
        <w:rPr>
          <w:rFonts w:ascii="Calibri" w:hAnsi="Calibri" w:cs="Calibri"/>
          <w:b/>
          <w:bCs/>
          <w:sz w:val="56"/>
          <w:szCs w:val="56"/>
          <w:lang w:val="en-US"/>
        </w:rPr>
      </w:pPr>
    </w:p>
    <w:p w14:paraId="12C90146" w14:textId="77777777" w:rsidR="00AF0B00" w:rsidRDefault="00AF0B00" w:rsidP="000902D0">
      <w:pPr>
        <w:pStyle w:val="NormaleWeb"/>
        <w:spacing w:after="0"/>
        <w:rPr>
          <w:rFonts w:ascii="Calibri" w:hAnsi="Calibri" w:cs="Calibri"/>
          <w:b/>
          <w:bCs/>
          <w:sz w:val="56"/>
          <w:szCs w:val="56"/>
          <w:lang w:val="en-US"/>
        </w:rPr>
      </w:pPr>
    </w:p>
    <w:p w14:paraId="77EDD3D8" w14:textId="38801DCA"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Implementation, integration and test plan</w:t>
      </w:r>
    </w:p>
    <w:p w14:paraId="72CFC19B" w14:textId="0774731C" w:rsidR="00175D13" w:rsidRDefault="00175D13" w:rsidP="00175D13">
      <w:pPr>
        <w:pStyle w:val="Paragrafoelenco"/>
        <w:rPr>
          <w:rFonts w:ascii="Calibri" w:hAnsi="Calibri" w:cs="Calibri"/>
          <w:b/>
          <w:bCs/>
          <w:sz w:val="28"/>
          <w:szCs w:val="28"/>
          <w:lang w:val="en-US"/>
        </w:rPr>
      </w:pPr>
    </w:p>
    <w:p w14:paraId="4594D46D" w14:textId="59221E65" w:rsidR="00175D13" w:rsidRDefault="00175D13" w:rsidP="00175D13">
      <w:pPr>
        <w:jc w:val="both"/>
        <w:rPr>
          <w:rFonts w:ascii="Calibri" w:hAnsi="Calibri" w:cs="Calibri"/>
          <w:sz w:val="28"/>
          <w:szCs w:val="28"/>
          <w:lang w:val="en-US"/>
        </w:rPr>
      </w:pPr>
      <w:r w:rsidRPr="00175D13">
        <w:rPr>
          <w:rFonts w:ascii="Calibri" w:hAnsi="Calibri" w:cs="Calibri"/>
          <w:sz w:val="28"/>
          <w:szCs w:val="28"/>
          <w:lang w:val="en-US"/>
        </w:rPr>
        <w:t>The system is composed of different subsystem:</w:t>
      </w:r>
    </w:p>
    <w:p w14:paraId="0CF4E947" w14:textId="38E18660" w:rsidR="00175D13" w:rsidRDefault="006746B6" w:rsidP="00175D13">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CitizenMobileApp</w:t>
      </w:r>
      <w:proofErr w:type="spellEnd"/>
    </w:p>
    <w:p w14:paraId="3EECF2F5" w14:textId="438E17A5" w:rsidR="006746B6" w:rsidRDefault="006746B6" w:rsidP="00175D13">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CitizenWebApp</w:t>
      </w:r>
      <w:proofErr w:type="spellEnd"/>
    </w:p>
    <w:p w14:paraId="3D2DF00E" w14:textId="273A8A27" w:rsidR="006746B6" w:rsidRDefault="006746B6" w:rsidP="00175D13">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AuthorityMobileApp</w:t>
      </w:r>
      <w:proofErr w:type="spellEnd"/>
    </w:p>
    <w:p w14:paraId="253C5295" w14:textId="5C81345A" w:rsidR="006746B6" w:rsidRDefault="006746B6" w:rsidP="00175D13">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AuthorityWebApp</w:t>
      </w:r>
      <w:proofErr w:type="spellEnd"/>
    </w:p>
    <w:p w14:paraId="63C25954" w14:textId="1C39B6A9" w:rsidR="006746B6" w:rsidRDefault="006746B6" w:rsidP="00175D13">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PictureAnalyzer</w:t>
      </w:r>
      <w:proofErr w:type="spellEnd"/>
    </w:p>
    <w:p w14:paraId="6D21222C" w14:textId="1B9C7EE6" w:rsidR="006746B6" w:rsidRDefault="006746B6" w:rsidP="00175D13">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SafeStreetsServer</w:t>
      </w:r>
      <w:proofErr w:type="spellEnd"/>
    </w:p>
    <w:p w14:paraId="1CE1F9D9" w14:textId="5DBD051C" w:rsidR="006746B6" w:rsidRDefault="006746B6" w:rsidP="00175D13">
      <w:pPr>
        <w:pStyle w:val="Paragrafoelenco"/>
        <w:numPr>
          <w:ilvl w:val="0"/>
          <w:numId w:val="10"/>
        </w:numPr>
        <w:jc w:val="both"/>
        <w:rPr>
          <w:rFonts w:ascii="Calibri" w:hAnsi="Calibri" w:cs="Calibri"/>
          <w:sz w:val="28"/>
          <w:szCs w:val="28"/>
          <w:lang w:val="en-US"/>
        </w:rPr>
      </w:pPr>
      <w:r>
        <w:rPr>
          <w:rFonts w:ascii="Calibri" w:hAnsi="Calibri" w:cs="Calibri"/>
          <w:sz w:val="28"/>
          <w:szCs w:val="28"/>
          <w:lang w:val="en-US"/>
        </w:rPr>
        <w:t xml:space="preserve">External systems: DBMS, </w:t>
      </w:r>
      <w:proofErr w:type="spellStart"/>
      <w:r>
        <w:rPr>
          <w:rFonts w:ascii="Calibri" w:hAnsi="Calibri" w:cs="Calibri"/>
          <w:sz w:val="28"/>
          <w:szCs w:val="28"/>
          <w:lang w:val="en-US"/>
        </w:rPr>
        <w:t>GoogleMaps</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AdministratorDataEditing</w:t>
      </w:r>
      <w:proofErr w:type="spellEnd"/>
    </w:p>
    <w:p w14:paraId="3779EEEB" w14:textId="7506E926" w:rsidR="006746B6" w:rsidRDefault="00AF0B00" w:rsidP="006746B6">
      <w:pPr>
        <w:jc w:val="both"/>
        <w:rPr>
          <w:rFonts w:ascii="Calibri" w:hAnsi="Calibri" w:cs="Calibri"/>
          <w:sz w:val="28"/>
          <w:szCs w:val="28"/>
          <w:lang w:val="en-GB"/>
        </w:rPr>
      </w:pPr>
      <w:r>
        <w:rPr>
          <w:rFonts w:ascii="Calibri" w:hAnsi="Calibri" w:cs="Calibri"/>
          <w:sz w:val="28"/>
          <w:szCs w:val="28"/>
          <w:lang w:val="en-US"/>
        </w:rPr>
        <w:t xml:space="preserve">Considering the architecture of </w:t>
      </w:r>
      <w:proofErr w:type="spellStart"/>
      <w:r>
        <w:rPr>
          <w:rFonts w:ascii="Calibri" w:hAnsi="Calibri" w:cs="Calibri"/>
          <w:sz w:val="28"/>
          <w:szCs w:val="28"/>
          <w:lang w:val="en-US"/>
        </w:rPr>
        <w:t>SafeStreets</w:t>
      </w:r>
      <w:proofErr w:type="spellEnd"/>
      <w:r>
        <w:rPr>
          <w:rFonts w:ascii="Calibri" w:hAnsi="Calibri" w:cs="Calibri"/>
          <w:sz w:val="28"/>
          <w:szCs w:val="28"/>
          <w:lang w:val="en-US"/>
        </w:rPr>
        <w:t xml:space="preserve"> system, for the integration testing it’s has been chosen the bottom-up strategy. In bottom-up approach, individual components are specified in detail and then they are connected to each other, </w:t>
      </w:r>
      <w:r w:rsidRPr="00AF0B00">
        <w:rPr>
          <w:rFonts w:ascii="Calibri" w:hAnsi="Calibri" w:cs="Calibri"/>
          <w:sz w:val="28"/>
          <w:szCs w:val="28"/>
          <w:lang w:val="en-US"/>
        </w:rPr>
        <w:t>until the realization of the complete system.</w:t>
      </w:r>
      <w:r>
        <w:rPr>
          <w:rFonts w:ascii="Calibri" w:hAnsi="Calibri" w:cs="Calibri"/>
          <w:sz w:val="28"/>
          <w:szCs w:val="28"/>
          <w:lang w:val="en-US"/>
        </w:rPr>
        <w:t xml:space="preserve"> This strategy </w:t>
      </w:r>
      <w:proofErr w:type="gramStart"/>
      <w:r>
        <w:rPr>
          <w:rFonts w:ascii="Calibri" w:hAnsi="Calibri" w:cs="Calibri"/>
          <w:sz w:val="28"/>
          <w:szCs w:val="28"/>
          <w:lang w:val="en-US"/>
        </w:rPr>
        <w:t>allow</w:t>
      </w:r>
      <w:proofErr w:type="gramEnd"/>
      <w:r>
        <w:rPr>
          <w:rFonts w:ascii="Calibri" w:hAnsi="Calibri" w:cs="Calibri"/>
          <w:sz w:val="28"/>
          <w:szCs w:val="28"/>
          <w:lang w:val="en-US"/>
        </w:rPr>
        <w:t xml:space="preserve"> us to start the integration</w:t>
      </w:r>
      <w:r w:rsidR="0076520B">
        <w:rPr>
          <w:rFonts w:ascii="Calibri" w:hAnsi="Calibri" w:cs="Calibri"/>
          <w:sz w:val="28"/>
          <w:szCs w:val="28"/>
          <w:lang w:val="en-US"/>
        </w:rPr>
        <w:t xml:space="preserve"> and its testing without waiting for the complete implementation and the unit testing of each component in the system. In fact</w:t>
      </w:r>
      <w:r w:rsidR="0076520B" w:rsidRPr="0076520B">
        <w:rPr>
          <w:rFonts w:ascii="Calibri" w:hAnsi="Calibri" w:cs="Calibri"/>
          <w:sz w:val="28"/>
          <w:szCs w:val="28"/>
          <w:lang w:val="en-GB"/>
        </w:rPr>
        <w:t xml:space="preserve">, </w:t>
      </w:r>
      <w:r w:rsidR="0076520B">
        <w:rPr>
          <w:rFonts w:ascii="Calibri" w:hAnsi="Calibri" w:cs="Calibri"/>
          <w:sz w:val="28"/>
          <w:szCs w:val="28"/>
          <w:lang w:val="en-GB"/>
        </w:rPr>
        <w:t>b</w:t>
      </w:r>
      <w:r w:rsidR="0076520B" w:rsidRPr="0076520B">
        <w:rPr>
          <w:rFonts w:ascii="Calibri" w:hAnsi="Calibri" w:cs="Calibri"/>
          <w:sz w:val="28"/>
          <w:szCs w:val="28"/>
          <w:lang w:val="en-GB"/>
        </w:rPr>
        <w:t>ottom-up testing</w:t>
      </w:r>
      <w:r w:rsidR="0076520B">
        <w:rPr>
          <w:rFonts w:ascii="Calibri" w:hAnsi="Calibri" w:cs="Calibri"/>
          <w:sz w:val="28"/>
          <w:szCs w:val="28"/>
          <w:lang w:val="en-GB"/>
        </w:rPr>
        <w:t xml:space="preserve"> provides </w:t>
      </w:r>
      <w:proofErr w:type="gramStart"/>
      <w:r w:rsidR="0076520B">
        <w:rPr>
          <w:rFonts w:ascii="Calibri" w:hAnsi="Calibri" w:cs="Calibri"/>
          <w:sz w:val="28"/>
          <w:szCs w:val="28"/>
          <w:lang w:val="en-GB"/>
        </w:rPr>
        <w:t xml:space="preserve">for </w:t>
      </w:r>
      <w:r w:rsidR="0076520B" w:rsidRPr="0076520B">
        <w:rPr>
          <w:rFonts w:ascii="Calibri" w:hAnsi="Calibri" w:cs="Calibri"/>
          <w:sz w:val="28"/>
          <w:szCs w:val="28"/>
          <w:lang w:val="en-GB"/>
        </w:rPr>
        <w:t xml:space="preserve"> components</w:t>
      </w:r>
      <w:proofErr w:type="gramEnd"/>
      <w:r w:rsidR="0076520B" w:rsidRPr="0076520B">
        <w:rPr>
          <w:rFonts w:ascii="Calibri" w:hAnsi="Calibri" w:cs="Calibri"/>
          <w:sz w:val="28"/>
          <w:szCs w:val="28"/>
          <w:lang w:val="en-GB"/>
        </w:rPr>
        <w:t xml:space="preserve"> at lower hierarchy are tested individually and then the components that rely upon these components are </w:t>
      </w:r>
      <w:r w:rsidR="0076520B">
        <w:rPr>
          <w:rFonts w:ascii="Calibri" w:hAnsi="Calibri" w:cs="Calibri"/>
          <w:sz w:val="28"/>
          <w:szCs w:val="28"/>
          <w:lang w:val="en-GB"/>
        </w:rPr>
        <w:t xml:space="preserve">also </w:t>
      </w:r>
      <w:r w:rsidR="0076520B" w:rsidRPr="0076520B">
        <w:rPr>
          <w:rFonts w:ascii="Calibri" w:hAnsi="Calibri" w:cs="Calibri"/>
          <w:sz w:val="28"/>
          <w:szCs w:val="28"/>
          <w:lang w:val="en-GB"/>
        </w:rPr>
        <w:t xml:space="preserve">tested. </w:t>
      </w:r>
      <w:r w:rsidR="0076520B">
        <w:rPr>
          <w:rFonts w:ascii="Calibri" w:hAnsi="Calibri" w:cs="Calibri"/>
          <w:sz w:val="28"/>
          <w:szCs w:val="28"/>
          <w:lang w:val="en-GB"/>
        </w:rPr>
        <w:t>Alt</w:t>
      </w:r>
      <w:r w:rsidR="0076520B" w:rsidRPr="0076520B">
        <w:rPr>
          <w:rFonts w:ascii="Calibri" w:hAnsi="Calibri" w:cs="Calibri"/>
          <w:sz w:val="28"/>
          <w:szCs w:val="28"/>
          <w:lang w:val="en-GB"/>
        </w:rPr>
        <w:t>hough top level components are most important, they are tested last using this strategy of integration testing.</w:t>
      </w:r>
      <w:r w:rsidR="0076520B">
        <w:rPr>
          <w:rFonts w:ascii="Calibri" w:hAnsi="Calibri" w:cs="Calibri"/>
          <w:sz w:val="28"/>
          <w:szCs w:val="28"/>
          <w:lang w:val="en-GB"/>
        </w:rPr>
        <w:br/>
      </w:r>
      <w:bookmarkStart w:id="0" w:name="_GoBack"/>
      <w:bookmarkEnd w:id="0"/>
    </w:p>
    <w:p w14:paraId="1E987756" w14:textId="77777777" w:rsidR="0076520B" w:rsidRPr="0076520B" w:rsidRDefault="0076520B" w:rsidP="006746B6">
      <w:pPr>
        <w:jc w:val="both"/>
        <w:rPr>
          <w:rFonts w:ascii="Calibri" w:hAnsi="Calibri" w:cs="Calibri"/>
          <w:sz w:val="28"/>
          <w:szCs w:val="28"/>
          <w:lang w:val="en-GB"/>
        </w:rPr>
      </w:pPr>
    </w:p>
    <w:p w14:paraId="198C37E1" w14:textId="77777777" w:rsidR="006746B6" w:rsidRPr="006746B6" w:rsidRDefault="006746B6" w:rsidP="006746B6">
      <w:pPr>
        <w:jc w:val="both"/>
        <w:rPr>
          <w:rFonts w:ascii="Calibri" w:hAnsi="Calibri" w:cs="Calibri"/>
          <w:sz w:val="28"/>
          <w:szCs w:val="28"/>
          <w:lang w:val="en-US"/>
        </w:rPr>
      </w:pPr>
    </w:p>
    <w:p w14:paraId="2603974A" w14:textId="77777777" w:rsidR="00175D13" w:rsidRDefault="00175D13" w:rsidP="00175D13">
      <w:pPr>
        <w:pStyle w:val="NormaleWeb"/>
        <w:spacing w:after="0"/>
        <w:ind w:left="720"/>
        <w:rPr>
          <w:rFonts w:ascii="Calibri" w:hAnsi="Calibri" w:cs="Calibri"/>
          <w:b/>
          <w:bCs/>
          <w:sz w:val="56"/>
          <w:szCs w:val="56"/>
          <w:lang w:val="en-US"/>
        </w:rPr>
      </w:pPr>
    </w:p>
    <w:p w14:paraId="75F018E7" w14:textId="77777777" w:rsidR="000902D0" w:rsidRDefault="000902D0" w:rsidP="000902D0">
      <w:pPr>
        <w:pStyle w:val="NormaleWeb"/>
        <w:spacing w:after="0"/>
        <w:ind w:left="720"/>
        <w:rPr>
          <w:rFonts w:ascii="Calibri" w:hAnsi="Calibri" w:cs="Calibri"/>
          <w:b/>
          <w:bCs/>
          <w:sz w:val="56"/>
          <w:szCs w:val="56"/>
          <w:lang w:val="en-US"/>
        </w:rPr>
      </w:pPr>
    </w:p>
    <w:p w14:paraId="41B3D527" w14:textId="7AE55A59"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Appendix</w:t>
      </w:r>
    </w:p>
    <w:p w14:paraId="1123E059" w14:textId="5092A9D8" w:rsidR="00813BAD" w:rsidRPr="005F235E" w:rsidRDefault="00813BAD">
      <w:pPr>
        <w:rPr>
          <w:lang w:val="en-US"/>
        </w:rPr>
      </w:pPr>
    </w:p>
    <w:sectPr w:rsidR="00813BAD" w:rsidRPr="005F235E" w:rsidSect="00C00486">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2867C" w14:textId="77777777" w:rsidR="0073134A" w:rsidRDefault="0073134A" w:rsidP="00C00486">
      <w:pPr>
        <w:spacing w:after="0" w:line="240" w:lineRule="auto"/>
      </w:pPr>
      <w:r>
        <w:separator/>
      </w:r>
    </w:p>
  </w:endnote>
  <w:endnote w:type="continuationSeparator" w:id="0">
    <w:p w14:paraId="3E9BDFD4" w14:textId="77777777" w:rsidR="0073134A" w:rsidRDefault="0073134A"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5A2EA" w14:textId="77777777" w:rsidR="00C00486" w:rsidRDefault="00C0048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004949"/>
      <w:docPartObj>
        <w:docPartGallery w:val="Page Numbers (Bottom of Page)"/>
        <w:docPartUnique/>
      </w:docPartObj>
    </w:sdtPr>
    <w:sdtEndPr/>
    <w:sdtContent>
      <w:p w14:paraId="0649358F" w14:textId="77777777" w:rsidR="00C00486" w:rsidRDefault="00C00486">
        <w:pPr>
          <w:pStyle w:val="Pidipagina"/>
          <w:jc w:val="center"/>
        </w:pPr>
        <w:r>
          <w:fldChar w:fldCharType="begin"/>
        </w:r>
        <w:r>
          <w:instrText>PAGE   \* MERGEFORMAT</w:instrText>
        </w:r>
        <w:r>
          <w:fldChar w:fldCharType="separate"/>
        </w:r>
        <w:r w:rsidR="002449F0">
          <w:rPr>
            <w:noProof/>
          </w:rPr>
          <w:t>4</w:t>
        </w:r>
        <w:r>
          <w:fldChar w:fldCharType="end"/>
        </w:r>
      </w:p>
    </w:sdtContent>
  </w:sdt>
  <w:p w14:paraId="4198528A" w14:textId="77777777" w:rsidR="00C00486" w:rsidRDefault="00C0048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42A76" w14:textId="77777777" w:rsidR="00C00486" w:rsidRDefault="00C004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6622B" w14:textId="77777777" w:rsidR="0073134A" w:rsidRDefault="0073134A" w:rsidP="00C00486">
      <w:pPr>
        <w:spacing w:after="0" w:line="240" w:lineRule="auto"/>
      </w:pPr>
      <w:r>
        <w:separator/>
      </w:r>
    </w:p>
  </w:footnote>
  <w:footnote w:type="continuationSeparator" w:id="0">
    <w:p w14:paraId="4396DC04" w14:textId="77777777" w:rsidR="0073134A" w:rsidRDefault="0073134A" w:rsidP="00C00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42A22" w14:textId="77777777" w:rsidR="00C00486" w:rsidRDefault="00C0048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ECE23" w14:textId="77777777" w:rsidR="00C00486" w:rsidRDefault="00C00486">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79CA3" w14:textId="77777777" w:rsidR="00C00486" w:rsidRDefault="00C0048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275C4"/>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AA53D91"/>
    <w:multiLevelType w:val="hybridMultilevel"/>
    <w:tmpl w:val="4DB6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E70B01"/>
    <w:multiLevelType w:val="hybridMultilevel"/>
    <w:tmpl w:val="9FEEE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983988"/>
    <w:multiLevelType w:val="hybridMultilevel"/>
    <w:tmpl w:val="96A4926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4" w15:restartNumberingAfterBreak="0">
    <w:nsid w:val="3C4C7A61"/>
    <w:multiLevelType w:val="hybridMultilevel"/>
    <w:tmpl w:val="6718714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5" w15:restartNumberingAfterBreak="0">
    <w:nsid w:val="43136EA2"/>
    <w:multiLevelType w:val="hybridMultilevel"/>
    <w:tmpl w:val="D68EA164"/>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87643A"/>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77C17C6E"/>
    <w:multiLevelType w:val="hybridMultilevel"/>
    <w:tmpl w:val="B5C26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5"/>
  </w:num>
  <w:num w:numId="5">
    <w:abstractNumId w:val="4"/>
  </w:num>
  <w:num w:numId="6">
    <w:abstractNumId w:val="3"/>
  </w:num>
  <w:num w:numId="7">
    <w:abstractNumId w:val="0"/>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751"/>
    <w:rsid w:val="0000318A"/>
    <w:rsid w:val="00053167"/>
    <w:rsid w:val="000902D0"/>
    <w:rsid w:val="00175D13"/>
    <w:rsid w:val="002449F0"/>
    <w:rsid w:val="00265751"/>
    <w:rsid w:val="00561156"/>
    <w:rsid w:val="005C77AD"/>
    <w:rsid w:val="005F235E"/>
    <w:rsid w:val="006746B6"/>
    <w:rsid w:val="0069101E"/>
    <w:rsid w:val="00711979"/>
    <w:rsid w:val="00711BAA"/>
    <w:rsid w:val="00721BB3"/>
    <w:rsid w:val="0073134A"/>
    <w:rsid w:val="0073452E"/>
    <w:rsid w:val="0076520B"/>
    <w:rsid w:val="007948EE"/>
    <w:rsid w:val="00813BAD"/>
    <w:rsid w:val="008F0FA9"/>
    <w:rsid w:val="009A17B7"/>
    <w:rsid w:val="009B19A6"/>
    <w:rsid w:val="009F176E"/>
    <w:rsid w:val="009F5B03"/>
    <w:rsid w:val="00A51190"/>
    <w:rsid w:val="00AA599B"/>
    <w:rsid w:val="00AE78A7"/>
    <w:rsid w:val="00AF0B00"/>
    <w:rsid w:val="00B628B3"/>
    <w:rsid w:val="00B910F9"/>
    <w:rsid w:val="00C00486"/>
    <w:rsid w:val="00C33E31"/>
    <w:rsid w:val="00C641A8"/>
    <w:rsid w:val="00C95678"/>
    <w:rsid w:val="00CB2A5D"/>
    <w:rsid w:val="00CF6C4B"/>
    <w:rsid w:val="00D33C85"/>
    <w:rsid w:val="00D7182B"/>
    <w:rsid w:val="00D7404D"/>
    <w:rsid w:val="00E605E9"/>
    <w:rsid w:val="00E86921"/>
    <w:rsid w:val="00EC6A24"/>
    <w:rsid w:val="00F239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F8BC"/>
  <w15:docId w15:val="{03784987-7A95-4233-9C80-910D4B78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DE9CE-819E-4555-BC8A-052AB88D0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9</Pages>
  <Words>1185</Words>
  <Characters>6757</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Andrea Maria Ventura</cp:lastModifiedBy>
  <cp:revision>22</cp:revision>
  <dcterms:created xsi:type="dcterms:W3CDTF">2019-11-17T10:54:00Z</dcterms:created>
  <dcterms:modified xsi:type="dcterms:W3CDTF">2019-11-26T09:53:00Z</dcterms:modified>
</cp:coreProperties>
</file>