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918F6F" w14:textId="2499571D" w:rsidR="008662C0" w:rsidRPr="009B4267" w:rsidRDefault="008662C0">
      <w:pPr>
        <w:rPr>
          <w:noProof/>
        </w:rPr>
      </w:pPr>
      <w:r>
        <w:rPr>
          <w:noProof/>
        </w:rPr>
        <w:drawing>
          <wp:inline distT="0" distB="0" distL="0" distR="0" wp14:anchorId="5C6F62DF" wp14:editId="546660A7">
            <wp:extent cx="2433099" cy="4706620"/>
            <wp:effectExtent l="0" t="0" r="571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158" cy="472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267">
        <w:rPr>
          <w:noProof/>
        </w:rPr>
        <w:t xml:space="preserve">                           </w:t>
      </w:r>
      <w:r w:rsidR="00850C02">
        <w:rPr>
          <w:noProof/>
        </w:rPr>
        <w:drawing>
          <wp:inline distT="0" distB="0" distL="0" distR="0" wp14:anchorId="437F8803" wp14:editId="6DA520A1">
            <wp:extent cx="2417197" cy="4695190"/>
            <wp:effectExtent l="0" t="0" r="254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100" cy="474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C232" w14:textId="79F6DA7E" w:rsidR="009B4267" w:rsidRPr="009B4267" w:rsidRDefault="009B4267" w:rsidP="009B4267">
      <w:pPr>
        <w:jc w:val="both"/>
        <w:rPr>
          <w:b/>
          <w:bCs/>
          <w:sz w:val="28"/>
          <w:szCs w:val="28"/>
        </w:rPr>
      </w:pPr>
      <w:r w:rsidRPr="009B4267">
        <w:rPr>
          <w:sz w:val="28"/>
          <w:szCs w:val="28"/>
        </w:rPr>
        <w:t>(Figure A)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>Figure B)</w:t>
      </w:r>
    </w:p>
    <w:p w14:paraId="128ED3F1" w14:textId="2D43CAEF" w:rsidR="00850C02" w:rsidRPr="009B4267" w:rsidRDefault="00850C02">
      <w:pPr>
        <w:rPr>
          <w:sz w:val="28"/>
          <w:szCs w:val="28"/>
        </w:rPr>
      </w:pPr>
      <w:r w:rsidRPr="009B4267">
        <w:rPr>
          <w:sz w:val="28"/>
          <w:szCs w:val="28"/>
        </w:rPr>
        <w:t xml:space="preserve">A guest can </w:t>
      </w:r>
      <w:proofErr w:type="spellStart"/>
      <w:r w:rsidRPr="009B4267">
        <w:rPr>
          <w:sz w:val="28"/>
          <w:szCs w:val="28"/>
        </w:rPr>
        <w:t>only</w:t>
      </w:r>
      <w:proofErr w:type="spellEnd"/>
      <w:r w:rsidRPr="009B4267">
        <w:rPr>
          <w:sz w:val="28"/>
          <w:szCs w:val="28"/>
        </w:rPr>
        <w:t xml:space="preserve"> do </w:t>
      </w:r>
      <w:proofErr w:type="spellStart"/>
      <w:r w:rsidRPr="009B4267">
        <w:rPr>
          <w:sz w:val="28"/>
          <w:szCs w:val="28"/>
        </w:rPr>
        <w:t>two</w:t>
      </w:r>
      <w:proofErr w:type="spellEnd"/>
      <w:r w:rsidRPr="009B4267">
        <w:rPr>
          <w:sz w:val="28"/>
          <w:szCs w:val="28"/>
        </w:rPr>
        <w:t xml:space="preserve"> actions:</w:t>
      </w:r>
      <w:r w:rsidR="009B4267" w:rsidRPr="009B4267">
        <w:rPr>
          <w:sz w:val="28"/>
          <w:szCs w:val="28"/>
        </w:rPr>
        <w:t xml:space="preserve"> </w:t>
      </w:r>
      <w:proofErr w:type="spellStart"/>
      <w:r w:rsidRPr="009B4267">
        <w:rPr>
          <w:sz w:val="28"/>
          <w:szCs w:val="28"/>
        </w:rPr>
        <w:t>sign</w:t>
      </w:r>
      <w:proofErr w:type="spellEnd"/>
      <w:r w:rsidRPr="009B4267">
        <w:rPr>
          <w:sz w:val="28"/>
          <w:szCs w:val="28"/>
        </w:rPr>
        <w:t xml:space="preserve"> up, </w:t>
      </w:r>
      <w:proofErr w:type="spellStart"/>
      <w:r w:rsidRPr="009B4267">
        <w:rPr>
          <w:sz w:val="28"/>
          <w:szCs w:val="28"/>
        </w:rPr>
        <w:t>if</w:t>
      </w:r>
      <w:proofErr w:type="spellEnd"/>
      <w:r w:rsidRPr="009B4267">
        <w:rPr>
          <w:sz w:val="28"/>
          <w:szCs w:val="28"/>
        </w:rPr>
        <w:t xml:space="preserve"> he </w:t>
      </w:r>
      <w:proofErr w:type="spellStart"/>
      <w:r w:rsidRPr="009B4267">
        <w:rPr>
          <w:sz w:val="28"/>
          <w:szCs w:val="28"/>
        </w:rPr>
        <w:t>has</w:t>
      </w:r>
      <w:proofErr w:type="spellEnd"/>
      <w:r w:rsidRPr="009B4267">
        <w:rPr>
          <w:sz w:val="28"/>
          <w:szCs w:val="28"/>
        </w:rPr>
        <w:t xml:space="preserve"> </w:t>
      </w:r>
      <w:proofErr w:type="spellStart"/>
      <w:r w:rsidRPr="009B4267">
        <w:rPr>
          <w:sz w:val="28"/>
          <w:szCs w:val="28"/>
        </w:rPr>
        <w:t>not</w:t>
      </w:r>
      <w:proofErr w:type="spellEnd"/>
      <w:r w:rsidRPr="009B4267">
        <w:rPr>
          <w:sz w:val="28"/>
          <w:szCs w:val="28"/>
        </w:rPr>
        <w:t xml:space="preserve"> </w:t>
      </w:r>
      <w:proofErr w:type="spellStart"/>
      <w:r w:rsidRPr="009B4267">
        <w:rPr>
          <w:sz w:val="28"/>
          <w:szCs w:val="28"/>
        </w:rPr>
        <w:t>yet</w:t>
      </w:r>
      <w:proofErr w:type="spellEnd"/>
      <w:r w:rsidRPr="009B4267">
        <w:rPr>
          <w:sz w:val="28"/>
          <w:szCs w:val="28"/>
        </w:rPr>
        <w:t xml:space="preserve"> </w:t>
      </w:r>
      <w:proofErr w:type="spellStart"/>
      <w:r w:rsidRPr="009B4267">
        <w:rPr>
          <w:sz w:val="28"/>
          <w:szCs w:val="28"/>
        </w:rPr>
        <w:t>registered</w:t>
      </w:r>
      <w:proofErr w:type="spellEnd"/>
      <w:r w:rsidRPr="009B4267">
        <w:rPr>
          <w:sz w:val="28"/>
          <w:szCs w:val="28"/>
        </w:rPr>
        <w:t xml:space="preserve"> </w:t>
      </w:r>
      <w:proofErr w:type="spellStart"/>
      <w:r w:rsidRPr="009B4267">
        <w:rPr>
          <w:sz w:val="28"/>
          <w:szCs w:val="28"/>
        </w:rPr>
        <w:t>himself</w:t>
      </w:r>
      <w:proofErr w:type="spellEnd"/>
      <w:r w:rsidRPr="009B4267">
        <w:rPr>
          <w:sz w:val="28"/>
          <w:szCs w:val="28"/>
        </w:rPr>
        <w:t xml:space="preserve"> or,</w:t>
      </w:r>
      <w:r w:rsidRPr="009B4267">
        <w:rPr>
          <w:sz w:val="28"/>
          <w:szCs w:val="28"/>
        </w:rPr>
        <w:br/>
      </w:r>
      <w:proofErr w:type="spellStart"/>
      <w:r w:rsidRPr="009B4267">
        <w:rPr>
          <w:sz w:val="28"/>
          <w:szCs w:val="28"/>
        </w:rPr>
        <w:t>otherwise</w:t>
      </w:r>
      <w:proofErr w:type="spellEnd"/>
      <w:r w:rsidRPr="009B4267">
        <w:rPr>
          <w:sz w:val="28"/>
          <w:szCs w:val="28"/>
        </w:rPr>
        <w:t xml:space="preserve">, </w:t>
      </w:r>
      <w:proofErr w:type="spellStart"/>
      <w:r w:rsidRPr="009B4267">
        <w:rPr>
          <w:sz w:val="28"/>
          <w:szCs w:val="28"/>
        </w:rPr>
        <w:t>sign</w:t>
      </w:r>
      <w:proofErr w:type="spellEnd"/>
      <w:r w:rsidRPr="009B4267">
        <w:rPr>
          <w:sz w:val="28"/>
          <w:szCs w:val="28"/>
        </w:rPr>
        <w:t xml:space="preserve"> in</w:t>
      </w:r>
      <w:r w:rsidR="009B4267">
        <w:rPr>
          <w:sz w:val="28"/>
          <w:szCs w:val="28"/>
        </w:rPr>
        <w:t xml:space="preserve"> (Figure A). In </w:t>
      </w:r>
      <w:proofErr w:type="spellStart"/>
      <w:r w:rsidR="009B4267">
        <w:rPr>
          <w:sz w:val="28"/>
          <w:szCs w:val="28"/>
        </w:rPr>
        <w:t>this</w:t>
      </w:r>
      <w:proofErr w:type="spellEnd"/>
      <w:r w:rsidR="009B4267">
        <w:rPr>
          <w:sz w:val="28"/>
          <w:szCs w:val="28"/>
        </w:rPr>
        <w:t xml:space="preserve"> case </w:t>
      </w:r>
      <w:proofErr w:type="spellStart"/>
      <w:r w:rsidR="009B4267">
        <w:rPr>
          <w:sz w:val="28"/>
          <w:szCs w:val="28"/>
        </w:rPr>
        <w:t>is</w:t>
      </w:r>
      <w:proofErr w:type="spellEnd"/>
      <w:r w:rsidR="009B4267">
        <w:rPr>
          <w:sz w:val="28"/>
          <w:szCs w:val="28"/>
        </w:rPr>
        <w:t xml:space="preserve"> </w:t>
      </w:r>
      <w:proofErr w:type="spellStart"/>
      <w:r w:rsidR="009B4267">
        <w:rPr>
          <w:sz w:val="28"/>
          <w:szCs w:val="28"/>
        </w:rPr>
        <w:t>required</w:t>
      </w:r>
      <w:proofErr w:type="spellEnd"/>
      <w:r w:rsidR="009B4267">
        <w:rPr>
          <w:sz w:val="28"/>
          <w:szCs w:val="28"/>
        </w:rPr>
        <w:t xml:space="preserve"> </w:t>
      </w:r>
      <w:proofErr w:type="spellStart"/>
      <w:r w:rsidR="009B4267">
        <w:rPr>
          <w:sz w:val="28"/>
          <w:szCs w:val="28"/>
        </w:rPr>
        <w:t>entering</w:t>
      </w:r>
      <w:proofErr w:type="spellEnd"/>
      <w:r w:rsidR="009B4267">
        <w:rPr>
          <w:sz w:val="28"/>
          <w:szCs w:val="28"/>
        </w:rPr>
        <w:t xml:space="preserve"> </w:t>
      </w:r>
      <w:proofErr w:type="spellStart"/>
      <w:r w:rsidR="009B4267">
        <w:rPr>
          <w:sz w:val="28"/>
          <w:szCs w:val="28"/>
        </w:rPr>
        <w:t>your</w:t>
      </w:r>
      <w:proofErr w:type="spellEnd"/>
      <w:r w:rsidR="009B4267">
        <w:rPr>
          <w:sz w:val="28"/>
          <w:szCs w:val="28"/>
        </w:rPr>
        <w:t xml:space="preserve"> </w:t>
      </w:r>
      <w:proofErr w:type="spellStart"/>
      <w:r w:rsidR="009B4267">
        <w:rPr>
          <w:sz w:val="28"/>
          <w:szCs w:val="28"/>
        </w:rPr>
        <w:t>own</w:t>
      </w:r>
      <w:proofErr w:type="spellEnd"/>
      <w:r w:rsidR="009B4267">
        <w:rPr>
          <w:sz w:val="28"/>
          <w:szCs w:val="28"/>
        </w:rPr>
        <w:t xml:space="preserve"> username and </w:t>
      </w:r>
      <w:proofErr w:type="spellStart"/>
      <w:r w:rsidR="009B4267">
        <w:rPr>
          <w:sz w:val="28"/>
          <w:szCs w:val="28"/>
        </w:rPr>
        <w:t>your</w:t>
      </w:r>
      <w:proofErr w:type="spellEnd"/>
      <w:r w:rsidR="009B4267">
        <w:rPr>
          <w:sz w:val="28"/>
          <w:szCs w:val="28"/>
        </w:rPr>
        <w:t xml:space="preserve"> </w:t>
      </w:r>
      <w:proofErr w:type="spellStart"/>
      <w:r w:rsidR="009B4267">
        <w:rPr>
          <w:sz w:val="28"/>
          <w:szCs w:val="28"/>
        </w:rPr>
        <w:t>own</w:t>
      </w:r>
      <w:proofErr w:type="spellEnd"/>
      <w:r w:rsidR="009B4267">
        <w:rPr>
          <w:sz w:val="28"/>
          <w:szCs w:val="28"/>
        </w:rPr>
        <w:t xml:space="preserve"> password (Figure B).</w:t>
      </w:r>
    </w:p>
    <w:p w14:paraId="023852B2" w14:textId="1CCD1056" w:rsidR="008662C0" w:rsidRDefault="008662C0">
      <w:pPr>
        <w:rPr>
          <w:sz w:val="48"/>
          <w:szCs w:val="48"/>
        </w:rPr>
      </w:pPr>
    </w:p>
    <w:p w14:paraId="45C92113" w14:textId="2FB7207E" w:rsidR="008662C0" w:rsidRDefault="008662C0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59A76F3" wp14:editId="4582AACD">
            <wp:extent cx="2703195" cy="4707173"/>
            <wp:effectExtent l="0" t="0" r="190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301" cy="471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267">
        <w:rPr>
          <w:sz w:val="48"/>
          <w:szCs w:val="48"/>
        </w:rPr>
        <w:t xml:space="preserve">  </w:t>
      </w:r>
      <w:r w:rsidR="009B4267">
        <w:rPr>
          <w:noProof/>
        </w:rPr>
        <w:drawing>
          <wp:inline distT="0" distB="0" distL="0" distR="0" wp14:anchorId="1F665BD7" wp14:editId="7C8F89AE">
            <wp:extent cx="2623931" cy="4712335"/>
            <wp:effectExtent l="0" t="0" r="508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274" cy="474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06A866" w14:textId="77777777" w:rsidR="008662C0" w:rsidRDefault="008662C0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0A841CA" wp14:editId="4DF0C7D7">
            <wp:extent cx="3133049" cy="6440557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721" cy="644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4160" w14:textId="77777777" w:rsidR="008662C0" w:rsidRDefault="008662C0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05F8F9C" wp14:editId="6D1500A0">
            <wp:extent cx="4413250" cy="9072245"/>
            <wp:effectExtent l="0" t="0" r="635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sz w:val="48"/>
          <w:szCs w:val="48"/>
        </w:rPr>
        <w:t>I versione</w:t>
      </w:r>
      <w:proofErr w:type="gramEnd"/>
    </w:p>
    <w:p w14:paraId="3C13BE11" w14:textId="73E9940B" w:rsidR="008662C0" w:rsidRDefault="008662C0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9C5F9BA" wp14:editId="1B0A49B0">
            <wp:extent cx="4413250" cy="9072245"/>
            <wp:effectExtent l="0" t="0" r="635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>II versione</w:t>
      </w:r>
    </w:p>
    <w:p w14:paraId="62E168EC" w14:textId="31503381" w:rsidR="00850C02" w:rsidRDefault="00850C02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EB6CB7B" wp14:editId="3A68D256">
            <wp:extent cx="4413250" cy="9072245"/>
            <wp:effectExtent l="0" t="0" r="635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499E7" w14:textId="418B7C8F" w:rsidR="00850C02" w:rsidRDefault="00850C02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B20461D" wp14:editId="7F7972E3">
            <wp:extent cx="4413250" cy="907224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6194" w14:textId="25224216" w:rsidR="00850C02" w:rsidRPr="008662C0" w:rsidRDefault="00850C02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F84ACE7" wp14:editId="3EF0560F">
            <wp:extent cx="4413250" cy="9072245"/>
            <wp:effectExtent l="0" t="0" r="635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0C02" w:rsidRPr="008662C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2C0"/>
    <w:rsid w:val="00850C02"/>
    <w:rsid w:val="008662C0"/>
    <w:rsid w:val="00873AD3"/>
    <w:rsid w:val="009B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C1285"/>
  <w15:chartTrackingRefBased/>
  <w15:docId w15:val="{B0809675-F1D1-4F9C-92AA-6BBD3527A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Maria Ventura</dc:creator>
  <cp:keywords/>
  <dc:description/>
  <cp:lastModifiedBy>Andrea Maria Ventura</cp:lastModifiedBy>
  <cp:revision>3</cp:revision>
  <dcterms:created xsi:type="dcterms:W3CDTF">2019-10-24T16:05:00Z</dcterms:created>
  <dcterms:modified xsi:type="dcterms:W3CDTF">2019-10-27T16:34:00Z</dcterms:modified>
</cp:coreProperties>
</file>