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02FFFC" w14:textId="77777777" w:rsidR="00ED25C5" w:rsidRPr="004A2120" w:rsidRDefault="00ED25C5" w:rsidP="00ED25C5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</w:pPr>
      <w:r w:rsidRPr="004A2120">
        <w:t xml:space="preserve">Министерство науки </w:t>
      </w:r>
      <w:r>
        <w:t xml:space="preserve">и высшего образования </w:t>
      </w:r>
      <w:r w:rsidRPr="004A2120">
        <w:t>Российской Федерации</w:t>
      </w:r>
    </w:p>
    <w:p w14:paraId="2923433C" w14:textId="77777777" w:rsidR="00ED25C5" w:rsidRDefault="00ED25C5" w:rsidP="00ED25C5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</w:pPr>
      <w:r>
        <w:t>Санкт-Петербургский политехнический университет Петра Великого</w:t>
      </w:r>
    </w:p>
    <w:p w14:paraId="48D722B9" w14:textId="77777777" w:rsidR="00ED25C5" w:rsidRDefault="00ED25C5" w:rsidP="00ED25C5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</w:pPr>
      <w:r>
        <w:t>Институт компьютерных наук и кибербезопасности</w:t>
      </w:r>
    </w:p>
    <w:p w14:paraId="005BE974" w14:textId="77777777" w:rsidR="00ED25C5" w:rsidRPr="004A2120" w:rsidRDefault="00ED25C5" w:rsidP="00ED25C5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</w:pPr>
      <w:r>
        <w:t>Высшая школа кибербезопасности</w:t>
      </w:r>
    </w:p>
    <w:p w14:paraId="6117BD3D" w14:textId="77777777" w:rsidR="00ED25C5" w:rsidRPr="004A2120" w:rsidRDefault="00ED25C5" w:rsidP="00ED25C5">
      <w:pPr>
        <w:tabs>
          <w:tab w:val="num" w:pos="0"/>
        </w:tabs>
        <w:spacing w:line="240" w:lineRule="auto"/>
        <w:ind w:firstLine="0"/>
      </w:pPr>
    </w:p>
    <w:p w14:paraId="209F9B41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2613D5D2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61FE9E85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00144E3B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2609CEDB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61515B7C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092F86CE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7F534FBE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3A273418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0D06512B" w14:textId="2704D0AE" w:rsidR="00AC7211" w:rsidRPr="00B46BA4" w:rsidRDefault="00AC7211" w:rsidP="00AC7211">
      <w:pPr>
        <w:spacing w:line="240" w:lineRule="auto"/>
        <w:ind w:left="567" w:hanging="567"/>
        <w:jc w:val="center"/>
        <w:rPr>
          <w:rFonts w:cs="Times New Roman"/>
          <w:caps/>
        </w:rPr>
      </w:pPr>
      <w:r w:rsidRPr="004A2120">
        <w:rPr>
          <w:rFonts w:cs="Times New Roman"/>
          <w:b/>
          <w:lang w:val="en-US"/>
        </w:rPr>
        <w:t>ЛАБОРАТОРНАЯ</w:t>
      </w:r>
      <w:r w:rsidRPr="004A2120">
        <w:rPr>
          <w:rFonts w:cs="Times New Roman"/>
          <w:b/>
        </w:rPr>
        <w:t xml:space="preserve"> РАБОТА № </w:t>
      </w:r>
      <w:r w:rsidR="004372EE">
        <w:rPr>
          <w:rFonts w:cs="Times New Roman"/>
          <w:b/>
          <w:lang w:val="en-US"/>
        </w:rPr>
        <w:t>3</w:t>
      </w:r>
    </w:p>
    <w:p w14:paraId="295315CC" w14:textId="77777777" w:rsidR="00AC7211" w:rsidRPr="004A2120" w:rsidRDefault="00AC7211" w:rsidP="0079568B">
      <w:pPr>
        <w:spacing w:line="240" w:lineRule="auto"/>
        <w:ind w:firstLine="0"/>
        <w:contextualSpacing/>
        <w:rPr>
          <w:rFonts w:eastAsia="Times New Roman" w:cs="Times New Roman"/>
          <w:b/>
        </w:rPr>
      </w:pPr>
    </w:p>
    <w:p w14:paraId="7377EFE0" w14:textId="10B1C9BD" w:rsidR="00AC7211" w:rsidRPr="004A2120" w:rsidRDefault="00AC7211" w:rsidP="00861A3A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по дисциплине «</w:t>
      </w:r>
      <w:r w:rsidR="00861A3A">
        <w:rPr>
          <w:rFonts w:eastAsia="Times New Roman" w:cs="Times New Roman"/>
        </w:rPr>
        <w:t xml:space="preserve">Языки </w:t>
      </w:r>
      <w:r w:rsidR="00861A3A" w:rsidRPr="00861A3A">
        <w:rPr>
          <w:rFonts w:eastAsia="Times New Roman" w:cs="Times New Roman"/>
        </w:rPr>
        <w:t>программирования</w:t>
      </w:r>
      <w:bookmarkStart w:id="0" w:name="_GoBack"/>
      <w:bookmarkEnd w:id="0"/>
      <w:r w:rsidRPr="004A2120">
        <w:rPr>
          <w:rFonts w:eastAsia="Times New Roman" w:cs="Times New Roman"/>
        </w:rPr>
        <w:t>»</w:t>
      </w:r>
    </w:p>
    <w:p w14:paraId="5B3A4A20" w14:textId="77777777" w:rsidR="00AC7211" w:rsidRPr="004A2120" w:rsidRDefault="00AC7211" w:rsidP="00AC7211">
      <w:pPr>
        <w:ind w:hanging="567"/>
        <w:rPr>
          <w:rFonts w:cs="Times New Roman"/>
        </w:rPr>
      </w:pPr>
    </w:p>
    <w:p w14:paraId="663AA13D" w14:textId="77777777" w:rsidR="00AC7211" w:rsidRPr="004A2120" w:rsidRDefault="00AC7211" w:rsidP="00AC7211">
      <w:pPr>
        <w:ind w:hanging="567"/>
        <w:rPr>
          <w:rFonts w:cs="Times New Roman"/>
        </w:rPr>
      </w:pPr>
    </w:p>
    <w:p w14:paraId="72488569" w14:textId="77777777" w:rsidR="00AC7211" w:rsidRPr="004A2120" w:rsidRDefault="00AC7211" w:rsidP="00AC7211">
      <w:pPr>
        <w:ind w:firstLine="0"/>
        <w:rPr>
          <w:rFonts w:cs="Times New Roman"/>
        </w:rPr>
      </w:pPr>
    </w:p>
    <w:p w14:paraId="63330EB2" w14:textId="77777777" w:rsidR="00AC7211" w:rsidRPr="004A2120" w:rsidRDefault="00AC7211" w:rsidP="00AC7211">
      <w:pPr>
        <w:ind w:firstLine="0"/>
        <w:rPr>
          <w:rFonts w:cs="Times New Roman"/>
        </w:rPr>
      </w:pPr>
    </w:p>
    <w:p w14:paraId="38C79EC0" w14:textId="77777777" w:rsidR="00AC7211" w:rsidRDefault="00AC7211" w:rsidP="00AC7211">
      <w:pPr>
        <w:ind w:hanging="567"/>
        <w:rPr>
          <w:rFonts w:cs="Times New Roman"/>
        </w:rPr>
      </w:pPr>
    </w:p>
    <w:p w14:paraId="714C719B" w14:textId="77777777" w:rsidR="0079568B" w:rsidRPr="004A2120" w:rsidRDefault="0079568B" w:rsidP="00AC7211">
      <w:pPr>
        <w:ind w:hanging="567"/>
        <w:rPr>
          <w:rFonts w:cs="Times New Roman"/>
        </w:rPr>
      </w:pPr>
    </w:p>
    <w:p w14:paraId="5D220EA7" w14:textId="77777777" w:rsidR="00AC7211" w:rsidRPr="004A2120" w:rsidRDefault="00AC7211" w:rsidP="00AC7211">
      <w:pPr>
        <w:pStyle w:val="a3"/>
        <w:numPr>
          <w:ilvl w:val="0"/>
          <w:numId w:val="1"/>
        </w:numPr>
        <w:tabs>
          <w:tab w:val="clear" w:pos="0"/>
        </w:tabs>
        <w:spacing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>Выполнил</w:t>
      </w:r>
    </w:p>
    <w:p w14:paraId="7E9913E0" w14:textId="4FFAD80E" w:rsidR="00AC7211" w:rsidRPr="004A2120" w:rsidRDefault="00B045A1" w:rsidP="00AC7211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hanging="567"/>
        <w:jc w:val="left"/>
        <w:rPr>
          <w:rFonts w:cs="Times New Roman"/>
        </w:rPr>
      </w:pPr>
      <w:r>
        <w:rPr>
          <w:rFonts w:cs="Times New Roman"/>
        </w:rPr>
        <w:t xml:space="preserve">студент гр. </w:t>
      </w:r>
      <w:r w:rsidR="00942096" w:rsidRPr="00942096">
        <w:rPr>
          <w:rFonts w:cs="Times New Roman"/>
        </w:rPr>
        <w:t>5151004/50002</w:t>
      </w:r>
      <w:r w:rsidR="0079568B" w:rsidRPr="0079568B">
        <w:rPr>
          <w:rFonts w:cs="Times New Roman"/>
        </w:rPr>
        <w:tab/>
      </w:r>
      <w:r w:rsidR="0079568B" w:rsidRPr="00ED25C5">
        <w:rPr>
          <w:rFonts w:cs="Times New Roman"/>
        </w:rPr>
        <w:tab/>
      </w:r>
      <w:r w:rsidR="0079568B" w:rsidRPr="00ED25C5">
        <w:rPr>
          <w:rFonts w:cs="Times New Roman"/>
        </w:rPr>
        <w:tab/>
      </w:r>
      <w:r w:rsidR="00B46BA4">
        <w:rPr>
          <w:rFonts w:cs="Times New Roman"/>
        </w:rPr>
        <w:t>Прозоров П.А.</w:t>
      </w:r>
    </w:p>
    <w:p w14:paraId="519C7834" w14:textId="77777777" w:rsidR="00AC7211" w:rsidRPr="004A2120" w:rsidRDefault="00AC7211" w:rsidP="00AC7211">
      <w:pPr>
        <w:pStyle w:val="a3"/>
        <w:numPr>
          <w:ilvl w:val="2"/>
          <w:numId w:val="1"/>
        </w:numPr>
        <w:tabs>
          <w:tab w:val="left" w:pos="3960"/>
          <w:tab w:val="left" w:pos="6840"/>
        </w:tabs>
        <w:spacing w:after="200" w:line="240" w:lineRule="auto"/>
        <w:ind w:hanging="567"/>
        <w:jc w:val="left"/>
        <w:rPr>
          <w:rFonts w:cs="Times New Roman"/>
        </w:rPr>
      </w:pPr>
      <w:r w:rsidRPr="004A2120">
        <w:rPr>
          <w:rFonts w:cs="Times New Roman"/>
        </w:rPr>
        <w:t xml:space="preserve">                                </w:t>
      </w:r>
      <w:r w:rsidRPr="004A2120">
        <w:rPr>
          <w:rFonts w:cs="Times New Roman"/>
        </w:rPr>
        <w:tab/>
        <w:t xml:space="preserve">         </w:t>
      </w:r>
    </w:p>
    <w:p w14:paraId="7ABC383B" w14:textId="77777777" w:rsidR="00AC7211" w:rsidRPr="004A2120" w:rsidRDefault="00AC7211" w:rsidP="00AC7211">
      <w:pPr>
        <w:pStyle w:val="a3"/>
        <w:tabs>
          <w:tab w:val="left" w:pos="4746"/>
          <w:tab w:val="left" w:pos="6840"/>
        </w:tabs>
        <w:spacing w:line="240" w:lineRule="auto"/>
        <w:ind w:left="567" w:hanging="567"/>
        <w:rPr>
          <w:rFonts w:cs="Times New Roman"/>
        </w:rPr>
      </w:pPr>
      <w:r w:rsidRPr="004A2120">
        <w:rPr>
          <w:rFonts w:cs="Times New Roman"/>
        </w:rPr>
        <w:t xml:space="preserve">                                                        </w:t>
      </w:r>
    </w:p>
    <w:p w14:paraId="21C62B5E" w14:textId="77777777" w:rsidR="00AC7211" w:rsidRPr="004A2120" w:rsidRDefault="00AC7211" w:rsidP="00AC7211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>Руководитель</w:t>
      </w:r>
    </w:p>
    <w:p w14:paraId="4A7A7968" w14:textId="214CBF46" w:rsidR="00AC7211" w:rsidRPr="004A2120" w:rsidRDefault="0079568B" w:rsidP="00AC7211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hanging="567"/>
        <w:jc w:val="left"/>
        <w:rPr>
          <w:rFonts w:cs="Times New Roman"/>
        </w:rPr>
      </w:pPr>
      <w:r>
        <w:rPr>
          <w:rFonts w:cs="Times New Roman"/>
        </w:rPr>
        <w:t>ассистент</w:t>
      </w:r>
      <w:r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>
        <w:rPr>
          <w:rFonts w:cs="Times New Roman"/>
          <w:lang w:val="en-US"/>
        </w:rPr>
        <w:tab/>
      </w:r>
      <w:r w:rsidR="00AC7211" w:rsidRPr="004A2120">
        <w:rPr>
          <w:rFonts w:cs="Times New Roman"/>
        </w:rPr>
        <w:tab/>
      </w:r>
      <w:r>
        <w:rPr>
          <w:rFonts w:cs="Times New Roman"/>
        </w:rPr>
        <w:t>Цуркан И.С</w:t>
      </w:r>
      <w:r w:rsidR="00AC7211" w:rsidRPr="004A2120">
        <w:rPr>
          <w:rFonts w:cs="Times New Roman"/>
        </w:rPr>
        <w:t>.</w:t>
      </w:r>
    </w:p>
    <w:p w14:paraId="579076D4" w14:textId="77777777" w:rsidR="00AC7211" w:rsidRPr="004A2120" w:rsidRDefault="00AC7211" w:rsidP="00AC7211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ab/>
        <w:t xml:space="preserve">         </w:t>
      </w:r>
      <w:r w:rsidRPr="004A2120">
        <w:rPr>
          <w:rFonts w:cs="Times New Roman"/>
        </w:rPr>
        <w:tab/>
        <w:t xml:space="preserve">      </w:t>
      </w:r>
    </w:p>
    <w:p w14:paraId="5C2B7A02" w14:textId="67F5FAB5" w:rsidR="00AC7211" w:rsidRPr="004A2120" w:rsidRDefault="00AC7211" w:rsidP="00AC7211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0AF47426" w14:textId="77777777" w:rsidR="00AC7211" w:rsidRPr="004A2120" w:rsidRDefault="00AC7211" w:rsidP="00AC7211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5F188BFA" w14:textId="77777777" w:rsidR="00AC7211" w:rsidRPr="004A2120" w:rsidRDefault="00AC7211" w:rsidP="00AC7211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4BBEDC2C" w14:textId="77777777" w:rsidR="00AC7211" w:rsidRPr="004A2120" w:rsidRDefault="00AC7211" w:rsidP="00AC7211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59FB714E" w14:textId="77777777" w:rsidR="00AC7211" w:rsidRPr="004A2120" w:rsidRDefault="00AC7211" w:rsidP="004A212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E36A3C4" w14:textId="77777777" w:rsidR="00AC7211" w:rsidRPr="004A2120" w:rsidRDefault="00AC7211" w:rsidP="00AC7211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135554B" w14:textId="77777777" w:rsidR="00AC7211" w:rsidRPr="004A2120" w:rsidRDefault="00AC7211" w:rsidP="00AC7211">
      <w:pPr>
        <w:suppressAutoHyphens/>
        <w:spacing w:line="240" w:lineRule="auto"/>
        <w:ind w:hanging="567"/>
        <w:jc w:val="center"/>
        <w:rPr>
          <w:rFonts w:eastAsia="Times New Roman" w:cs="Times New Roman"/>
        </w:rPr>
      </w:pPr>
    </w:p>
    <w:p w14:paraId="6615F5D6" w14:textId="77777777" w:rsidR="00AC7211" w:rsidRPr="004A2120" w:rsidRDefault="00AC7211" w:rsidP="00AC7211">
      <w:pPr>
        <w:suppressAutoHyphens/>
        <w:spacing w:line="240" w:lineRule="auto"/>
        <w:ind w:hanging="567"/>
        <w:jc w:val="center"/>
        <w:rPr>
          <w:rFonts w:eastAsia="Times New Roman" w:cs="Times New Roman"/>
        </w:rPr>
      </w:pPr>
    </w:p>
    <w:p w14:paraId="7384F98A" w14:textId="77777777" w:rsidR="00AC7211" w:rsidRPr="004A2120" w:rsidRDefault="00AC7211" w:rsidP="00AC7211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F662B6D" w14:textId="77777777" w:rsidR="00AC7211" w:rsidRPr="004A2120" w:rsidRDefault="00AC7211" w:rsidP="00ED25C5">
      <w:pPr>
        <w:numPr>
          <w:ilvl w:val="0"/>
          <w:numId w:val="1"/>
        </w:numPr>
        <w:tabs>
          <w:tab w:val="clear" w:pos="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Санкт-Петербург</w:t>
      </w:r>
    </w:p>
    <w:p w14:paraId="7F8ACC09" w14:textId="0B431F2C" w:rsidR="00AC7211" w:rsidRPr="004A2120" w:rsidRDefault="00AC7211" w:rsidP="00ED25C5">
      <w:pPr>
        <w:ind w:firstLine="0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202</w:t>
      </w:r>
      <w:r w:rsidR="0079568B">
        <w:rPr>
          <w:rFonts w:eastAsia="Times New Roman" w:cs="Times New Roman"/>
        </w:rPr>
        <w:t>6</w:t>
      </w:r>
    </w:p>
    <w:p>
      <w:pPr>
        <w:pStyle w:val="1"/>
        <w:pageBreakBefore/>
        <w:numPr>
          <w:ilvl w:val="0"/>
          <w:numId w:val="0"/>
        </w:numPr>
        <w:ind w:left="567" w:hanging="567"/>
        <w:jc w:val="center"/>
      </w:pPr>
      <w:r>
        <w:t>1. Цель работы</w:t>
      </w:r>
    </w:p>
    <w:p>
      <w:pPr>
        <w:ind w:firstLine="851"/>
      </w:pPr>
      <w:r>
        <w:t xml:space="preserve">Освоить вычисления общего назначения на графическом процессоре (GPU) с помощью технологии OpenCL: перенести на GPU две вычислительные задачи — вычисление определителя квадратной матрицы методом Гаусса (задача линейной алгебры) и перебор значений для нахождения прообраза хэш-функции MD5 (брутфорс), — проверить корректность GPU-реализаций по эталонным реализациям на CPU, оценить сложность алгоритмов и сравнить скорость работы CPU- и GPU-версий на входных данных разного размера.</w:t>
      </w:r>
    </w:p>
    <w:p>
      <w:pPr>
        <w:spacing w:line="240" w:lineRule="auto"/>
        <w:ind w:firstLine="0"/>
      </w:pPr>
    </w:p>
    <w:p>
      <w:pPr>
        <w:pStyle w:val="1"/>
        <w:numPr>
          <w:ilvl w:val="0"/>
          <w:numId w:val="0"/>
        </w:numPr>
        <w:ind w:left="567" w:hanging="567"/>
        <w:jc w:val="center"/>
      </w:pPr>
      <w:r>
        <w:t>2. Формулировка задания</w:t>
      </w:r>
    </w:p>
    <w:p>
      <w:pPr>
        <w:ind w:firstLine="851"/>
      </w:pPr>
      <w:r>
        <w:t xml:space="preserve">В соответствии с заданием лабораторной работы № 3 необходимо научиться выполнять расчёты при помощи GPU (CUDA, OpenCL, Metal). Требования к работе:</w:t>
      </w:r>
    </w:p>
    <w:p>
      <w:pPr>
        <w:numPr>
          <w:ilvl w:val="0"/>
          <w:numId w:val="90"/>
        </w:numPr>
        <w:ind w:left="1134" w:hanging="283"/>
      </w:pPr>
      <w:r>
        <w:t xml:space="preserve">реализовать любую задачу с матрицами из области линейной алгебры (кроме сложения, умножения, вычитания и деления матриц);</w:t>
      </w:r>
    </w:p>
    <w:p>
      <w:pPr>
        <w:numPr>
          <w:ilvl w:val="0"/>
          <w:numId w:val="90"/>
        </w:numPr>
        <w:ind w:left="1134" w:hanging="283"/>
      </w:pPr>
      <w:r>
        <w:t xml:space="preserve">реализовать решение задачи брутфорса значения хэш-функции.</w:t>
      </w:r>
    </w:p>
    <w:p>
      <w:pPr>
        <w:ind w:firstLine="851"/>
      </w:pPr>
      <w:r>
        <w:t xml:space="preserve">Порядок выполнения: реализовать решение на CPU; оценить скорость работы и сложность на входных данных различной длины; реализовать решение на GPU; проверить его корректность по результатам CPU-версии; повторить оценку скорости для GPU, сравнить статистику обеих реализаций и проанализировать результаты; проверить работоспособность GPU-решения на данных разной размерности.</w:t>
      </w:r>
    </w:p>
    <w:p>
      <w:pPr>
        <w:ind w:firstLine="851"/>
      </w:pPr>
      <w:r>
        <w:t xml:space="preserve">Отчёт должен содержать описание алгоритма распараллеливания с иллюстрациями, графики зависимости времени работы на CPU и GPU от размера входных данных с кратким описанием входных данных, способ вычисления числа используемых блоков и потоков, а также листинги программ.</w:t>
      </w:r>
    </w:p>
    <w:p>
      <w:pPr>
        <w:ind w:firstLine="851"/>
      </w:pPr>
      <w:r>
        <w:t xml:space="preserve">Выбранные задачи: (1) вычисление определителя матрицы методом Гаусса с частичным выбором главного элемента; (2) перебор натуральных чисел с вычислением MD5 от их десятичной записи до совпадения с целевым хэшем.</w:t>
      </w:r>
    </w:p>
    <w:p>
      <w:pPr>
        <w:spacing w:line="240" w:lineRule="auto"/>
        <w:ind w:firstLine="0"/>
      </w:pPr>
    </w:p>
    <w:p>
      <w:pPr>
        <w:pStyle w:val="1"/>
        <w:numPr>
          <w:ilvl w:val="0"/>
          <w:numId w:val="0"/>
        </w:numPr>
        <w:ind w:left="567" w:hanging="567"/>
        <w:jc w:val="center"/>
      </w:pPr>
      <w:r>
        <w:t>3. Ход работы</w:t>
      </w:r>
    </w:p>
    <w:p>
      <w:pPr>
        <w:keepNext/>
        <w:ind w:firstLine="851"/>
      </w:pPr>
      <w:r>
        <w:rPr>
          <w:b/>
        </w:rPr>
        <w:t xml:space="preserve">3.1. Среда и общая схема измерений</w:t>
      </w:r>
    </w:p>
    <w:p>
      <w:pPr>
        <w:ind w:firstLine="851"/>
      </w:pPr>
      <w:r>
        <w:t xml:space="preserve">Программы написаны на языке C, GPU-часть реализована на OpenCL (ядра в файлах </w:t>
      </w:r>
      <w:r>
        <w:rPr>
          <w:rFonts w:ascii="Courier New" w:hAnsi="Courier New" w:cs="Courier New"/>
          <w:sz w:val="24"/>
          <w:szCs w:val="24"/>
        </w:rPr>
        <w:t xml:space="preserve">gauss.cl</w:t>
      </w:r>
      <w:r>
        <w:t xml:space="preserve"> и </w:t>
      </w:r>
      <w:r>
        <w:rPr>
          <w:rFonts w:ascii="Courier New" w:hAnsi="Courier New" w:cs="Courier New"/>
          <w:sz w:val="24"/>
          <w:szCs w:val="24"/>
        </w:rPr>
        <w:t xml:space="preserve">md5_kernel.cl</w:t>
      </w:r>
      <w:r>
        <w:t xml:space="preserve">, хост-код на C). Сборка выполнялась компилятором gcc под Windows: CPU-версии — </w:t>
      </w:r>
      <w:r>
        <w:rPr>
          <w:rFonts w:ascii="Courier New" w:hAnsi="Courier New" w:cs="Courier New"/>
          <w:sz w:val="24"/>
          <w:szCs w:val="24"/>
        </w:rPr>
        <w:t xml:space="preserve">gcc -O2 -o det_gauss det_gauss.c -lm</w:t>
      </w:r>
      <w:r>
        <w:t xml:space="preserve">, GPU-версия определителя — </w:t>
      </w:r>
      <w:r>
        <w:rPr>
          <w:rFonts w:ascii="Courier New" w:hAnsi="Courier New" w:cs="Courier New"/>
          <w:sz w:val="24"/>
          <w:szCs w:val="24"/>
        </w:rPr>
        <w:t xml:space="preserve">gcc -O3 -o det_gauss_gpu det_gauss_gpu.c -I. C:\Windows\System32\OpenCL.dll</w:t>
      </w:r>
      <w:r>
        <w:t xml:space="preserve">. CPU-версии однопоточные. Для GPU используется первое доступное устройство типа GPU первой найденной OpenCL-платформы. Время измеряется функцией </w:t>
      </w:r>
      <w:r>
        <w:rPr>
          <w:rFonts w:ascii="Courier New" w:hAnsi="Courier New" w:cs="Courier New"/>
          <w:sz w:val="24"/>
          <w:szCs w:val="24"/>
        </w:rPr>
        <w:t xml:space="preserve">clock_gettime(CLOCK_MONOTONIC)</w:t>
      </w:r>
      <w:r>
        <w:t xml:space="preserve"> вокруг вычислительной части; компиляция ядер в измерение не входит.</w:t>
      </w:r>
    </w:p>
    <w:p>
      <w:pPr>
        <w:ind w:firstLine="851"/>
      </w:pPr>
      <w:r>
        <w:t xml:space="preserve">Для каждой задачи порядок работы был одинаков: CPU-реализация → проверка корректности → замеры времени → GPU-реализация → сверка результатов с CPU → замеры времени на тех же размерах входа → сравнение.</w:t>
      </w:r>
    </w:p>
    <w:p>
      <w:pPr>
        <w:keepNext/>
        <w:ind w:firstLine="851"/>
      </w:pPr>
      <w:r>
        <w:rPr>
          <w:b/>
        </w:rPr>
        <w:t xml:space="preserve">3.2. Задача 1: определитель матрицы методом Гаусса</w:t>
      </w:r>
    </w:p>
    <w:p>
      <w:pPr>
        <w:ind w:firstLine="851"/>
      </w:pPr>
      <w:r>
        <w:rPr>
          <w:b/>
        </w:rPr>
        <w:t xml:space="preserve">Алгоритм на CPU.</w:t>
      </w:r>
      <w:r>
        <w:t xml:space="preserve"> Матрица </w:t>
      </w:r>
      <w:r>
        <w:rPr>
          <w:rFonts w:ascii="Courier New" w:hAnsi="Courier New" w:cs="Courier New"/>
          <w:sz w:val="24"/>
          <w:szCs w:val="24"/>
        </w:rPr>
        <w:t xml:space="preserve">n×n</w:t>
      </w:r>
      <w:r>
        <w:t xml:space="preserve"> из чисел типа </w:t>
      </w:r>
      <w:r>
        <w:rPr>
          <w:rFonts w:ascii="Courier New" w:hAnsi="Courier New" w:cs="Courier New"/>
          <w:sz w:val="24"/>
          <w:szCs w:val="24"/>
        </w:rPr>
        <w:t xml:space="preserve">double</w:t>
      </w:r>
      <w:r>
        <w:t xml:space="preserve"> приводится к верхнетреугольному виду. На шаге </w:t>
      </w:r>
      <w:r>
        <w:rPr>
          <w:rFonts w:ascii="Courier New" w:hAnsi="Courier New" w:cs="Courier New"/>
          <w:sz w:val="24"/>
          <w:szCs w:val="24"/>
        </w:rPr>
        <w:t xml:space="preserve">i</w:t>
      </w:r>
      <w:r>
        <w:t xml:space="preserve"> в столбце </w:t>
      </w:r>
      <w:r>
        <w:rPr>
          <w:rFonts w:ascii="Courier New" w:hAnsi="Courier New" w:cs="Courier New"/>
          <w:sz w:val="24"/>
          <w:szCs w:val="24"/>
        </w:rPr>
        <w:t xml:space="preserve">i</w:t>
      </w:r>
      <w:r>
        <w:t xml:space="preserve"> среди строк </w:t>
      </w:r>
      <w:r>
        <w:rPr>
          <w:rFonts w:ascii="Courier New" w:hAnsi="Courier New" w:cs="Courier New"/>
          <w:sz w:val="24"/>
          <w:szCs w:val="24"/>
        </w:rPr>
        <w:t xml:space="preserve">i…n−1</w:t>
      </w:r>
      <w:r>
        <w:t xml:space="preserve"> ищется элемент с максимальным модулем (частичный выбор главного элемента); если он по модулю меньше 1e-12, матрица считается вырожденной и определитель равен 0. Иначе строка с ведущим элементом переставляется на место </w:t>
      </w:r>
      <w:r>
        <w:rPr>
          <w:rFonts w:ascii="Courier New" w:hAnsi="Courier New" w:cs="Courier New"/>
          <w:sz w:val="24"/>
          <w:szCs w:val="24"/>
        </w:rPr>
        <w:t xml:space="preserve">i</w:t>
      </w:r>
      <w:r>
        <w:t xml:space="preserve"> (при перестановке знак определителя меняется), после чего из каждой строки </w:t>
      </w:r>
      <w:r>
        <w:rPr>
          <w:rFonts w:ascii="Courier New" w:hAnsi="Courier New" w:cs="Courier New"/>
          <w:sz w:val="24"/>
          <w:szCs w:val="24"/>
        </w:rPr>
        <w:t xml:space="preserve">k &gt; i</w:t>
      </w:r>
      <w:r>
        <w:t xml:space="preserve"> вычитается строка </w:t>
      </w:r>
      <w:r>
        <w:rPr>
          <w:rFonts w:ascii="Courier New" w:hAnsi="Courier New" w:cs="Courier New"/>
          <w:sz w:val="24"/>
          <w:szCs w:val="24"/>
        </w:rPr>
        <w:t xml:space="preserve">i</w:t>
      </w:r>
      <w:r>
        <w:t xml:space="preserve">, умноженная на </w:t>
      </w:r>
      <w:r>
        <w:rPr>
          <w:rFonts w:ascii="Courier New" w:hAnsi="Courier New" w:cs="Courier New"/>
          <w:sz w:val="24"/>
          <w:szCs w:val="24"/>
        </w:rPr>
        <w:t xml:space="preserve">M[k][i] / M[i][i]</w:t>
      </w:r>
      <w:r>
        <w:t xml:space="preserve">. Определитель равен произведению диагональных элементов, умноженному на накопленный знак. Сложность алгоритма — O(n³) по времени (≈ n³/3 умножений с вычитанием) и O(n²) по памяти.</w:t>
      </w:r>
    </w:p>
    <w:p>
      <w:pPr>
        <w:ind w:firstLine="851"/>
      </w:pPr>
      <w:r>
        <w:rPr>
          <w:b/>
        </w:rPr>
        <w:t xml:space="preserve">Входные данные.</w:t>
      </w:r>
      <w:r>
        <w:t xml:space="preserve"> Квадратные матрицы со случайными элементами из отрезка [−1, 1] (</w:t>
      </w:r>
      <w:r>
        <w:rPr>
          <w:rFonts w:ascii="Courier New" w:hAnsi="Courier New" w:cs="Courier New"/>
          <w:sz w:val="24"/>
          <w:szCs w:val="24"/>
        </w:rPr>
        <w:t xml:space="preserve">rand()</w:t>
      </w:r>
      <w:r>
        <w:t xml:space="preserve">, начальное значение генератора зависит от n, поэтому CPU и GPU обрабатывают одинаковые матрицы). Размеры: n = 100, 200, 300, 500, 800, 1000, 1500. Для проверки корректности CPU-версии использованы единичная матрица 3×3 (ожидается 1), вырожденная 3×3 (ожидается 0), трёхдиагональная 3×3 (ожидается 4), а также случайные матрицы 1×1…3×3, для которых результат сравнивался с явными формулами.</w:t>
      </w:r>
    </w:p>
    <w:p>
      <w:pPr>
        <w:ind w:firstLine="851"/>
      </w:pPr>
      <w:r>
        <w:rPr>
          <w:b/>
        </w:rPr>
        <w:t xml:space="preserve">Алгоритм распараллеливания.</w:t>
      </w:r>
      <w:r>
        <w:t xml:space="preserve"> Шаги внешнего цикла по </w:t>
      </w:r>
      <w:r>
        <w:rPr>
          <w:rFonts w:ascii="Courier New" w:hAnsi="Courier New" w:cs="Courier New"/>
          <w:sz w:val="24"/>
          <w:szCs w:val="24"/>
        </w:rPr>
        <w:t xml:space="preserve">i</w:t>
      </w:r>
      <w:r>
        <w:t xml:space="preserve"> зависят друг от друга, поэтому он остаётся на хосте. Внутри шага независимы строки </w:t>
      </w:r>
      <w:r>
        <w:rPr>
          <w:rFonts w:ascii="Courier New" w:hAnsi="Courier New" w:cs="Courier New"/>
          <w:sz w:val="24"/>
          <w:szCs w:val="24"/>
        </w:rPr>
        <w:t xml:space="preserve">k &gt; i</w:t>
      </w:r>
      <w:r>
        <w:t xml:space="preserve">: каждая обновляется только по значению строки </w:t>
      </w:r>
      <w:r>
        <w:rPr>
          <w:rFonts w:ascii="Courier New" w:hAnsi="Courier New" w:cs="Courier New"/>
          <w:sz w:val="24"/>
          <w:szCs w:val="24"/>
        </w:rPr>
        <w:t xml:space="preserve">i</w:t>
      </w:r>
      <w:r>
        <w:t xml:space="preserve">. Для каждого шага хост ставит в очередь два ядра (рисунок 1):</w:t>
      </w:r>
    </w:p>
    <w:p>
      <w:pPr>
        <w:numPr>
          <w:ilvl w:val="0"/>
          <w:numId w:val="90"/>
        </w:numPr>
        <w:ind w:left="1134" w:hanging="283"/>
      </w:pPr>
      <w:r>
        <w:rPr>
          <w:rFonts w:ascii="Courier New" w:hAnsi="Courier New" w:cs="Courier New"/>
          <w:sz w:val="24"/>
          <w:szCs w:val="24"/>
        </w:rPr>
        <w:t xml:space="preserve">pivot_and_swap</w:t>
      </w:r>
      <w:r>
        <w:t xml:space="preserve"> — один work-item (global = 1, local = 1) ищет ведущий элемент в столбце, переставляет строки прямо в памяти GPU и меняет знак; при вырожденной матрице записывает в </w:t>
      </w:r>
      <w:r>
        <w:rPr>
          <w:rFonts w:ascii="Courier New" w:hAnsi="Courier New" w:cs="Courier New"/>
          <w:sz w:val="24"/>
          <w:szCs w:val="24"/>
        </w:rPr>
        <w:t xml:space="preserve">sign</w:t>
      </w:r>
      <w:r>
        <w:t xml:space="preserve"> ноль. Благодаря этому матрица на протяжении всего вычисления остаётся в памяти устройства, и между шагами нет копирований на хост;</w:t>
      </w:r>
    </w:p>
    <w:p>
      <w:pPr>
        <w:numPr>
          <w:ilvl w:val="0"/>
          <w:numId w:val="90"/>
        </w:numPr>
        <w:ind w:left="1134" w:hanging="283"/>
      </w:pPr>
      <w:r>
        <w:rPr>
          <w:rFonts w:ascii="Courier New" w:hAnsi="Courier New" w:cs="Courier New"/>
          <w:sz w:val="24"/>
          <w:szCs w:val="24"/>
        </w:rPr>
        <w:t xml:space="preserve">eliminate</w:t>
      </w:r>
      <w:r>
        <w:t xml:space="preserve"> — каждый work-item с глобальным номером </w:t>
      </w:r>
      <w:r>
        <w:rPr>
          <w:rFonts w:ascii="Courier New" w:hAnsi="Courier New" w:cs="Courier New"/>
          <w:sz w:val="24"/>
          <w:szCs w:val="24"/>
        </w:rPr>
        <w:t xml:space="preserve">k</w:t>
      </w:r>
      <w:r>
        <w:t xml:space="preserve"> обрабатывает строку </w:t>
      </w:r>
      <w:r>
        <w:rPr>
          <w:rFonts w:ascii="Courier New" w:hAnsi="Courier New" w:cs="Courier New"/>
          <w:sz w:val="24"/>
          <w:szCs w:val="24"/>
        </w:rPr>
        <w:t xml:space="preserve">k</w:t>
      </w:r>
      <w:r>
        <w:t xml:space="preserve">: если </w:t>
      </w:r>
      <w:r>
        <w:rPr>
          <w:rFonts w:ascii="Courier New" w:hAnsi="Courier New" w:cs="Courier New"/>
          <w:sz w:val="24"/>
          <w:szCs w:val="24"/>
        </w:rPr>
        <w:t xml:space="preserve">i &lt; k &lt; n</w:t>
      </w:r>
      <w:r>
        <w:t xml:space="preserve">, он вычисляет множитель и вычитает строку </w:t>
      </w:r>
      <w:r>
        <w:rPr>
          <w:rFonts w:ascii="Courier New" w:hAnsi="Courier New" w:cs="Courier New"/>
          <w:sz w:val="24"/>
          <w:szCs w:val="24"/>
        </w:rPr>
        <w:t xml:space="preserve">i</w:t>
      </w:r>
      <w:r>
        <w:t xml:space="preserve"> из строки </w:t>
      </w:r>
      <w:r>
        <w:rPr>
          <w:rFonts w:ascii="Courier New" w:hAnsi="Courier New" w:cs="Courier New"/>
          <w:sz w:val="24"/>
          <w:szCs w:val="24"/>
        </w:rPr>
        <w:t xml:space="preserve">k</w:t>
      </w:r>
      <w:r>
        <w:t xml:space="preserve"> для столбцов </w:t>
      </w:r>
      <w:r>
        <w:rPr>
          <w:rFonts w:ascii="Courier New" w:hAnsi="Courier New" w:cs="Courier New"/>
          <w:sz w:val="24"/>
          <w:szCs w:val="24"/>
        </w:rPr>
        <w:t xml:space="preserve">j = i…n−1</w:t>
      </w:r>
      <w:r>
        <w:t xml:space="preserve">.</w:t>
      </w:r>
    </w:p>
    <w:p>
      <w:pPr>
        <w:ind w:firstLine="851"/>
      </w:pPr>
      <w:r>
        <w:t xml:space="preserve">Очередь команд — последовательная (in-order), поэтому порядок «поиск ведущего → исключение» между шагами соблюдается без явной синхронизации. После последнего шага матрица и знак читаются на хост, где перемножаются диагональные элементы.</w:t>
      </w:r>
    </w:p>
    <w:p>
      <w:pPr>
        <w:ind w:firstLine="851"/>
      </w:pPr>
      <w:r>
        <w:rPr>
          <w:b/>
        </w:rPr>
        <w:t xml:space="preserve">Число потоков и блоков.</w:t>
      </w:r>
      <w:r>
        <w:t xml:space="preserve"> В терминах OpenCL блоку CUDA соответствует рабочая группа (work-group), потоку — рабочий элемент (work-item). Размер группы выбран </w:t>
      </w:r>
      <w:r>
        <w:rPr>
          <w:rFonts w:ascii="Courier New" w:hAnsi="Courier New" w:cs="Courier New"/>
          <w:sz w:val="24"/>
          <w:szCs w:val="24"/>
        </w:rPr>
        <w:t xml:space="preserve">local_size = 64</w:t>
      </w:r>
      <w:r>
        <w:t xml:space="preserve"> (кратно размеру wavefront 64 у AMD и 2 варпам по 32 у NVIDIA). Глобальный размер должен быть кратен локальному, поэтому он округляется вверх: </w:t>
      </w:r>
      <w:r>
        <w:rPr>
          <w:rFonts w:ascii="Courier New" w:hAnsi="Courier New" w:cs="Courier New"/>
          <w:sz w:val="24"/>
          <w:szCs w:val="24"/>
        </w:rPr>
        <w:t xml:space="preserve">global_size = ⌈n / 64⌉ · 64</w:t>
      </w:r>
      <w:r>
        <w:t xml:space="preserve">, число групп равно </w:t>
      </w:r>
      <w:r>
        <w:rPr>
          <w:rFonts w:ascii="Courier New" w:hAnsi="Courier New" w:cs="Courier New"/>
          <w:sz w:val="24"/>
          <w:szCs w:val="24"/>
        </w:rPr>
        <w:t xml:space="preserve">⌈n / 64⌉</w:t>
      </w:r>
      <w:r>
        <w:t xml:space="preserve">. Лишние work-item (с номером </w:t>
      </w:r>
      <w:r>
        <w:rPr>
          <w:rFonts w:ascii="Courier New" w:hAnsi="Courier New" w:cs="Courier New"/>
          <w:sz w:val="24"/>
          <w:szCs w:val="24"/>
        </w:rPr>
        <w:t xml:space="preserve">k ≥ n</w:t>
      </w:r>
      <w:r>
        <w:t xml:space="preserve">) и строки </w:t>
      </w:r>
      <w:r>
        <w:rPr>
          <w:rFonts w:ascii="Courier New" w:hAnsi="Courier New" w:cs="Courier New"/>
          <w:sz w:val="24"/>
          <w:szCs w:val="24"/>
        </w:rPr>
        <w:t xml:space="preserve">k ≤ i</w:t>
      </w:r>
      <w:r>
        <w:t xml:space="preserve"> проверкой условия сразу завершаются. Например, для n = 100 запускается 128 work-item в 2 группах, для n = 1000 — 1024 в 16 группах, для n = 1500 — 1536 в 24 группах. Ядро </w:t>
      </w:r>
      <w:r>
        <w:rPr>
          <w:rFonts w:ascii="Courier New" w:hAnsi="Courier New" w:cs="Courier New"/>
          <w:sz w:val="24"/>
          <w:szCs w:val="24"/>
        </w:rPr>
        <w:t xml:space="preserve">pivot_and_swap</w:t>
      </w:r>
      <w:r>
        <w:t xml:space="preserve"> всегда запускается как 1 группа из 1 work-item. Всего за вычисление выполняется 2n запусков ядер.</w:t>
      </w:r>
    </w:p>
    <w:p>
      <w:pPr>
        <w:keepNext/>
        <w:spacing w:line="240" w:lineRule="auto"/>
        <w:ind w:firstLine="0"/>
        <w:jc w:val="center"/>
      </w:pPr>
      <w:r>
        <w:drawing>
          <wp:inline distT="0" distB="0" distL="0" distR="0">
            <wp:extent cx="5900000" cy="2854592"/>
            <wp:docPr id="11" name="Схема распараллеливания метода Гаус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хема распараллеливания метода Гаусса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285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 xml:space="preserve">Рисунок 1 – Схема распараллеливания метода Гаусса на GPU</w:t>
      </w:r>
    </w:p>
    <w:p>
      <w:pPr>
        <w:spacing w:line="240" w:lineRule="auto"/>
        <w:ind w:firstLine="0"/>
      </w:pPr>
    </w:p>
    <w:p>
      <w:pPr>
        <w:keepNext/>
        <w:ind w:firstLine="851"/>
      </w:pPr>
      <w:r>
        <w:rPr>
          <w:b/>
        </w:rPr>
        <w:t xml:space="preserve">3.3. Задача 2: брутфорс хэша MD5</w:t>
      </w:r>
    </w:p>
    <w:p>
      <w:pPr>
        <w:ind w:firstLine="851"/>
      </w:pPr>
      <w:r>
        <w:rPr>
          <w:b/>
        </w:rPr>
        <w:t xml:space="preserve">Алгоритм на CPU.</w:t>
      </w:r>
      <w:r>
        <w:t xml:space="preserve"> Реализован алгоритм MD5 по RFC 1321 (</w:t>
      </w:r>
      <w:r>
        <w:rPr>
          <w:rFonts w:ascii="Courier New" w:hAnsi="Courier New" w:cs="Courier New"/>
          <w:sz w:val="24"/>
          <w:szCs w:val="24"/>
        </w:rPr>
        <w:t xml:space="preserve">MD5_Init / Update / Final</w:t>
      </w:r>
      <w:r>
        <w:t xml:space="preserve">). Для каждого числа </w:t>
      </w:r>
      <w:r>
        <w:rPr>
          <w:rFonts w:ascii="Courier New" w:hAnsi="Courier New" w:cs="Courier New"/>
          <w:sz w:val="24"/>
          <w:szCs w:val="24"/>
        </w:rPr>
        <w:t xml:space="preserve">i</w:t>
      </w:r>
      <w:r>
        <w:t xml:space="preserve"> из диапазона </w:t>
      </w:r>
      <w:r>
        <w:rPr>
          <w:rFonts w:ascii="Courier New" w:hAnsi="Courier New" w:cs="Courier New"/>
          <w:sz w:val="24"/>
          <w:szCs w:val="24"/>
        </w:rPr>
        <w:t xml:space="preserve">[0, max_range)</w:t>
      </w:r>
      <w:r>
        <w:t xml:space="preserve"> оно переводится в десятичную строку (</w:t>
      </w:r>
      <w:r>
        <w:rPr>
          <w:rFonts w:ascii="Courier New" w:hAnsi="Courier New" w:cs="Courier New"/>
          <w:sz w:val="24"/>
          <w:szCs w:val="24"/>
        </w:rPr>
        <w:t xml:space="preserve">sprintf</w:t>
      </w:r>
      <w:r>
        <w:t xml:space="preserve">), от строки считается MD5, hex-представление сравнивается с целевым хэшем. Целевой хэш получен от строки «123456»: </w:t>
      </w:r>
      <w:r>
        <w:rPr>
          <w:rFonts w:ascii="Courier New" w:hAnsi="Courier New" w:cs="Courier New"/>
          <w:sz w:val="24"/>
          <w:szCs w:val="24"/>
        </w:rPr>
        <w:t xml:space="preserve">e10adc3949ba59abbe56e057f20f883e</w:t>
      </w:r>
      <w:r>
        <w:t xml:space="preserve">. Сложность — O(N · L), где N — размер диапазона, L — длина записи числа (не более 20 цифр), то есть линейная по N. Для замеров полного прохода диапазона использован хэш числа 999999999999999, заведомо лежащего вне диапазона. Размеры диапазона: 100 000, 500 000, 1 000 000, 5 000 000.</w:t>
      </w:r>
    </w:p>
    <w:p>
      <w:pPr>
        <w:ind w:firstLine="851"/>
      </w:pPr>
      <w:r>
        <w:rPr>
          <w:b/>
        </w:rPr>
        <w:t xml:space="preserve">Алгоритм распараллеливания.</w:t>
      </w:r>
      <w:r>
        <w:t xml:space="preserve"> Задача «удивительно параллельна»: проверки разных чисел полностью независимы. Каждому work-item сопоставляется одно число </w:t>
      </w:r>
      <w:r>
        <w:rPr>
          <w:rFonts w:ascii="Courier New" w:hAnsi="Courier New" w:cs="Courier New"/>
          <w:sz w:val="24"/>
          <w:szCs w:val="24"/>
        </w:rPr>
        <w:t xml:space="preserve">i = start_idx + get_global_id(0)</w:t>
      </w:r>
      <w:r>
        <w:t xml:space="preserve"> (рисунок 2). Work-item переводит число в строку (</w:t>
      </w:r>
      <w:r>
        <w:rPr>
          <w:rFonts w:ascii="Courier New" w:hAnsi="Courier New" w:cs="Courier New"/>
          <w:sz w:val="24"/>
          <w:szCs w:val="24"/>
        </w:rPr>
        <w:t xml:space="preserve">uint_to_str</w:t>
      </w:r>
      <w:r>
        <w:t xml:space="preserve">), формирует единственный 64-байтный блок MD5 (подходит для строк до 55 символов, чего достаточно для 64-битного числа), выполняет 64 шага MD5 (</w:t>
      </w:r>
      <w:r>
        <w:rPr>
          <w:rFonts w:ascii="Courier New" w:hAnsi="Courier New" w:cs="Courier New"/>
          <w:sz w:val="24"/>
          <w:szCs w:val="24"/>
        </w:rPr>
        <w:t xml:space="preserve">md5_short</w:t>
      </w:r>
      <w:r>
        <w:t xml:space="preserve">) и сравнивает четыре 32-битных слова результата с целевым хэшем </w:t>
      </w:r>
      <w:r>
        <w:rPr>
          <w:rFonts w:ascii="Courier New" w:hAnsi="Courier New" w:cs="Courier New"/>
          <w:sz w:val="24"/>
          <w:szCs w:val="24"/>
        </w:rPr>
        <w:t xml:space="preserve">target_hash</w:t>
      </w:r>
      <w:r>
        <w:t xml:space="preserve">, хранящимся в виде четырёх слов </w:t>
      </w:r>
      <w:r>
        <w:rPr>
          <w:rFonts w:ascii="Courier New" w:hAnsi="Courier New" w:cs="Courier New"/>
          <w:sz w:val="24"/>
          <w:szCs w:val="24"/>
        </w:rPr>
        <w:t xml:space="preserve">uint</w:t>
      </w:r>
      <w:r>
        <w:t xml:space="preserve"> в порядке little-endian (для «123456» — </w:t>
      </w:r>
      <w:r>
        <w:rPr>
          <w:rFonts w:ascii="Courier New" w:hAnsi="Courier New" w:cs="Courier New"/>
          <w:sz w:val="24"/>
          <w:szCs w:val="24"/>
        </w:rPr>
        <w:t xml:space="preserve">0x39dc0ae1, 0xab59ba49, 0x57e056be, 0x3e880ff2</w:t>
      </w:r>
      <w:r>
        <w:t xml:space="preserve">). При совпадении work-item записывает </w:t>
      </w:r>
      <w:r>
        <w:rPr>
          <w:rFonts w:ascii="Courier New" w:hAnsi="Courier New" w:cs="Courier New"/>
          <w:sz w:val="24"/>
          <w:szCs w:val="24"/>
        </w:rPr>
        <w:t xml:space="preserve">found_flag = 1</w:t>
      </w:r>
      <w:r>
        <w:t xml:space="preserve"> и найденное значение </w:t>
      </w:r>
      <w:r>
        <w:rPr>
          <w:rFonts w:ascii="Courier New" w:hAnsi="Courier New" w:cs="Courier New"/>
          <w:sz w:val="24"/>
          <w:szCs w:val="24"/>
        </w:rPr>
        <w:t xml:space="preserve">found_val = i</w:t>
      </w:r>
      <w:r>
        <w:t xml:space="preserve">. Остальные work-item перед вычислениями проверяют флаг и при его установке завершаются досрочно.</w:t>
      </w:r>
    </w:p>
    <w:p>
      <w:pPr>
        <w:ind w:firstLine="851"/>
      </w:pPr>
      <w:r>
        <w:rPr>
          <w:b/>
        </w:rPr>
        <w:t xml:space="preserve">Число потоков и блоков.</w:t>
      </w:r>
      <w: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local_size = 64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global_size = ⌈max_range / 64⌉ · 64</w:t>
      </w:r>
      <w:r>
        <w:t xml:space="preserve">, число рабочих групп — </w:t>
      </w:r>
      <w:r>
        <w:rPr>
          <w:rFonts w:ascii="Courier New" w:hAnsi="Courier New" w:cs="Courier New"/>
          <w:sz w:val="24"/>
          <w:szCs w:val="24"/>
        </w:rPr>
        <w:t xml:space="preserve">⌈max_range / 64⌉</w:t>
      </w:r>
      <w:r>
        <w:t xml:space="preserve">; work-item с </w:t>
      </w:r>
      <w:r>
        <w:rPr>
          <w:rFonts w:ascii="Courier New" w:hAnsi="Courier New" w:cs="Courier New"/>
          <w:sz w:val="24"/>
          <w:szCs w:val="24"/>
        </w:rPr>
        <w:t xml:space="preserve">i ≥ max_range</w:t>
      </w:r>
      <w:r>
        <w:t xml:space="preserve"> сразу выходят. Для диапазона 1 000 000 это 1 000 000 work-item в 15 625 группах (global = 1 000 000), для 5 000 000 — 78 125 групп, для 10 000 000 — 156 250 групп. Здесь, в отличие от метода Гаусса, потоков на порядки больше, чем вычислительных блоков устройства, что позволяет полностью загрузить GPU и скрыть задержки памяти. При замерах на GPU целевой хэш заменялся нулевым (такого MD5 нет), чтобы перебирался весь диапазон, а аргумент </w:t>
      </w:r>
      <w:r>
        <w:rPr>
          <w:rFonts w:ascii="Courier New" w:hAnsi="Courier New" w:cs="Courier New"/>
          <w:sz w:val="24"/>
          <w:szCs w:val="24"/>
        </w:rPr>
        <w:t xml:space="preserve">max_range</w:t>
      </w:r>
      <w:r>
        <w:t xml:space="preserve"> ядра обновлялся перед каждым запуском.</w:t>
      </w:r>
    </w:p>
    <w:p>
      <w:pPr>
        <w:keepNext/>
        <w:spacing w:line="240" w:lineRule="auto"/>
        <w:ind w:firstLine="0"/>
        <w:jc w:val="center"/>
      </w:pPr>
      <w:r>
        <w:drawing>
          <wp:inline distT="0" distB="0" distL="0" distR="0">
            <wp:extent cx="5900000" cy="2633193"/>
            <wp:docPr id="12" name="Схема распараллеливания брутфорса M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хема распараллеливания брутфорса MD5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263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 xml:space="preserve">Рисунок 2 – Схема распараллеливания брутфорса MD5 на GPU</w:t>
      </w:r>
    </w:p>
    <w:p>
      <w:pPr>
        <w:spacing w:line="240" w:lineRule="auto"/>
        <w:ind w:firstLine="0"/>
      </w:pPr>
    </w:p>
    <w:p>
      <w:pPr>
        <w:keepNext/>
        <w:ind w:firstLine="851"/>
      </w:pPr>
      <w:r>
        <w:rPr>
          <w:b/>
        </w:rPr>
        <w:t xml:space="preserve">3.4. Проверка корректности GPU-реализаций</w:t>
      </w:r>
    </w:p>
    <w:p>
      <w:pPr>
        <w:ind w:firstLine="851"/>
      </w:pPr>
      <w:r>
        <w:t xml:space="preserve">Для определителя GPU-результат сравнивался с CPU-результатом на одних и тех же матрицах: значения для n = 100, 200, 300 совпадают до выводимой точности (6 значащих цифр), а для n ≥ 500 обе реализации одинаково дают ±inf (см. раздел 4). Для брутфорса GPU-версия при поиске хэша числа 123456 в диапазоне [0, 1 000 000] вернула </w:t>
      </w:r>
      <w:r>
        <w:rPr>
          <w:rFonts w:ascii="Courier New" w:hAnsi="Courier New" w:cs="Courier New"/>
          <w:sz w:val="24"/>
          <w:szCs w:val="24"/>
        </w:rPr>
        <w:t xml:space="preserve">x = 123456</w:t>
      </w:r>
      <w:r>
        <w:t xml:space="preserve">, что совпадает с результатом CPU-версии.</w:t>
      </w:r>
    </w:p>
    <w:p>
      <w:pPr>
        <w:spacing w:line="240" w:lineRule="auto"/>
        <w:ind w:firstLine="0"/>
      </w:pPr>
    </w:p>
    <w:p>
      <w:pPr>
        <w:pStyle w:val="1"/>
        <w:numPr>
          <w:ilvl w:val="0"/>
          <w:numId w:val="0"/>
        </w:numPr>
        <w:ind w:left="567" w:hanging="567"/>
        <w:jc w:val="center"/>
      </w:pPr>
      <w:r>
        <w:t>4. Результаты работы</w:t>
      </w:r>
    </w:p>
    <w:p>
      <w:pPr>
        <w:keepNext/>
        <w:ind w:firstLine="851"/>
      </w:pPr>
      <w:r>
        <w:rPr>
          <w:b/>
        </w:rPr>
        <w:t xml:space="preserve">4.1. Определитель матрицы</w:t>
      </w:r>
    </w:p>
    <w:p>
      <w:pPr>
        <w:ind w:firstLine="851"/>
      </w:pPr>
      <w:r>
        <w:t xml:space="preserve">Результаты запусков CPU- и GPU-версий приведены на рисунке 3 и в таблице 1, графики зависимости времени от размера матрицы — на рисунке 4.</w:t>
      </w:r>
    </w:p>
    <w:p>
      <w:pPr>
        <w:keepNext/>
        <w:spacing w:line="240" w:lineRule="auto"/>
        <w:ind w:firstLine="0"/>
        <w:jc w:val="center"/>
      </w:pPr>
      <w:r>
        <w:drawing>
          <wp:inline distT="0" distB="0" distL="0" distR="0">
            <wp:extent cx="4300000" cy="3595295"/>
            <wp:docPr id="13" name="Результаты det_gauss и det_gauss_gp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езультаты det_gauss и det_gauss_gpu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300000" cy="35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 xml:space="preserve">Рисунок 3 – Вывод программ det_gauss (CPU) и det_gauss_gpu (GPU)</w:t>
      </w:r>
    </w:p>
    <w:p>
      <w:pPr>
        <w:spacing w:line="240" w:lineRule="auto"/>
        <w:ind w:firstLine="0"/>
      </w:pPr>
    </w:p>
    <w:p>
      <w:pPr>
        <w:keepNext/>
        <w:ind w:firstLine="0"/>
        <w:jc w:val="center"/>
      </w:pPr>
      <w:r>
        <w:t xml:space="preserve">Таблица 1 – Время вычисления определителя на CPU и GPU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00"/>
        <w:gridCol w:w="1400"/>
        <w:gridCol w:w="1400"/>
        <w:gridCol w:w="2655"/>
        <w:gridCol w:w="3000"/>
      </w:tblGrid>
      <w:tr>
        <w:trPr>
          <w:cantSplit/>
          <w:tblHeader/>
        </w:trPr>
        <w:tc>
          <w:tcPr>
            <w:tcW w:w="900" w:type="dxa"/>
            <w:shd w:val="clear" w:color="auto" w:fill="E7E6E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 xml:space="preserve">n</w:t>
            </w:r>
          </w:p>
        </w:tc>
        <w:tc>
          <w:tcPr>
            <w:tcW w:w="1400" w:type="dxa"/>
            <w:shd w:val="clear" w:color="auto" w:fill="E7E6E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 xml:space="preserve">CPU, с</w:t>
            </w:r>
          </w:p>
        </w:tc>
        <w:tc>
          <w:tcPr>
            <w:tcW w:w="1400" w:type="dxa"/>
            <w:shd w:val="clear" w:color="auto" w:fill="E7E6E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 xml:space="preserve">GPU, с</w:t>
            </w:r>
          </w:p>
        </w:tc>
        <w:tc>
          <w:tcPr>
            <w:tcW w:w="2655" w:type="dxa"/>
            <w:shd w:val="clear" w:color="auto" w:fill="E7E6E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 xml:space="preserve">GPU/CPU (во сколько раз дольше)</w:t>
            </w:r>
          </w:p>
        </w:tc>
        <w:tc>
          <w:tcPr>
            <w:tcW w:w="3000" w:type="dxa"/>
            <w:shd w:val="clear" w:color="auto" w:fill="E7E6E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 xml:space="preserve">Определитель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100</w:t>
            </w:r>
          </w:p>
        </w:tc>
        <w:tc>
          <w:tcPr>
            <w:tcW w:w="14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0,0002</w:t>
            </w:r>
          </w:p>
        </w:tc>
        <w:tc>
          <w:tcPr>
            <w:tcW w:w="14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0,0056</w:t>
            </w:r>
          </w:p>
        </w:tc>
        <w:tc>
          <w:tcPr>
            <w:tcW w:w="2655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28</w:t>
            </w:r>
          </w:p>
        </w:tc>
        <w:tc>
          <w:tcPr>
            <w:tcW w:w="30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−2,31029·10⁵²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200</w:t>
            </w:r>
          </w:p>
        </w:tc>
        <w:tc>
          <w:tcPr>
            <w:tcW w:w="14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0,0013</w:t>
            </w:r>
          </w:p>
        </w:tc>
        <w:tc>
          <w:tcPr>
            <w:tcW w:w="14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0,0195</w:t>
            </w:r>
          </w:p>
        </w:tc>
        <w:tc>
          <w:tcPr>
            <w:tcW w:w="2655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15</w:t>
            </w:r>
          </w:p>
        </w:tc>
        <w:tc>
          <w:tcPr>
            <w:tcW w:w="30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−1,98512·10¹³⁹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300</w:t>
            </w:r>
          </w:p>
        </w:tc>
        <w:tc>
          <w:tcPr>
            <w:tcW w:w="14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0,0034</w:t>
            </w:r>
          </w:p>
        </w:tc>
        <w:tc>
          <w:tcPr>
            <w:tcW w:w="14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0,0428</w:t>
            </w:r>
          </w:p>
        </w:tc>
        <w:tc>
          <w:tcPr>
            <w:tcW w:w="2655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12,6</w:t>
            </w:r>
          </w:p>
        </w:tc>
        <w:tc>
          <w:tcPr>
            <w:tcW w:w="30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−9,92423·10²³³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500</w:t>
            </w:r>
          </w:p>
        </w:tc>
        <w:tc>
          <w:tcPr>
            <w:tcW w:w="14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0,0145</w:t>
            </w:r>
          </w:p>
        </w:tc>
        <w:tc>
          <w:tcPr>
            <w:tcW w:w="14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0,1600</w:t>
            </w:r>
          </w:p>
        </w:tc>
        <w:tc>
          <w:tcPr>
            <w:tcW w:w="2655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11,0</w:t>
            </w:r>
          </w:p>
        </w:tc>
        <w:tc>
          <w:tcPr>
            <w:tcW w:w="30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inf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800</w:t>
            </w:r>
          </w:p>
        </w:tc>
        <w:tc>
          <w:tcPr>
            <w:tcW w:w="14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0,0579</w:t>
            </w:r>
          </w:p>
        </w:tc>
        <w:tc>
          <w:tcPr>
            <w:tcW w:w="14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0,3790</w:t>
            </w:r>
          </w:p>
        </w:tc>
        <w:tc>
          <w:tcPr>
            <w:tcW w:w="2655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6,5</w:t>
            </w:r>
          </w:p>
        </w:tc>
        <w:tc>
          <w:tcPr>
            <w:tcW w:w="30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−inf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1000</w:t>
            </w:r>
          </w:p>
        </w:tc>
        <w:tc>
          <w:tcPr>
            <w:tcW w:w="14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0,1116</w:t>
            </w:r>
          </w:p>
        </w:tc>
        <w:tc>
          <w:tcPr>
            <w:tcW w:w="14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0,6609</w:t>
            </w:r>
          </w:p>
        </w:tc>
        <w:tc>
          <w:tcPr>
            <w:tcW w:w="2655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5,9</w:t>
            </w:r>
          </w:p>
        </w:tc>
        <w:tc>
          <w:tcPr>
            <w:tcW w:w="30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inf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1500</w:t>
            </w:r>
          </w:p>
        </w:tc>
        <w:tc>
          <w:tcPr>
            <w:tcW w:w="14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0,4789</w:t>
            </w:r>
          </w:p>
        </w:tc>
        <w:tc>
          <w:tcPr>
            <w:tcW w:w="14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2,0167</w:t>
            </w:r>
          </w:p>
        </w:tc>
        <w:tc>
          <w:tcPr>
            <w:tcW w:w="2655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4,2</w:t>
            </w:r>
          </w:p>
        </w:tc>
        <w:tc>
          <w:tcPr>
            <w:tcW w:w="30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−inf</w:t>
            </w:r>
          </w:p>
        </w:tc>
      </w:tr>
    </w:tbl>
    <w:p>
      <w:pPr>
        <w:spacing w:line="240" w:lineRule="auto"/>
        <w:ind w:firstLine="0"/>
      </w:pPr>
    </w:p>
    <w:p>
      <w:pPr>
        <w:keepNext/>
        <w:spacing w:line="240" w:lineRule="auto"/>
        <w:ind w:firstLine="0"/>
        <w:jc w:val="center"/>
      </w:pPr>
      <w:r>
        <w:drawing>
          <wp:inline distT="0" distB="0" distL="0" distR="0">
            <wp:extent cx="5900000" cy="2360000"/>
            <wp:docPr id="14" name="Зависимость времени вычисления определителя от 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Зависимость времени вычисления определителя от n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2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 xml:space="preserve">Рисунок 4 – Зависимость времени вычисления определителя от размера матрицы</w:t>
      </w:r>
    </w:p>
    <w:p>
      <w:pPr>
        <w:spacing w:line="240" w:lineRule="auto"/>
        <w:ind w:firstLine="0"/>
      </w:pPr>
    </w:p>
    <w:p>
      <w:pPr>
        <w:ind w:firstLine="851"/>
      </w:pPr>
      <w:r>
        <w:rPr>
          <w:b/>
        </w:rPr>
        <w:t xml:space="preserve">Сложность на CPU.</w:t>
      </w:r>
      <w:r>
        <w:t xml:space="preserve"> Время растёт примерно кубически: при увеличении n в 2 раза (500 → 1000) время выросло в 7,7 раза (теоретически 8), при росте с 1000 до 1500 (в 1,5 раза) — в 4,3 раза (теоретически 3,4; небольшое превышение, вероятно, связано с выходом рабочего набора матрицы за пределы кэша). На логарифмической шкале график CPU близок к прямой с наклоном около 3, что подтверждает оценку O(n³).</w:t>
      </w:r>
    </w:p>
    <w:p>
      <w:pPr>
        <w:ind w:firstLine="851"/>
      </w:pPr>
      <w:r>
        <w:rPr>
          <w:b/>
        </w:rPr>
        <w:t xml:space="preserve">Сравнение CPU и GPU.</w:t>
      </w:r>
      <w:r>
        <w:t xml:space="preserve"> В данной реализации GPU оказался медленнее CPU на всех проверенных размерах, но отставание сокращается: с 28 раз при n = 100 до 4,2 раза при n = 1500. Причины видны из устройства алгоритма: (1) на каждом шаге запускаются два ядра, всего 2n запусков, и накладные расходы на запуск ядер для малых матриц составляют значительную часть всего времени; (2) ядро </w:t>
      </w:r>
      <w:r>
        <w:rPr>
          <w:rFonts w:ascii="Courier New" w:hAnsi="Courier New" w:cs="Courier New"/>
          <w:sz w:val="24"/>
          <w:szCs w:val="24"/>
        </w:rPr>
        <w:t xml:space="preserve">pivot_and_swap</w:t>
      </w:r>
      <w:r>
        <w:t xml:space="preserve"> выполняется одним потоком, то есть последовательная часть алгоритма на GPU идёт на очень медленном одиночном ядре; (3) в </w:t>
      </w:r>
      <w:r>
        <w:rPr>
          <w:rFonts w:ascii="Courier New" w:hAnsi="Courier New" w:cs="Courier New"/>
          <w:sz w:val="24"/>
          <w:szCs w:val="24"/>
        </w:rPr>
        <w:t xml:space="preserve">eliminate</w:t>
      </w:r>
      <w:r>
        <w:t xml:space="preserve"> параллелизм ограничен числом строк: активно не более </w:t>
      </w:r>
      <w:r>
        <w:rPr>
          <w:rFonts w:ascii="Courier New" w:hAnsi="Courier New" w:cs="Courier New"/>
          <w:sz w:val="24"/>
          <w:szCs w:val="24"/>
        </w:rPr>
        <w:t xml:space="preserve">n − i − 1</w:t>
      </w:r>
      <w:r>
        <w:t xml:space="preserve"> work-item (для n = 1500 — не более 1536 потоков, 24 группы), а каждый из них последовательно обрабатывает строку длиной до n элементов; (4) соседние work-item обращаются к элементам, отстоящим на n·8 байт, поэтому обращения к памяти не объединяются (нет coalescing); (5) вычисления в </w:t>
      </w:r>
      <w:r>
        <w:rPr>
          <w:rFonts w:ascii="Courier New" w:hAnsi="Courier New" w:cs="Courier New"/>
          <w:sz w:val="24"/>
          <w:szCs w:val="24"/>
        </w:rPr>
        <w:t xml:space="preserve">double</w:t>
      </w:r>
      <w:r>
        <w:t xml:space="preserve"> на многих GPU выполняются медленнее, чем в </w:t>
      </w:r>
      <w:r>
        <w:rPr>
          <w:rFonts w:ascii="Courier New" w:hAnsi="Courier New" w:cs="Courier New"/>
          <w:sz w:val="24"/>
          <w:szCs w:val="24"/>
        </w:rPr>
        <w:t xml:space="preserve">float</w:t>
      </w:r>
      <w:r>
        <w:t xml:space="preserve">. Эти объяснения следуют из анализа кода и характера зависимости, отдельными измерениями (профилированием) не проверялись. Тенденция к сокращению отставания с ростом n позволяет предположить, что при ещё больших матрицах GPU может сравняться с CPU, однако в проведённом эксперименте этого не наблюдалось, и граница не определена.</w:t>
      </w:r>
    </w:p>
    <w:p>
      <w:pPr>
        <w:ind w:firstLine="851"/>
      </w:pPr>
      <w:r>
        <w:rPr>
          <w:b/>
        </w:rPr>
        <w:t xml:space="preserve">Замечание о значениях определителя.</w:t>
      </w:r>
      <w:r>
        <w:t xml:space="preserve"> Для n ≥ 500 определитель выводится как ±inf: модуль определителя случайной матрицы быстро растёт с n и выходит за диапазон </w:t>
      </w:r>
      <w:r>
        <w:rPr>
          <w:rFonts w:ascii="Courier New" w:hAnsi="Courier New" w:cs="Courier New"/>
          <w:sz w:val="24"/>
          <w:szCs w:val="24"/>
        </w:rPr>
        <w:t xml:space="preserve">double</w:t>
      </w:r>
      <w:r>
        <w:t xml:space="preserve"> (≈1,8·10³⁰⁸). Переполнение возникает при перемножении диагональных элементов, а не в самом исключении, поэтому CPU и GPU дают одинаковый результат, но для проверки точности на больших n он не информативен. Для получения осмысленного значения следует накапливать логарифм модуля определителя (</w:t>
      </w:r>
      <w:r>
        <w:rPr>
          <w:rFonts w:ascii="Courier New" w:hAnsi="Courier New" w:cs="Courier New"/>
          <w:sz w:val="24"/>
          <w:szCs w:val="24"/>
        </w:rPr>
        <w:t xml:space="preserve">Σ ln|uᵢᵢ|</w:t>
      </w:r>
      <w:r>
        <w:t xml:space="preserve">) и знак отдельно; в работе это не реализовано.</w:t>
      </w:r>
    </w:p>
    <w:p>
      <w:pPr>
        <w:keepNext/>
        <w:ind w:firstLine="851"/>
      </w:pPr>
      <w:r>
        <w:rPr>
          <w:b/>
        </w:rPr>
        <w:t xml:space="preserve">4.2. Брутфорс MD5</w:t>
      </w:r>
    </w:p>
    <w:p>
      <w:pPr>
        <w:ind w:firstLine="851"/>
      </w:pPr>
      <w:r>
        <w:t xml:space="preserve">Результаты запусков приведены на рисунке 5 и в таблице 2, зависимость времени от размера диапазона — на рисунке 6, скорость перебора — на рисунке 7.</w:t>
      </w:r>
    </w:p>
    <w:p>
      <w:pPr>
        <w:keepNext/>
        <w:spacing w:line="240" w:lineRule="auto"/>
        <w:ind w:firstLine="0"/>
        <w:jc w:val="center"/>
      </w:pPr>
      <w:r>
        <w:drawing>
          <wp:inline distT="0" distB="0" distL="0" distR="0">
            <wp:extent cx="3600000" cy="2778678"/>
            <wp:docPr id="15" name="Результаты md5_bruteforce и md5_bruteforce_gp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езультаты md5_bruteforce и md5_bruteforce_gpu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7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 xml:space="preserve">Рисунок 5 – Вывод программ md5_bruteforce (CPU) и md5_bruteforce_gpu (GPU)</w:t>
      </w:r>
    </w:p>
    <w:p>
      <w:pPr>
        <w:spacing w:line="240" w:lineRule="auto"/>
        <w:ind w:firstLine="0"/>
      </w:pPr>
    </w:p>
    <w:p>
      <w:pPr>
        <w:keepNext/>
        <w:ind w:firstLine="0"/>
        <w:jc w:val="center"/>
      </w:pPr>
      <w:r>
        <w:t xml:space="preserve">Таблица 2 – Время и скорость перебора MD5 на CPU и GPU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500"/>
        <w:gridCol w:w="1100"/>
        <w:gridCol w:w="1650"/>
        <w:gridCol w:w="1100"/>
        <w:gridCol w:w="1950"/>
        <w:gridCol w:w="2055"/>
      </w:tblGrid>
      <w:tr>
        <w:trPr>
          <w:cantSplit/>
          <w:tblHeader/>
        </w:trPr>
        <w:tc>
          <w:tcPr>
            <w:tcW w:w="1500" w:type="dxa"/>
            <w:shd w:val="clear" w:color="auto" w:fill="E7E6E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 xml:space="preserve">Диапазон</w:t>
            </w:r>
          </w:p>
        </w:tc>
        <w:tc>
          <w:tcPr>
            <w:tcW w:w="1100" w:type="dxa"/>
            <w:shd w:val="clear" w:color="auto" w:fill="E7E6E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 xml:space="preserve">CPU, с</w:t>
            </w:r>
          </w:p>
        </w:tc>
        <w:tc>
          <w:tcPr>
            <w:tcW w:w="1650" w:type="dxa"/>
            <w:shd w:val="clear" w:color="auto" w:fill="E7E6E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 xml:space="preserve">CPU, хэш/с</w:t>
            </w:r>
          </w:p>
        </w:tc>
        <w:tc>
          <w:tcPr>
            <w:tcW w:w="1100" w:type="dxa"/>
            <w:shd w:val="clear" w:color="auto" w:fill="E7E6E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 xml:space="preserve">GPU, с</w:t>
            </w:r>
          </w:p>
        </w:tc>
        <w:tc>
          <w:tcPr>
            <w:tcW w:w="1950" w:type="dxa"/>
            <w:shd w:val="clear" w:color="auto" w:fill="E7E6E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 xml:space="preserve">GPU, хэш/с</w:t>
            </w:r>
          </w:p>
        </w:tc>
        <w:tc>
          <w:tcPr>
            <w:tcW w:w="2055" w:type="dxa"/>
            <w:shd w:val="clear" w:color="auto" w:fill="E7E6E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 xml:space="preserve">Ускорение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100 000</w:t>
            </w:r>
          </w:p>
        </w:tc>
        <w:tc>
          <w:tcPr>
            <w:tcW w:w="11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0,0882</w:t>
            </w:r>
          </w:p>
        </w:tc>
        <w:tc>
          <w:tcPr>
            <w:tcW w:w="165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1 133 941</w:t>
            </w:r>
          </w:p>
        </w:tc>
        <w:tc>
          <w:tcPr>
            <w:tcW w:w="11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0,0005</w:t>
            </w:r>
          </w:p>
        </w:tc>
        <w:tc>
          <w:tcPr>
            <w:tcW w:w="195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185 735 513</w:t>
            </w:r>
          </w:p>
        </w:tc>
        <w:tc>
          <w:tcPr>
            <w:tcW w:w="2055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≈164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500 000</w:t>
            </w:r>
          </w:p>
        </w:tc>
        <w:tc>
          <w:tcPr>
            <w:tcW w:w="11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0,4420</w:t>
            </w:r>
          </w:p>
        </w:tc>
        <w:tc>
          <w:tcPr>
            <w:tcW w:w="165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1 131 151</w:t>
            </w:r>
          </w:p>
        </w:tc>
        <w:tc>
          <w:tcPr>
            <w:tcW w:w="11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0,0021</w:t>
            </w:r>
          </w:p>
        </w:tc>
        <w:tc>
          <w:tcPr>
            <w:tcW w:w="195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233 252 472</w:t>
            </w:r>
          </w:p>
        </w:tc>
        <w:tc>
          <w:tcPr>
            <w:tcW w:w="2055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≈206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1 000 000</w:t>
            </w:r>
          </w:p>
        </w:tc>
        <w:tc>
          <w:tcPr>
            <w:tcW w:w="11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0,8861</w:t>
            </w:r>
          </w:p>
        </w:tc>
        <w:tc>
          <w:tcPr>
            <w:tcW w:w="165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1 128 569</w:t>
            </w:r>
          </w:p>
        </w:tc>
        <w:tc>
          <w:tcPr>
            <w:tcW w:w="11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0,0031</w:t>
            </w:r>
          </w:p>
        </w:tc>
        <w:tc>
          <w:tcPr>
            <w:tcW w:w="195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321 089 134</w:t>
            </w:r>
          </w:p>
        </w:tc>
        <w:tc>
          <w:tcPr>
            <w:tcW w:w="2055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≈285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5 000 000</w:t>
            </w:r>
          </w:p>
        </w:tc>
        <w:tc>
          <w:tcPr>
            <w:tcW w:w="11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4,4909</w:t>
            </w:r>
          </w:p>
        </w:tc>
        <w:tc>
          <w:tcPr>
            <w:tcW w:w="165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1 113 366</w:t>
            </w:r>
          </w:p>
        </w:tc>
        <w:tc>
          <w:tcPr>
            <w:tcW w:w="11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0,0160</w:t>
            </w:r>
          </w:p>
        </w:tc>
        <w:tc>
          <w:tcPr>
            <w:tcW w:w="195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312 330 170</w:t>
            </w:r>
          </w:p>
        </w:tc>
        <w:tc>
          <w:tcPr>
            <w:tcW w:w="2055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≈281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10 000 000</w:t>
            </w:r>
          </w:p>
        </w:tc>
        <w:tc>
          <w:tcPr>
            <w:tcW w:w="11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—</w:t>
            </w:r>
          </w:p>
        </w:tc>
        <w:tc>
          <w:tcPr>
            <w:tcW w:w="165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—</w:t>
            </w:r>
          </w:p>
        </w:tc>
        <w:tc>
          <w:tcPr>
            <w:tcW w:w="11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0,0312</w:t>
            </w:r>
          </w:p>
        </w:tc>
        <w:tc>
          <w:tcPr>
            <w:tcW w:w="195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320 156 749</w:t>
            </w:r>
          </w:p>
        </w:tc>
        <w:tc>
          <w:tcPr>
            <w:tcW w:w="2055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—</w:t>
            </w:r>
          </w:p>
        </w:tc>
      </w:tr>
    </w:tbl>
    <w:p>
      <w:pPr>
        <w:ind w:firstLine="851"/>
      </w:pPr>
      <w:r>
        <w:t xml:space="preserve">Ускорение вычислено как отношение скоростей перебора GPU и CPU (хэш/с); оно точнее отношения времён, так как время GPU на малых диапазонах округляется до 0,1 мс. На CPU диапазон 10 000 000 не измерялся.</w:t>
      </w:r>
    </w:p>
    <w:p>
      <w:pPr>
        <w:spacing w:line="240" w:lineRule="auto"/>
        <w:ind w:firstLine="0"/>
      </w:pPr>
    </w:p>
    <w:p>
      <w:pPr>
        <w:keepNext/>
        <w:spacing w:line="240" w:lineRule="auto"/>
        <w:ind w:firstLine="0"/>
        <w:jc w:val="center"/>
      </w:pPr>
      <w:r>
        <w:drawing>
          <wp:inline distT="0" distB="0" distL="0" distR="0">
            <wp:extent cx="5900000" cy="2360000"/>
            <wp:docPr id="16" name="Зависимость времени перебора MD5 от диапазо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Зависимость времени перебора MD5 от диапазона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2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 xml:space="preserve">Рисунок 6 – Зависимость времени перебора MD5 от размера диапазона</w:t>
      </w:r>
    </w:p>
    <w:p>
      <w:pPr>
        <w:spacing w:line="240" w:lineRule="auto"/>
        <w:ind w:firstLine="0"/>
      </w:pPr>
    </w:p>
    <w:p>
      <w:pPr>
        <w:keepNext/>
        <w:spacing w:line="240" w:lineRule="auto"/>
        <w:ind w:firstLine="0"/>
        <w:jc w:val="center"/>
      </w:pPr>
      <w:r>
        <w:drawing>
          <wp:inline distT="0" distB="0" distL="0" distR="0">
            <wp:extent cx="4600000" cy="2606666"/>
            <wp:docPr id="17" name="Скорость перебора M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Скорость перебора MD5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600000" cy="260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 xml:space="preserve">Рисунок 7 – Скорость перебора MD5 (хэшей в секунду)</w:t>
      </w:r>
    </w:p>
    <w:p>
      <w:pPr>
        <w:spacing w:line="240" w:lineRule="auto"/>
        <w:ind w:firstLine="0"/>
      </w:pPr>
    </w:p>
    <w:p>
      <w:pPr>
        <w:ind w:firstLine="851"/>
      </w:pPr>
      <w:r>
        <w:rPr>
          <w:b/>
        </w:rPr>
        <w:t xml:space="preserve">Корректность.</w:t>
      </w:r>
      <w:r>
        <w:t xml:space="preserve"> Обе версии нашли число 123456 по хэшу </w:t>
      </w:r>
      <w:r>
        <w:rPr>
          <w:rFonts w:ascii="Courier New" w:hAnsi="Courier New" w:cs="Courier New"/>
          <w:sz w:val="24"/>
          <w:szCs w:val="24"/>
        </w:rPr>
        <w:t xml:space="preserve">e10adc3949ba59abbe56e057f20f883e</w:t>
      </w:r>
      <w:r>
        <w:t xml:space="preserve">: CPU — за 0,1075 с, GPU — за 0,0045 с. Заявленная GPU-программой скорость 222,57 МХэш/с в этом запуске рассчитана делением всего диапазона (1 000 000) на время, хотя поиск мог завершиться раньше, и включает первый «холодный» запуск ядра, поэтому корректнее ориентироваться на значения таблицы 2.</w:t>
      </w:r>
    </w:p>
    <w:p>
      <w:pPr>
        <w:ind w:firstLine="851"/>
      </w:pPr>
      <w:r>
        <w:rPr>
          <w:b/>
        </w:rPr>
        <w:t xml:space="preserve">Сложность.</w:t>
      </w:r>
      <w:r>
        <w:t xml:space="preserve"> Время на CPU растёт строго линейно: при увеличении диапазона в 50 раз (100 000 → 5 000 000) время выросло в 50,9 раза, а скорость остаётся практически постоянной (≈1,13 млн хэш/с, небольшое снижение — из-за роста длины записи числа). Это соответствует O(N). На GPU при диапазонах от 1 млн скорость также выходит на плато (≈310–320 млн хэш/с), время растёт линейно (1 млн → 10 млн: 0,0031 → 0,0312 с, в ≈10 раз). На малых диапазонах (100 000) GPU не успевает загрузиться полностью, и накладные расходы запуска ядра составляют заметную часть времени, поэтому скорость ниже (186 млн хэш/с).</w:t>
      </w:r>
    </w:p>
    <w:p>
      <w:pPr>
        <w:ind w:firstLine="851"/>
      </w:pPr>
      <w:r>
        <w:rPr>
          <w:b/>
        </w:rPr>
        <w:t xml:space="preserve">Сравнение.</w:t>
      </w:r>
      <w:r>
        <w:t xml:space="preserve"> GPU быстрее CPU в ≈164 раза на диапазоне 100 000 и в ≈280–285 раз на диапазонах от 1 млн. Для оценки практического значения: при скорости ≈320 млн хэш/с перебор 10⁹ чисел занял бы около 3 с, а 10¹⁰ — около 30 с (оценка линейной экстраполяцией, не измерялась). Следует учитывать, что CPU-версия использует универсальную реализацию MD5 с </w:t>
      </w:r>
      <w:r>
        <w:rPr>
          <w:rFonts w:ascii="Courier New" w:hAnsi="Courier New" w:cs="Courier New"/>
          <w:sz w:val="24"/>
          <w:szCs w:val="24"/>
        </w:rPr>
        <w:t xml:space="preserve">sprintf</w:t>
      </w:r>
      <w:r>
        <w:t xml:space="preserve"> и </w:t>
      </w:r>
      <w:r>
        <w:rPr>
          <w:rFonts w:ascii="Courier New" w:hAnsi="Courier New" w:cs="Courier New"/>
          <w:sz w:val="24"/>
          <w:szCs w:val="24"/>
        </w:rPr>
        <w:t xml:space="preserve">MD5_Update</w:t>
      </w:r>
      <w:r>
        <w:t xml:space="preserve">, а GPU-ядро — специализированную однoблочную; поэтому полученное ускорение отражает сочетание аппаратного параллелизма и оптимизации под короткие сообщения, а не только разницу «устройств».</w:t>
      </w:r>
    </w:p>
    <w:p>
      <w:pPr>
        <w:spacing w:line="240" w:lineRule="auto"/>
        <w:ind w:firstLine="0"/>
      </w:pPr>
    </w:p>
    <w:p>
      <w:pPr>
        <w:pStyle w:val="1"/>
        <w:numPr>
          <w:ilvl w:val="0"/>
          <w:numId w:val="0"/>
        </w:numPr>
        <w:ind w:left="567" w:hanging="567"/>
        <w:jc w:val="center"/>
      </w:pPr>
      <w:r>
        <w:t>5. Вывод</w:t>
      </w:r>
    </w:p>
    <w:p>
      <w:pPr>
        <w:ind w:firstLine="851"/>
      </w:pPr>
      <w:r>
        <w:t xml:space="preserve">В данной лабораторной работе были реализованы на CPU и GPU (OpenCL) две задачи — вычисление определителя методом Гаусса и брутфорс MD5, — проверена корректность GPU-версий по CPU-версиям и измерено время работы на входных данных разного размера.</w:t>
      </w:r>
    </w:p>
    <w:p>
      <w:pPr>
        <w:ind w:firstLine="851"/>
      </w:pPr>
      <w:r>
        <w:t xml:space="preserve">Брутфорс MD5 идеально подходит для GPU: проверки независимы, обмена данными между потоками нет, число work-item огромно. Ускорение составило около 280 раз (≈320 млн против ≈1,1 млн хэш/с), а время линейно растёт с размером диапазона на обоих устройствах.</w:t>
      </w:r>
    </w:p>
    <w:p>
      <w:pPr>
        <w:ind w:firstLine="851"/>
      </w:pPr>
      <w:r>
        <w:t xml:space="preserve">Метод Гаусса на GPU в предложенной реализации оказался в 4–28 раз медленнее CPU: алгоритм содержит последовательную зависимость шагов, ограниченный параллелизм (не более n потоков на шаг), 2n запусков ядер, одиночный поток для выбора ведущего элемента и неоптимальный доступ к памяти. Отставание сокращается с ростом n (с 28 до 4,2 раза), что указывает на возможность выигрыша на более крупных матрицах, но в эксперименте он не достигнут. Для улучшения можно распараллелить поиск ведущего элемента редукцией, использовать двумерный NDRange (параллелизм по строкам и столбцам), транспонировать матрицу для объединения обращений к памяти и блочный вариант алгоритма. Кроме того, для n ≥ 500 определитель выходит за диапазон </w:t>
      </w:r>
      <w:r>
        <w:rPr>
          <w:rFonts w:ascii="Courier New" w:hAnsi="Courier New" w:cs="Courier New"/>
          <w:sz w:val="24"/>
          <w:szCs w:val="24"/>
        </w:rPr>
        <w:t xml:space="preserve">double</w:t>
      </w:r>
      <w:r>
        <w:t xml:space="preserve">, поэтому для больших матриц следует вычислять логарифм модуля определителя.</w:t>
      </w:r>
    </w:p>
    <w:p>
      <w:pPr>
        <w:ind w:firstLine="851"/>
      </w:pPr>
      <w:r>
        <w:t xml:space="preserve">Таким образом, эффективность переноса на GPU определяется степенью независимости операций и объёмом параллельной работы: задача с массовым независимым вычислением даёт ускорение на два порядка, а задача с последовательной структурой шагов требует иной организации вычислений.</w:t>
      </w:r>
    </w:p>
    <w:p>
      <w:pPr>
        <w:pStyle w:val="1"/>
        <w:pageBreakBefore/>
        <w:numPr>
          <w:ilvl w:val="0"/>
          <w:numId w:val="0"/>
        </w:numPr>
        <w:ind w:left="567" w:hanging="567"/>
        <w:jc w:val="center"/>
      </w:pPr>
      <w:r>
        <w:t>Приложение А. Листинги программ</w:t>
      </w:r>
    </w:p>
    <w:p>
      <w:pPr>
        <w:keepNext/>
        <w:spacing w:before="200" w:after="80" w:line="240" w:lineRule="auto"/>
        <w:ind w:firstLine="0"/>
        <w:jc w:val="left"/>
      </w:pPr>
      <w:r>
        <w:rPr>
          <w:b/>
        </w:rPr>
        <w:t xml:space="preserve">А.1. det_gauss.c — определитель методом Гаусса, CPU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det_gauss.c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Вычисление определителя квадратной матрицы методом Гаусса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с частичным выбором главного элемента по столбцу.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Сборка: gcc -O2 -o det_gauss det_gauss.c -lm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#include &lt;stdio.h&gt;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#include &lt;stdlib.h&gt;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#include &lt;math.h&gt;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#include &lt;time.h&gt;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static double now_sec(void)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struct timespec ts;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clock_gettime(CLOCK_MONOTONIC, &amp;ts);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return ts.tv_sec + ts.tv_nsec * 1e-9;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---- Определитель методом Гаусса ----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Сложность: O(n^3). Память: O(n^2) (копия).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double det_gauss(const double *A, int n)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double *M = malloc((size_t)n * n * sizeof(double));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if (!M) return NAN;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for (int i = 0; i &lt; n * n; i++) M[i] = A[i];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double det = 1.0;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int sign = 1;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for (int i = 0; i &lt; n; i++)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// Поиск ведущего элемента (по модулю)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int pivot = i;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double maxAbs = fabs(M[i * n + i]);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for (int k = i + 1; k &lt; n; k++)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double v = fabs(M[k * n + i]);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if (v &gt; maxAbs) { maxAbs = v; pivot = k;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// Вырожденная матрица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if (maxAbs &lt; 1e-12)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free(M);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return 0.0;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// Перестановка строк — знак меняется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if (pivot != i)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for (int j = 0; j &lt; n; j++)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    double t = M[i * n + j];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    M[i * n + j] = M[pivot * n + j];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    M[pivot * n + j] = 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sign = -sign;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// Исключение под ведущим элементом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double inv_piv = 1.0 / M[i * n + i];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for (int k = i + 1; k &lt; n; k++)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double factor = M[k * n + i] * inv_piv;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if (factor == 0.0) continue;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for (int j = i; j &lt; n; j++)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    M[k * n + j] -= factor * M[i * n + j];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det = (double)sign;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for (int i = 0; i &lt; n; i++) det *= M[i * n + i];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free(M);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return det;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---- Генерация случайной матрицы ----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static void random_matrix(double *A, int n, unsigned seed)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srand(seed);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for (int i = 0; i &lt; n * n; i++)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A[i] = (double)rand() / RAND_MAX * 2.0 - 1.0; // [-1, 1]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---- Эталонный определитель для маленьких матриц: явная формула ----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(для n=1,2,3 — чтобы проверить корректность без numpy)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static double det_explicit(const double *A, int n)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if (n == 1) return A[0];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if (n == 2) return A[0]*A[3] - A[1]*A[2];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if (n == 3)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return A[0]*(A[4]*A[8] - A[5]*A[7])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 - A[1]*(A[3]*A[8] - A[5]*A[6])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 + A[2]*(A[3]*A[7] - A[4]*A[6]);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return NAN;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int main(void)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// ---------- Тесты корректности ----------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printf("=== Correctness check ===\n");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double eye3[9] = {1,0,0, 0,1,0, 0,0,1};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printf("Identity 3x3: det = %g (expected 1)\n", det_gauss(eye3, 3));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double a3[9] = {1,2,3, 4,5,6, 7,8,9};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printf("Singular 3x3: det = %g (expected 0)\n", det_gauss(a3, 3));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double b3[9] = {2,-1,0, -1,2,-1, 0,-1,2};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printf("Tridiagonal 3x3: det = %g (expected 4)\n", det_gauss(b3, 3));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// Случайные матрицы: сравниваем с явной формулой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int ok = 1;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for (int n = 1; n &lt;= 3; n++)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double A[9];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random_matrix(A, n, 42 + n);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double d1 = det_gauss(A, n);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double d2 = det_explicit(A, n);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if (fabs(d1 - d2) &gt; 1e-9)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printf("MISMATCH n=%d: gauss=%.10f explicit=%.10f\n", n, d1, d2);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ok = 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printf(ok ? "Random 1..3x3: OK\n" : "Random 1..3x3: FAIL\n");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// ---------- Бенчмарк ----------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printf("\n=== Benchmark (CPU, one thread) ===\n");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printf("%8s %12s %14s\n", "n", "time, s", "det");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int sizes[] = {100, 200, 300, 500, 800, 1000, 1500};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for (int s = 0; s &lt; (int)(sizeof(sizes)/sizeof(sizes[0])); s++)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int n = sizes[s];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double *A = malloc((size_t)n * n * sizeof(double));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random_matrix(A, n, 12345u + (unsigned)n);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double t0 = now_sec();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double d = det_gauss(A, n);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double t1 = now_sec();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printf("%8d %12.4f %14.6g\n", n, t1 - t0, 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free(A);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return 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}</w:t>
      </w:r>
    </w:p>
    <w:p>
      <w:pPr>
        <w:keepNext/>
        <w:spacing w:before="200" w:after="80" w:line="240" w:lineRule="auto"/>
        <w:ind w:firstLine="0"/>
        <w:jc w:val="left"/>
      </w:pPr>
      <w:r>
        <w:rPr>
          <w:b/>
        </w:rPr>
        <w:t xml:space="preserve">А.2. gauss.cl — ядра OpenCL для метода Гаусса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gauss.cl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Ядро для распараллеливания метода Гаусса.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#pragma OPENCL EXTENSION cl_khr_fp64 : enable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Ядро 1: Поиск ведущего элемента и перестановка строк.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Выполняется всего одним потоком, так как это O(N) и данные уже на GPU.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__kernel void pivot_and_swap(__global double *M, __global int *sign, const int n, const int i)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int pivot = i;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double maxAbs = fabs(M[i * n + i]);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// Ищем максимум в столбце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for (int k = i + 1; k &lt; n; k++)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double v = fabs(M[k * n + i]);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if (v &gt; maxAbs)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maxAbs = v;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pivot = k;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// Вырожденная матрица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if (maxAbs &lt; 1e-12)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*sign = 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return;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// Меняем строки местами, если нужно, и меняем знак определителя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if (pivot != i)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for (int j = 0; j &lt; n; j++)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double t = M[i * n + j];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M[i * n + j] = M[pivot * n + j];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M[pivot * n + j] = 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*sign = -(*sign);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Ядро 2: Исключение (обнуление столбца).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Запускается N потоков (округленных вверх до кратного размеру рабочей группы).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Каждый поток обрабатывает свою строку k.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__kernel void eliminate(__global double *M, const int n, const int i)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int k = get_global_id(0);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// Работаем только со строками ниже главной диагонали в пределах матрицы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if (k &gt; i &amp;&amp; k &lt; n)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double piv = M[i * n + i];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if (fabs(piv) &gt;= 1e-12)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double inv_piv = 1.0 / piv;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double factor = M[k * n + i] * inv_piv;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if (factor != 0.0)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    for (int j = i; j &lt; n; j++)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        M[k * n + j] -= factor * M[i * n + j];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}</w:t>
      </w:r>
    </w:p>
    <w:p>
      <w:pPr>
        <w:keepNext/>
        <w:spacing w:before="200" w:after="80" w:line="240" w:lineRule="auto"/>
        <w:ind w:firstLine="0"/>
        <w:jc w:val="left"/>
      </w:pPr>
      <w:r>
        <w:rPr>
          <w:b/>
        </w:rPr>
        <w:t xml:space="preserve">А.3. det_gauss_gpu.c — хост-программа, определитель на GPU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det_gauss_gpu.c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Сборка: gcc -O2 -o det_gauss_gpu det_gauss_gpu.c -lOpenCL -lm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#define CL_TARGET_OPENCL_VERSION 200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#include &lt;stdio.h&gt;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#include &lt;stdlib.h&gt;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#include &lt;math.h&gt;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#include &lt;time.h&gt;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#include &lt;CL/cl.h&gt;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#define CHECK_ERROR(err, msg) \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if (err != CL_SUCCESS) { \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printf("Error: %s (code %d)\n", msg, err); \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exit(1); \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static double now_sec(void)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struct timespec ts;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clock_gettime(CLOCK_MONOTONIC, &amp;ts);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return ts.tv_sec + ts.tv_nsec * 1e-9;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static void random_matrix(double *A, int n, unsigned seed)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srand(seed);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for (int i = 0; i &lt; n * n; i++)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A[i] = (double)rand() / RAND_MAX * 2.0 - 1.0;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Хелпер для загрузки исходника ядра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char* load_kernel_source(const char* filename)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FILE *fp = fopen(filename, "rb");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if (!fp) { printf("Cannot open %s\n", filename); exit(1);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fseek(fp, 0, SEEK_END); size_t size = ftell(fp); rewind(fp);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char *src = (char*)malloc(size + 1);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if (fread(src, 1, size, fp) != size)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printf("Error reading %s\n", filename);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exit(1);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src[size] = '\0';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fclose(fp); return src;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int main(void)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cl_int err;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// --- Инициализация OpenCL ---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cl_platform_id platform;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err = clGetPlatformIDs(1, &amp;platform, NULL);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CHECK_ERROR(err, "clGetPlatformIDs");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cl_device_id device;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err = clGetDeviceIDs(platform, CL_DEVICE_TYPE_GPU, 1, &amp;device, NULL);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CHECK_ERROR(err, "clGetDeviceIDs");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cl_context context = clCreateContext(NULL, 1, &amp;device, NULL, NULL, &amp;err);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CHECK_ERROR(err, "clCreateContext");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// По умолчанию очередь in-order (команды выполняются строго последовательно)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cl_command_queue queue = clCreateCommandQueueWithProperties(context, device, 0, &amp;err);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CHECK_ERROR(err, "clCreateCommandQueueWithProperties");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// --- Компиляция ядра ---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char *src = load_kernel_source("gauss.cl");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cl_program program = clCreateProgramWithSource(context, 1, (const char**)&amp;src, NULL, &amp;err);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CHECK_ERROR(err, "clCreateProgramWithSource");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err = clBuildProgram(program, 1, &amp;device, NULL, NULL, NULL);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if (err != CL_SUCCESS)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size_t log_size;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clGetProgramBuildInfo(program, device, CL_PROGRAM_BUILD_LOG, 0, NULL, &amp;log_size);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char *log = (char*)malloc(log_size);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clGetProgramBuildInfo(program, device, CL_PROGRAM_BUILD_LOG, log_size, log, NULL);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printf("Build error:\n%s\n", log);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free(log); exit(1);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cl_kernel k_pivot = clCreateKernel(program, "pivot_and_swap", &amp;err);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CHECK_ERROR(err, "clCreateKernel pivot_and_swap");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cl_kernel k_elim  = clCreateKernel(program, "eliminate", &amp;err);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CHECK_ERROR(err, "clCreateKernel eliminate");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// --- Бенчмарк ---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printf("=== Benchmark (GPU, OpenCL) ===\n");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printf("%8s %12s %14s\n", "n", "time, s", "det");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int sizes[] = {100, 200, 300, 500, 800, 1000, 1500};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for (int s = 0; s &lt; (int)(sizeof(sizes)/sizeof(sizes[0])); s++)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int n = sizes[s];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size_t mat_size = (size_t)n * n * sizeof(double);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double *A = (double*)malloc(mat_size);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random_matrix(A, n, 12345u + (unsigned)n);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int host_sign = 1;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// Буферы на GPU (матрица и знак определителя)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cl_mem d_M = clCreateBuffer(context, CL_MEM_READ_WRITE | CL_MEM_COPY_HOST_PTR, mat_size, A, &amp;err);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CHECK_ERROR(err, "clCreateBuffer d_M");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cl_mem d_sign = clCreateBuffer(context, CL_MEM_READ_WRITE | CL_MEM_COPY_HOST_PTR, sizeof(int), &amp;host_sign, &amp;err);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CHECK_ERROR(err, "clCreateBuffer d_sign");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double t0 = now_sec();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// Устанавливаем неизменяемые аргументы ядер заранее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clSetKernelArg(k_pivot, 0, sizeof(cl_mem), &amp;d_M);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clSetKernelArg(k_pivot, 1, sizeof(cl_mem), &amp;d_sign);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clSetKernelArg(k_pivot, 2, sizeof(int), &amp;n);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clSetKernelArg(k_elim, 0, sizeof(cl_mem), &amp;d_M);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clSetKernelArg(k_elim, 1, sizeof(int), &amp;n);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size_t g1 = 1, l1 = 1;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size_t l2 = 64; // Размер рабочей группы (кратно 64 для AMD / 32 для NVIDIA)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// ВАЖНО: g2 обязан быть кратен l2 в OpenCL! Округляем n вверх до кратного 64: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size_t g2 = ((size_t)n + l2 - 1) / l2 * l2;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// Основной цикл Гаусса (выполняется на CPU, ставит ядра в очередь на GPU)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for (int i = 0; i &lt; n; i++)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// Шаг 1: Поиск пивота и перестановка (1 поток)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err = clSetKernelArg(k_pivot, 3, sizeof(int), &amp;i);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CHECK_ERROR(err, "clSetKernelArg k_pivot i");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err = clEnqueueNDRangeKernel(queue, k_pivot, 1, NULL, &amp;g1, &amp;l1, 0, NULL, NULL);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CHECK_ERROR(err, "clEnqueueNDRangeKernel k_pivot");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// Шаг 2: Исключение (g2 потоков)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err = clSetKernelArg(k_elim, 2, sizeof(int), &amp;i);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CHECK_ERROR(err, "clSetKernelArg k_elim i");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err = clEnqueueNDRangeKernel(queue, k_elim, 1, NULL, &amp;g2, &amp;l2, 0, NULL, NULL);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CHECK_ERROR(err, "clEnqueueNDRangeKernel k_elim");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// Читаем результат и знак обратно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err = clEnqueueReadBuffer(queue, d_M, CL_TRUE, 0, mat_size, A, 0, NULL, NULL);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CHECK_ERROR(err, "clEnqueueReadBuffer d_M");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err = clEnqueueReadBuffer(queue, d_sign, CL_TRUE, 0, sizeof(int), &amp;host_sign, 0, NULL, NULL);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CHECK_ERROR(err, "clEnqueueReadBuffer d_sign");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double t1 = now_sec();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// Считаем определитель (знак * произведение диагонали)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double det = (double)host_sign;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if (host_sign != 0)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for (int i = 0; i &lt; n; i++)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    det *= A[i * n + i];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} else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det = 0.0;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printf("%8d %12.4f %14.6g\n", n, t1 - t0, det);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free(A);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clReleaseMemObject(d_M);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clReleaseMemObject(d_sign);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// --- Очистка ---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clReleaseKernel(k_pivot); clReleaseKernel(k_elim);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clReleaseProgram(program); clReleaseCommandQueue(queue);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clReleaseContext(context); free(src);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return 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}</w:t>
      </w:r>
    </w:p>
    <w:p>
      <w:pPr>
        <w:keepNext/>
        <w:spacing w:before="200" w:after="80" w:line="240" w:lineRule="auto"/>
        <w:ind w:firstLine="0"/>
        <w:jc w:val="left"/>
      </w:pPr>
      <w:r>
        <w:rPr>
          <w:b/>
        </w:rPr>
        <w:t xml:space="preserve">А.4. md5_bruteforce.c — брутфорс MD5, CPU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md5_bruteforce.c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Реализация MD5 (RFC 1321) и базовый брутфорс на CPU.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Сборка: gcc -O3 -o md5_bruteforce md5_bruteforce.c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Или в VS Code через MSVC: cl /O2 md5_bruteforce.c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#include &lt;stdio.h&gt;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#include &lt;stdlib.h&gt;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#include &lt;stdint.h&gt;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#include &lt;string.h&gt;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#include &lt;time.h&gt;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=========================================================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Реализация MD5 (RFC 1321)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=========================================================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typedef struct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uint32_t state[4];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uint32_t count[2];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unsigned char buffer[64];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} MD5_CTX;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#define F(x,y,z) (((x) &amp; (y)) | ((~x) &amp; (z)))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#define G(x,y,z) (((x) &amp; (z)) | ((y) &amp; (~z)))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#define H(x,y,z) ((x) ^ (y) ^ (z))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#define I(x,y,z) ((y) ^ ((x) | (~z)))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#define ROTATE_LEFT(x,n) (((x) &lt;&lt; (n)) | ((x) &gt;&gt; (32-(n))))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#define FF(a,b,c,d,x,s,ac) { \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(a) += F((b),(c),(d)) + (x) + (uint32_t)(ac); \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(a) = ROTATE_LEFT((a),(s)); \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(a) += (b); \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#define GG(a,b,c,d,x,s,ac) { \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(a) += G((b),(c),(d)) + (x) + (uint32_t)(ac); \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(a) = ROTATE_LEFT((a),(s)); \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(a) += (b); \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#define HH(a,b,c,d,x,s,ac) { \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(a) += H((b),(c),(d)) + (x) + (uint32_t)(ac); \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(a) = ROTATE_LEFT((a),(s)); \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(a) += (b); \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#define II(a,b,c,d,x,s,ac) { \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(a) += I((b),(c),(d)) + (x) + (uint32_t)(ac); \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(a) = ROTATE_LEFT((a),(s)); \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(a) += (b); \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static void MD5_Transform(uint32_t state[4], const unsigned char block[64])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uint32_t a = state[0], b = state[1], c = state[2], d = state[3];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uint32_t x[16];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for (int i = 0, j = 0; j &lt; 64; i++, j += 4)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x[i] = ((uint32_t)block[j]) | (((uint32_t)block[j+1]) &lt;&lt; 8) |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   (((uint32_t)block[j+2]) &lt;&lt; 16) | (((uint32_t)block[j+3]) &lt;&lt; 24);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FF(a,b,c,d,x[0],7,0xd76aa478);   FF(d,a,b,c,x[1],12,0xe8c7b756);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FF(c,d,a,b,x[2],17,0x242070db);  FF(b,c,d,a,x[3],22,0xc1bdceee);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FF(a,b,c,d,x[4],7,0xf57c0faf);   FF(d,a,b,c,x[5],12,0x4787c62a);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FF(c,d,a,b,x[6],17,0xa8304613);  FF(b,c,d,a,x[7],22,0xfd469501);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FF(a,b,c,d,x[8],7,0x698098d8);   FF(d,a,b,c,x[9],12,0x8b44f7af);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FF(c,d,a,b,x[10],17,0xffff5bb1); FF(b,c,d,a,x[11],22,0x895cd7be);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FF(a,b,c,d,x[12],7,0x6b901122);  FF(d,a,b,c,x[13],12,0xfd987193);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FF(c,d,a,b,x[14],17,0xa679438e); FF(b,c,d,a,x[15],22,0x49b40821);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GG(a,b,c,d,x[1],5,0xf61e2562);   GG(d,a,b,c,x[6],9,0xc040b340);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GG(c,d,a,b,x[11],14,0x265e5a51); GG(b,c,d,a,x[0],20,0xe9b6c7aa);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GG(a,b,c,d,x[5],5,0xd62f105d);   GG(d,a,b,c,x[10],9,0x02441453);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GG(c,d,a,b,x[15],14,0xd8a1e681); GG(b,c,d,a,x[4],20,0xe7d3fbc8);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GG(a,b,c,d,x[9],5,0x21e1cde6);   GG(d,a,b,c,x[14],9,0xc33707d6);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GG(c,d,a,b,x[3],14,0xf4d50d87);  GG(b,c,d,a,x[8],20,0x455a14ed);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GG(a,b,c,d,x[13],5,0xa9e3e905);  GG(d,a,b,c,x[2],9,0xfcefa3f8);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GG(c,d,a,b,x[7],14,0x676f02d9);  GG(b,c,d,a,x[12],20,0x8d2a4c8a);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HH(a,b,c,d,x[5],4,0xfffa3942);   HH(d,a,b,c,x[8],11,0x8771f681);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HH(c,d,a,b,x[11],16,0x6d9d6122); HH(b,c,d,a,x[14],23,0xfde5380c);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HH(a,b,c,d,x[1],4,0xa4beea44);   HH(d,a,b,c,x[4],11,0x4bdecfa9);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HH(c,d,a,b,x[7],16,0xf6bb4b60);  HH(b,c,d,a,x[10],23,0xbebfbc70);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HH(a,b,c,d,x[13],4,0x289b7ec6);  HH(d,a,b,c,x[0],11,0xeaa127fa);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HH(c,d,a,b,x[3],16,0xd4ef3085);  HH(b,c,d,a,x[6],23,0x04881d05);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HH(a,b,c,d,x[9],4,0xd9d4d039);   HH(d,a,b,c,x[12],11,0xe6db99e5);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HH(c,d,a,b,x[15],16,0x1fa27cf8); HH(b,c,d,a,x[2],23,0xc4ac5665);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II(a,b,c,d,x[0],6,0xf4292244);   II(d,a,b,c,x[7],10,0x432aff97);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II(c,d,a,b,x[14],15,0xab9423a7); II(b,c,d,a,x[5],21,0xfc93a039);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II(a,b,c,d,x[12],6,0x655b59c3);  II(d,a,b,c,x[3],10,0x8f0ccc92);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II(c,d,a,b,x[10],15,0xffeff47d); II(b,c,d,a,x[1],21,0x85845dd1);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II(a,b,c,d,x[8],6,0x6fa87e4f);   II(d,a,b,c,x[15],10,0xfe2ce6e0);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II(c,d,a,b,x[6],15,0xa3014314);  II(b,c,d,a,x[13],21,0x4e0811a1);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II(a,b,c,d,x[4],6,0xf7537e82);   II(d,a,b,c,x[11],10,0xbd3af235);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II(c,d,a,b,x[2],15,0x2ad7d2bb);  II(b,c,d,a,x[9],21,0xeb86d391);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state[0] += a; state[1] += b; state[2] += c; state[3] += d;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static void MD5_Init(MD5_CTX *ctx)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ctx-&gt;count[0] = ctx-&gt;count[1] = 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ctx-&gt;state[0] = 0x67452301; ctx-&gt;state[1] = 0xefcdab89;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ctx-&gt;state[2] = 0x98badcfe; ctx-&gt;state[3] = 0x10325476;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static void MD5_Update(MD5_CTX *ctx, const unsigned char *input, unsigned int inputLen)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unsigned int i, index, partLen;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index = (unsigned int)((ctx-&gt;count[0] &gt;&gt; 3) &amp; 0x3F);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if ((ctx-&gt;count[0] += ((uint32_t)inputLen &lt;&lt; 3)) &lt; ((uint32_t)inputLen &lt;&lt; 3))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ctx-&gt;count[1]++;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ctx-&gt;count[1] += ((uint32_t)inputLen &gt;&gt; 29);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partLen = 64 - index;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if (inputLen &gt;= partLen)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memcpy(&amp;ctx-&gt;buffer[index], input, partLen);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MD5_Transform(ctx-&gt;state, ctx-&gt;buffer);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for (i = partLen; i + 63 &lt; inputLen; i += 64)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MD5_Transform(ctx-&gt;state, &amp;input[i]);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index = 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} else { i = 0;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memcpy(&amp;ctx-&gt;buffer[index], &amp;input[i], inputLen - i);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static void MD5_Final(unsigned char digest[16], MD5_CTX *ctx)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unsigned char bits[8];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unsigned int index, padLen;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static unsigned char PADDING[64] = { 0x80 };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for (int i = 0; i &lt; 8; i++) bits[i] = (unsigned char)((ctx-&gt;count[i &gt;&gt; 2] &gt;&gt; ((i &amp; 3) &lt;&lt; 3)) &amp; 0xff);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index = (unsigned int)((ctx-&gt;count[0] &gt;&gt; 3) &amp; 0x3F);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padLen = (index &lt; 56) ? (56 - index) : (120 - index);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MD5_Update(ctx, PADDING, padLen);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MD5_Update(ctx, bits, 8);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for (int i = 0; i &lt; 4; i++)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for (int j = 0; j &lt; 4; j++)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digest[i * 4 + j] = (unsigned char)((ctx-&gt;state[i] &gt;&gt; (j * 8)) &amp; 0xff);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Утилита: хэширование строки и вывод в hex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void md5_string(const char *str, char *output)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MD5_CTX ctx;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unsigned char digest[16];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MD5_Init(&amp;ctx);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MD5_Update(&amp;ctx, (const unsigned char*)str, (unsigned int)strlen(str));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MD5_Final(digest, &amp;ctx);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for (int i = 0; i &lt; 16; i++) sprintf(output + (i * 2), "%02x", digest[i]);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output[32] = '\0';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=========================================================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Брутфорс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=========================================================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static double now_sec(void)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struct timespec ts;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clock_gettime(CLOCK_MONOTONIC, &amp;ts);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return ts.tv_sec + ts.tv_nsec * 1e-9;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Ищем число x, такое что MD5(x) == target_hash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Проверяем диапазон от 0 до max_range.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int brute_force_md5(const char *target_hash, uint64_t max_range, uint64_t *found_x)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char buf[32];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char hash[33];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for (uint64_t i = 0; i &lt; max_range; i++)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sprintf(buf, "%llu", (unsigned long long)i);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md5_string(buf, hash);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if (strcmp(hash, target_hash) == 0)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*found_x = i;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return 1; // Нашли!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return 0; // Не нашли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int main(void)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printf("=== MD5 Brute-force (CPU) ===\n");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// Сгенерируем целевой хэш (загадаем число 123456)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char target_hash[33];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md5_string("123456", target_hash);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printf("Target hash: %s (generated from '123456')\n", target_hash);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// Проверяем поиск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uint64_t found = 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double t0 = now_sec();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int success = brute_force_md5(target_hash, 200000, &amp;found);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double t1 = now_sec();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if (success)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printf("Found! x = %llu, time = %.4f s\n", (unsigned long long)found, t1 - t0);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} else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printf("Not found.\n");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// Бенчмарк: проверяем скорость на разных диапазонах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printf("\n=== Benchmark (CPU, one thread) ===\n");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printf("%12s %12s %14s\n", "range", "time, s", "hashes/sec");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uint64_t sizes[] = {100000, 500000, 1000000, 5000000};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// Хэш от заведомо большого числа, чтобы поиск прошёл весь диапазон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md5_string("999999999999999", target_hash); 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for (int i = 0; i &lt; (int)(sizeof(sizes)/sizeof(sizes[0])); i++)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uint64_t range = sizes[i];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t0 = now_sec();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brute_force_md5(target_hash, range, &amp;found);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t1 = now_sec();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double elapsed = t1 - t0;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printf("%12llu %12.4f %14.0f\n", 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(unsigned long long)range, elapsed, (double)range / elapsed);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return 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}</w:t>
      </w:r>
    </w:p>
    <w:p>
      <w:pPr>
        <w:keepNext/>
        <w:spacing w:before="200" w:after="80" w:line="240" w:lineRule="auto"/>
        <w:ind w:firstLine="0"/>
        <w:jc w:val="left"/>
      </w:pPr>
      <w:r>
        <w:rPr>
          <w:b/>
        </w:rPr>
        <w:t xml:space="preserve">А.5. md5_kernel.cl — ядро OpenCL для брутфорса MD5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md5_kernel.cl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Ядро OpenCL для брутфорса MD5.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Перевод целого числа в строку (аналог sprintf)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int uint_to_str(ulong val, char *buf)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if (val == 0)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buf[0] = '0';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return 1;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int len = 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ulong temp = val;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while (temp &gt; 0)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temp /= 10;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len++;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for (int i = len - 1; i &gt;= 0; i--)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buf[i] = '0' + (val % 10);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val /= 10;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return len;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Быстрый MD5 для коротких строк (до 55 символов, влезает в один блок)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void md5_short(const char *msg, int len, uint *hash)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uint a = 0x67452301, b = 0xefcdab89, c = 0x98badcfe, d = 0x10325476;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uint x[16] = {0};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uchar block[64] = {0};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for (int i = 0; i &lt; len; i++) block[i] = msg[i];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block[len] = 0x80;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// Записываем длину в битах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ulong bit_len = (ulong)len * 8;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block[56] = (uchar)(bit_len &amp; 0xFF);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block[57] = (uchar)((bit_len &gt;&gt; 8) &amp; 0xFF);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block[58] = (uchar)((bit_len &gt;&gt; 16) &amp; 0xFF);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block[59] = (uchar)((bit_len &gt;&gt; 24) &amp; 0xFF);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for (int i = 0; i &lt; 16; i++)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x[i] = ((uint)block[i*4]) | (((uint)block[i*4+1]) &lt;&lt; 8) |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   (((uint)block[i*4+2]) &lt;&lt; 16) | (((uint)block[i*4+3]) &lt;&lt; 24);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#define F(x,y,z) (((x) &amp; (y)) | ((~x) &amp; (z)))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#define G(x,y,z) (((x) &amp; (z)) | ((y) &amp; (~z)))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#define H(x,y,z) ((x) ^ (y) ^ (z))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#define I(x,y,z) ((y) ^ ((x) | (~z)))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#define ROTATE_LEFT(x,n) (((x) &lt;&lt; (n)) | ((x) &gt;&gt; (32-(n))))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#define FF(a,b,c,d,x,s,ac) { (a) += F((b),(c),(d)) + (x) + (uint)(ac); (a) = ROTATE_LEFT((a),(s)); (a) += (b);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#define GG(a,b,c,d,x,s,ac) { (a) += G((b),(c),(d)) + (x) + (uint)(ac); (a) = ROTATE_LEFT((a),(s)); (a) += (b);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#define HH(a,b,c,d,x,s,ac) { (a) += H((b),(c),(d)) + (x) + (uint)(ac); (a) = ROTATE_LEFT((a),(s)); (a) += (b);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#define II(a,b,c,d,x,s,ac) { (a) += I((b),(c),(d)) + (x) + (uint)(ac); (a) = ROTATE_LEFT((a),(s)); (a) += (b);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FF(a,b,c,d,x[0],7,0xd76aa478);   FF(d,a,b,c,x[1],12,0xe8c7b756);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FF(c,d,a,b,x[2],17,0x242070db);  FF(b,c,d,a,x[3],22,0xc1bdceee);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FF(a,b,c,d,x[4],7,0xf57c0faf);   FF(d,a,b,c,x[5],12,0x4787c62a);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FF(c,d,a,b,x[6],17,0xa8304613);  FF(b,c,d,a,x[7],22,0xfd469501);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FF(a,b,c,d,x[8],7,0x698098d8);   FF(d,a,b,c,x[9],12,0x8b44f7af);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FF(c,d,a,b,x[10],17,0xffff5bb1); FF(b,c,d,a,x[11],22,0x895cd7be);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FF(a,b,c,d,x[12],7,0x6b901122);  FF(d,a,b,c,x[13],12,0xfd987193);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FF(c,d,a,b,x[14],17,0xa679438e); FF(b,c,d,a,x[15],22,0x49b40821);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GG(a,b,c,d,x[1],5,0xf61e2562);   GG(d,a,b,c,x[6],9,0xc040b340);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GG(c,d,a,b,x[11],14,0x265e5a51); GG(b,c,d,a,x[0],20,0xe9b6c7aa);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GG(a,b,c,d,x[5],5,0xd62f105d);   GG(d,a,b,c,x[10],9,0x02441453);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GG(c,d,a,b,x[15],14,0xd8a1e681); GG(b,c,d,a,x[4],20,0xe7d3fbc8);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GG(a,b,c,d,x[9],5,0x21e1cde6);   GG(d,a,b,c,x[14],9,0xc33707d6);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GG(c,d,a,b,x[3],14,0xf4d50d87);  GG(b,c,d,a,x[8],20,0x455a14ed);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GG(a,b,c,d,x[13],5,0xa9e3e905);  GG(d,a,b,c,x[2],9,0xfcefa3f8);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GG(c,d,a,b,x[7],14,0x676f02d9);  GG(b,c,d,a,x[12],20,0x8d2a4c8a);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HH(a,b,c,d,x[5],4,0xfffa3942);   HH(d,a,b,c,x[8],11,0x8771f681);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HH(c,d,a,b,x[11],16,0x6d9d6122); HH(b,c,d,a,x[14],23,0xfde5380c);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HH(a,b,c,d,x[1],4,0xa4beea44);   HH(d,a,b,c,x[4],11,0x4bdecfa9);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HH(c,d,a,b,x[7],16,0xf6bb4b60);  HH(b,c,d,a,x[10],23,0xbebfbc70);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HH(a,b,c,d,x[13],4,0x289b7ec6);  HH(d,a,b,c,x[0],11,0xeaa127fa);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HH(c,d,a,b,x[3],16,0xd4ef3085);  HH(b,c,d,a,x[6],23,0x04881d05);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HH(a,b,c,d,x[9],4,0xd9d4d039);   HH(d,a,b,c,x[12],11,0xe6db99e5);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HH(c,d,a,b,x[15],16,0x1fa27cf8); HH(b,c,d,a,x[2],23,0xc4ac5665);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II(a,b,c,d,x[0],6,0xf4292244);   II(d,a,b,c,x[7],10,0x432aff97);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II(c,d,a,b,x[14],15,0xab9423a7); II(b,c,d,a,x[5],21,0xfc93a039);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II(a,b,c,d,x[12],6,0x655b59c3);  II(d,a,b,c,x[3],10,0x8f0ccc92);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II(c,d,a,b,x[10],15,0xffeff47d); II(b,c,d,a,x[1],21,0x85845dd1);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II(a,b,c,d,x[8],6,0x6fa87e4f);   II(d,a,b,c,x[15],10,0xfe2ce6e0);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II(c,d,a,b,x[6],15,0xa3014314);  II(b,c,d,a,x[13],21,0x4e0811a1);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II(a,b,c,d,x[4],6,0xf7537e82);   II(d,a,b,c,x[11],10,0xbd3af235);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II(c,d,a,b,x[2],15,0x2ad7d2bb);  II(b,c,d,a,x[9],21,0xeb86d391);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hash[0] = a + 0x67452301;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hash[1] = b + 0xefcdab89;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hash[2] = c + 0x98badcfe;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hash[3] = d + 0x10325476;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__kernel void md5_bruteforce(__global const uint *target_hash,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                 const ulong start_idx,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                 const ulong max_range,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                 __global int *found_flag,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                 __global ulong *found_val)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ulong i = start_idx + get_global_id(0);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if (i &gt;= max_range) return;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if (*found_flag) return; // Если другой поток уже нашел, выходим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char buf[24];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int len = uint_to_str(i, buf);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uint hash[4];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md5_short(buf, len, hash);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// Сравниваем с целевым хэшем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if (hash[0] == target_hash[0] &amp;&amp; hash[1] == target_hash[1] &amp;&amp;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hash[2] == target_hash[2] &amp;&amp; hash[3] == target_hash[3])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*found_flag = 1;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*found_val = i;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}</w:t>
      </w:r>
    </w:p>
    <w:p>
      <w:pPr>
        <w:keepNext/>
        <w:spacing w:before="200" w:after="80" w:line="240" w:lineRule="auto"/>
        <w:ind w:firstLine="0"/>
        <w:jc w:val="left"/>
      </w:pPr>
      <w:r>
        <w:rPr>
          <w:b/>
        </w:rPr>
        <w:t xml:space="preserve">А.6. md5_bruteforce_gpu.c — хост-программа, брутфорс MD5 на GPU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// md5_bruteforce_gpu.c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#define CL_TARGET_OPENCL_VERSION 200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#include &lt;stdio.h&gt;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#include &lt;stdlib.h&gt;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#include &lt;stdint.h&gt;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#include &lt;string.h&gt;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#include &lt;time.h&gt;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#include &lt;CL/cl.h&gt;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#define CHECK_ERROR(err, msg) \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if (err != CL_SUCCESS) { \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printf("Error: %s (code %d)\n", msg, err); \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exit(1); \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static double now_sec(void)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struct timespec ts;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clock_gettime(CLOCK_MONOTONIC, &amp;ts);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return ts.tv_sec + ts.tv_nsec * 1e-9;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char* load_kernel_source(const char* filename)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FILE *fp = fopen(filename, "rb");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if (!fp) { printf("Cannot open %s\n", filename); exit(1);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fseek(fp, 0, SEEK_END); size_t size = ftell(fp); rewind(fp);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char *src = (char*)malloc(size + 1);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fread(src, 1, size, fp); src[size] = '\0';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fclose(fp); return src;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int main(void)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cl_int err;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cl_platform_id platform;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clGetPlatformIDs(1, &amp;platform, NULL);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cl_device_id device;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clGetDeviceIDs(platform, CL_DEVICE_TYPE_GPU, 1, &amp;device, NULL);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cl_context context = clCreateContext(NULL, 1, &amp;device, NULL, NULL, &amp;err);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cl_command_queue queue = clCreateCommandQueueWithProperties(context, device, 0, &amp;err);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char *src = load_kernel_source("md5_kernel.cl");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cl_program program = clCreateProgramWithSource(context, 1, (const char**)&amp;src, NULL, &amp;err);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err = clBuildProgram(program, 1, &amp;device, NULL, NULL, NULL);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if (err != CL_SUCCESS)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size_t log_size;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clGetProgramBuildInfo(program, device, CL_PROGRAM_BUILD_LOG, 0, NULL, &amp;log_size);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char *log = (char*)malloc(log_size);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clGetProgramBuildInfo(program, device, CL_PROGRAM_BUILD_LOG, log_size, log, NULL);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printf("Build error:\n%s\n", log);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free(log); exit(1);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cl_kernel kernel = clCreateKernel(program, "md5_bruteforce", &amp;err);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CHECK_ERROR(err, "clCreateKernel");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printf("=== MD5 Brute-force (GPU) ===\n");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// Исправлено: правильный порядок байт для MD5("123456")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uint32_t target_hash[4] = {0x39dc0ae1, 0xab59ba49, 0x57e056be, 0x3e880ff2};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cl_mem d_target = clCreateBuffer(context, CL_MEM_READ_ONLY | CL_MEM_COPY_HOST_PTR, sizeof(target_hash), target_hash, &amp;err);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cl_mem d_found_flag = clCreateBuffer(context, CL_MEM_READ_WRITE, sizeof(int), NULL, &amp;err);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cl_mem d_found_val = clCreateBuffer(context, CL_MEM_WRITE_ONLY, sizeof(uint64_t), NULL, &amp;err);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int zero = 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clEnqueueWriteBuffer(queue, d_found_flag, CL_TRUE, 0, sizeof(int), &amp;zero, 0, NULL, NULL);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uint64_t max_range = 1000000; // Ищем в диапазоне до 1 млн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uint64_t start_idx = 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clSetKernelArg(kernel, 0, sizeof(cl_mem), &amp;d_target);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clSetKernelArg(kernel, 1, sizeof(uint64_t), &amp;start_idx);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clSetKernelArg(kernel, 2, sizeof(uint64_t), &amp;max_range);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clSetKernelArg(kernel, 3, sizeof(cl_mem), &amp;d_found_flag);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clSetKernelArg(kernel, 4, sizeof(cl_mem), &amp;d_found_val);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size_t global_size = ((max_range + 63) / 64) * 64;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size_t local_size = 64;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printf("Searching for '123456' in range [0, %llu]...\n", (unsigned long long)max_range);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double t0 = now_sec();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clEnqueueNDRangeKernel(queue, kernel, 1, NULL, &amp;global_size, &amp;local_size, 0, NULL, NULL);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clFinish(queue); 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double t1 = now_sec();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int found_flag = 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uint64_t found_val = 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clEnqueueReadBuffer(queue, d_found_flag, CL_TRUE, 0, sizeof(int), &amp;found_flag, 0, NULL, NULL);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if (found_flag)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clEnqueueReadBuffer(queue, d_found_val, CL_TRUE, 0, sizeof(uint64_t), &amp;found_val, 0, NULL, NULL);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printf("Found! x = %llu, time = %.4f s\n", (unsigned long long)found_val, t1 - t0);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printf("Speed: %.2f MH/s\n", (double)max_range / (t1 - t0) / 1e6);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} else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printf("Not found in range. Time: %.4f s\n", t1 - t0);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// Бенчмарк на разных диапазонах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printf("\n=== Benchmark (GPU) ===\n");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printf("%12s %12s %14s\n", "range", "time, s", "hashes/sec");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uint64_t sizes[] = {100000, 500000, 1000000, 5000000, 10000000};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// Ставим несуществующий хэш, чтобы он перебрал весь диапазон до конца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uint32_t dummy_target[4] = {0, 0, 0, 0}; 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clEnqueueWriteBuffer(queue, d_target, CL_TRUE, 0, sizeof(dummy_target), dummy_target, 0, NULL, NULL);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for (int i = 0; i &lt; 5; i++)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uint64_t range = sizes[i];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clEnqueueWriteBuffer(queue, d_found_flag, CL_TRUE, 0, sizeof(int), &amp;zero, 0, NULL, NULL);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// ИСПРАВЛЕНО: Обновляем аргумент max_range для ядра!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clSetKernelArg(kernel, 2, sizeof(uint64_t), &amp;range);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global_size = ((range + 63) / 64) * 64;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t0 = now_sec();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clEnqueueNDRangeKernel(queue, kernel, 1, NULL, &amp;global_size, &amp;local_size, 0, NULL, NULL);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clFinish(queue);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t1 = now_sec();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double elapsed = t1 - t0;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printf("%12llu %12.4f %14.0f\n", 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        (unsigned long long)range, elapsed, (double)range / elapsed);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clReleaseMemObject(d_target); clReleaseMemObject(d_found_flag); clReleaseMemObject(d_found_val);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clReleaseKernel(kernel); clReleaseProgram(program); 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clReleaseCommandQueue(queue); clReleaseContext(context); free(src);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    return 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5"/>
          <w:szCs w:val="15"/>
        </w:rPr>
        <w:t xml:space="preserve">}</w:t>
      </w:r>
    </w:p>
    <w:sectPr w:rsidR="00563556" w:rsidRPr="004A21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6E82A2" w14:textId="77777777" w:rsidR="00647ACC" w:rsidRDefault="00647ACC" w:rsidP="000F31F6">
      <w:pPr>
        <w:spacing w:line="240" w:lineRule="auto"/>
      </w:pPr>
      <w:r>
        <w:separator/>
      </w:r>
    </w:p>
  </w:endnote>
  <w:endnote w:type="continuationSeparator" w:id="0">
    <w:p w14:paraId="35357B2E" w14:textId="77777777" w:rsidR="00647ACC" w:rsidRDefault="00647ACC" w:rsidP="000F31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C3AD25" w14:textId="77777777" w:rsidR="00647ACC" w:rsidRDefault="00647ACC" w:rsidP="000F31F6">
      <w:pPr>
        <w:spacing w:line="240" w:lineRule="auto"/>
      </w:pPr>
      <w:r>
        <w:separator/>
      </w:r>
    </w:p>
  </w:footnote>
  <w:footnote w:type="continuationSeparator" w:id="0">
    <w:p w14:paraId="0F2C4F5B" w14:textId="77777777" w:rsidR="00647ACC" w:rsidRDefault="00647ACC" w:rsidP="000F31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90">
    <w:multiLevelType w:val="hybridMultilevel"/>
    <w:lvl w:ilvl="0">
      <w:start w:val="1"/>
      <w:numFmt w:val="bullet"/>
      <w:lvlText w:val="–"/>
      <w:lvlJc w:val="left"/>
      <w:pPr>
        <w:ind w:left="1134" w:hanging="283"/>
      </w:pPr>
      <w:rPr>
        <w:rFonts w:ascii="Times New Roman" w:hAnsi="Times New Roman" w:cs="Times New Roman"/>
      </w:rPr>
    </w:lvl>
  </w:abstractNum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8B068A2"/>
    <w:multiLevelType w:val="multilevel"/>
    <w:tmpl w:val="FDAA2E8C"/>
    <w:lvl w:ilvl="0">
      <w:start w:val="2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2" w15:restartNumberingAfterBreak="0">
    <w:nsid w:val="10D90A64"/>
    <w:multiLevelType w:val="hybridMultilevel"/>
    <w:tmpl w:val="144CF716"/>
    <w:lvl w:ilvl="0" w:tplc="9FA60F8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3D14607"/>
    <w:multiLevelType w:val="hybridMultilevel"/>
    <w:tmpl w:val="C4907D4E"/>
    <w:lvl w:ilvl="0" w:tplc="2558FA24">
      <w:start w:val="1"/>
      <w:numFmt w:val="decimal"/>
      <w:lvlText w:val="%1)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4" w15:restartNumberingAfterBreak="0">
    <w:nsid w:val="518B0937"/>
    <w:multiLevelType w:val="hybridMultilevel"/>
    <w:tmpl w:val="10D894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6D2191"/>
    <w:multiLevelType w:val="hybridMultilevel"/>
    <w:tmpl w:val="5F7C6D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372C0D"/>
    <w:multiLevelType w:val="hybridMultilevel"/>
    <w:tmpl w:val="D1C4F6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5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A90"/>
    <w:rsid w:val="00013F6A"/>
    <w:rsid w:val="000164FC"/>
    <w:rsid w:val="000862FA"/>
    <w:rsid w:val="000C757A"/>
    <w:rsid w:val="000F31F6"/>
    <w:rsid w:val="000F3210"/>
    <w:rsid w:val="00116BF5"/>
    <w:rsid w:val="00151836"/>
    <w:rsid w:val="00156736"/>
    <w:rsid w:val="001706F7"/>
    <w:rsid w:val="00176374"/>
    <w:rsid w:val="00196974"/>
    <w:rsid w:val="001A2871"/>
    <w:rsid w:val="001B06F7"/>
    <w:rsid w:val="00212D4E"/>
    <w:rsid w:val="002242C8"/>
    <w:rsid w:val="00241A9A"/>
    <w:rsid w:val="00271E16"/>
    <w:rsid w:val="002D1A0A"/>
    <w:rsid w:val="002D52BB"/>
    <w:rsid w:val="002E73B9"/>
    <w:rsid w:val="00332D50"/>
    <w:rsid w:val="00345201"/>
    <w:rsid w:val="00361E31"/>
    <w:rsid w:val="0036283F"/>
    <w:rsid w:val="003B6510"/>
    <w:rsid w:val="003C0502"/>
    <w:rsid w:val="003E43D8"/>
    <w:rsid w:val="004372EE"/>
    <w:rsid w:val="004536CA"/>
    <w:rsid w:val="0047420B"/>
    <w:rsid w:val="004A2120"/>
    <w:rsid w:val="004E48C5"/>
    <w:rsid w:val="00515B5F"/>
    <w:rsid w:val="005372C5"/>
    <w:rsid w:val="00543ECA"/>
    <w:rsid w:val="00556334"/>
    <w:rsid w:val="00563556"/>
    <w:rsid w:val="00587873"/>
    <w:rsid w:val="005B0414"/>
    <w:rsid w:val="005B078E"/>
    <w:rsid w:val="005D2C95"/>
    <w:rsid w:val="005D60F3"/>
    <w:rsid w:val="006009DD"/>
    <w:rsid w:val="00612C91"/>
    <w:rsid w:val="006410C6"/>
    <w:rsid w:val="00646E8C"/>
    <w:rsid w:val="00647ACC"/>
    <w:rsid w:val="0068078F"/>
    <w:rsid w:val="006A580F"/>
    <w:rsid w:val="006C013F"/>
    <w:rsid w:val="006D45E8"/>
    <w:rsid w:val="007105DA"/>
    <w:rsid w:val="00765231"/>
    <w:rsid w:val="00766C66"/>
    <w:rsid w:val="00770684"/>
    <w:rsid w:val="007736EB"/>
    <w:rsid w:val="0079568B"/>
    <w:rsid w:val="00797A7B"/>
    <w:rsid w:val="007A0C7E"/>
    <w:rsid w:val="007C6518"/>
    <w:rsid w:val="007D4D1C"/>
    <w:rsid w:val="007F093A"/>
    <w:rsid w:val="00840163"/>
    <w:rsid w:val="0085698A"/>
    <w:rsid w:val="00861A3A"/>
    <w:rsid w:val="008D31CA"/>
    <w:rsid w:val="00911A2F"/>
    <w:rsid w:val="00942096"/>
    <w:rsid w:val="00955A90"/>
    <w:rsid w:val="00976FF4"/>
    <w:rsid w:val="009A313F"/>
    <w:rsid w:val="009A4B51"/>
    <w:rsid w:val="009A64DA"/>
    <w:rsid w:val="009A6C2E"/>
    <w:rsid w:val="009B6358"/>
    <w:rsid w:val="009C6EF8"/>
    <w:rsid w:val="009F1503"/>
    <w:rsid w:val="009F5C77"/>
    <w:rsid w:val="00A06C86"/>
    <w:rsid w:val="00A07D35"/>
    <w:rsid w:val="00A1009E"/>
    <w:rsid w:val="00A101B6"/>
    <w:rsid w:val="00A66BC3"/>
    <w:rsid w:val="00A74325"/>
    <w:rsid w:val="00A776DF"/>
    <w:rsid w:val="00A94F81"/>
    <w:rsid w:val="00AA3C0B"/>
    <w:rsid w:val="00AC7211"/>
    <w:rsid w:val="00AD1398"/>
    <w:rsid w:val="00AE3C08"/>
    <w:rsid w:val="00B045A1"/>
    <w:rsid w:val="00B31BD6"/>
    <w:rsid w:val="00B44C05"/>
    <w:rsid w:val="00B46BA4"/>
    <w:rsid w:val="00BA30F5"/>
    <w:rsid w:val="00BB4852"/>
    <w:rsid w:val="00BD353F"/>
    <w:rsid w:val="00BF5EDB"/>
    <w:rsid w:val="00C01472"/>
    <w:rsid w:val="00C33B5B"/>
    <w:rsid w:val="00C4782B"/>
    <w:rsid w:val="00C61DEF"/>
    <w:rsid w:val="00C721DC"/>
    <w:rsid w:val="00CC3F1C"/>
    <w:rsid w:val="00CF1E44"/>
    <w:rsid w:val="00D86415"/>
    <w:rsid w:val="00DB7672"/>
    <w:rsid w:val="00DB7725"/>
    <w:rsid w:val="00DC41B7"/>
    <w:rsid w:val="00DD638A"/>
    <w:rsid w:val="00E2760A"/>
    <w:rsid w:val="00EB22FA"/>
    <w:rsid w:val="00EC047E"/>
    <w:rsid w:val="00ED22E0"/>
    <w:rsid w:val="00ED25C5"/>
    <w:rsid w:val="00EF1E65"/>
    <w:rsid w:val="00EF362F"/>
    <w:rsid w:val="00F058E1"/>
    <w:rsid w:val="00F30058"/>
    <w:rsid w:val="00F33E16"/>
    <w:rsid w:val="00F72688"/>
    <w:rsid w:val="00FD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EF774D"/>
  <w15:chartTrackingRefBased/>
  <w15:docId w15:val="{0FED1CA6-4E04-4BF2-9DAE-5D56E9712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7211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1"/>
    <w:qFormat/>
    <w:rsid w:val="00B045A1"/>
    <w:pPr>
      <w:numPr>
        <w:numId w:val="2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">
    <w:name w:val="heading 2"/>
    <w:basedOn w:val="a"/>
    <w:next w:val="a"/>
    <w:link w:val="20"/>
    <w:uiPriority w:val="1"/>
    <w:unhideWhenUsed/>
    <w:qFormat/>
    <w:rsid w:val="00B045A1"/>
    <w:pPr>
      <w:keepNext/>
      <w:numPr>
        <w:ilvl w:val="1"/>
        <w:numId w:val="2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"/>
    <w:next w:val="a"/>
    <w:link w:val="30"/>
    <w:uiPriority w:val="1"/>
    <w:semiHidden/>
    <w:unhideWhenUsed/>
    <w:qFormat/>
    <w:rsid w:val="00B045A1"/>
    <w:pPr>
      <w:keepNext/>
      <w:numPr>
        <w:ilvl w:val="2"/>
        <w:numId w:val="2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"/>
    <w:next w:val="a"/>
    <w:link w:val="40"/>
    <w:uiPriority w:val="1"/>
    <w:semiHidden/>
    <w:unhideWhenUsed/>
    <w:qFormat/>
    <w:rsid w:val="00B045A1"/>
    <w:pPr>
      <w:keepNext/>
      <w:numPr>
        <w:ilvl w:val="3"/>
        <w:numId w:val="2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"/>
    <w:next w:val="a"/>
    <w:link w:val="50"/>
    <w:uiPriority w:val="1"/>
    <w:semiHidden/>
    <w:unhideWhenUsed/>
    <w:qFormat/>
    <w:rsid w:val="00B045A1"/>
    <w:pPr>
      <w:numPr>
        <w:ilvl w:val="4"/>
        <w:numId w:val="2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"/>
    <w:next w:val="a"/>
    <w:link w:val="60"/>
    <w:uiPriority w:val="5"/>
    <w:semiHidden/>
    <w:unhideWhenUsed/>
    <w:qFormat/>
    <w:rsid w:val="00B045A1"/>
    <w:pPr>
      <w:numPr>
        <w:ilvl w:val="5"/>
        <w:numId w:val="2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5"/>
    <w:semiHidden/>
    <w:unhideWhenUsed/>
    <w:qFormat/>
    <w:rsid w:val="00B045A1"/>
    <w:pPr>
      <w:numPr>
        <w:ilvl w:val="6"/>
        <w:numId w:val="2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"/>
    <w:next w:val="a"/>
    <w:link w:val="80"/>
    <w:uiPriority w:val="5"/>
    <w:semiHidden/>
    <w:unhideWhenUsed/>
    <w:qFormat/>
    <w:rsid w:val="00B045A1"/>
    <w:pPr>
      <w:numPr>
        <w:ilvl w:val="7"/>
        <w:numId w:val="2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5"/>
    <w:semiHidden/>
    <w:unhideWhenUsed/>
    <w:qFormat/>
    <w:rsid w:val="00B045A1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AC7211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rsid w:val="00AC7211"/>
    <w:rPr>
      <w:rFonts w:ascii="Times New Roman" w:eastAsiaTheme="minorEastAsia" w:hAnsi="Times New Roman"/>
      <w:sz w:val="28"/>
      <w:szCs w:val="28"/>
      <w:lang w:eastAsia="ru-RU"/>
    </w:rPr>
  </w:style>
  <w:style w:type="paragraph" w:customStyle="1" w:styleId="paragraph">
    <w:name w:val="paragraph"/>
    <w:basedOn w:val="a"/>
    <w:rsid w:val="00B31BD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normaltextrun">
    <w:name w:val="normaltextrun"/>
    <w:basedOn w:val="a0"/>
    <w:rsid w:val="00B31BD6"/>
  </w:style>
  <w:style w:type="character" w:customStyle="1" w:styleId="eop">
    <w:name w:val="eop"/>
    <w:basedOn w:val="a0"/>
    <w:rsid w:val="00B31BD6"/>
  </w:style>
  <w:style w:type="character" w:customStyle="1" w:styleId="spellingerror">
    <w:name w:val="spellingerror"/>
    <w:basedOn w:val="a0"/>
    <w:rsid w:val="00B31BD6"/>
  </w:style>
  <w:style w:type="character" w:customStyle="1" w:styleId="tabchar">
    <w:name w:val="tabchar"/>
    <w:basedOn w:val="a0"/>
    <w:rsid w:val="00B31BD6"/>
  </w:style>
  <w:style w:type="character" w:customStyle="1" w:styleId="contextualspellingandgrammarerror">
    <w:name w:val="contextualspellingandgrammarerror"/>
    <w:basedOn w:val="a0"/>
    <w:rsid w:val="00B31BD6"/>
  </w:style>
  <w:style w:type="paragraph" w:styleId="a5">
    <w:name w:val="Normal (Web)"/>
    <w:basedOn w:val="a"/>
    <w:uiPriority w:val="99"/>
    <w:unhideWhenUsed/>
    <w:rsid w:val="00EF1E6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1"/>
    <w:rsid w:val="00B045A1"/>
    <w:rPr>
      <w:rFonts w:ascii="Times New Roman" w:eastAsia="Times New Roman" w:hAnsi="Times New Roman" w:cs="Times New Roman"/>
      <w:b/>
      <w:bCs/>
      <w:cap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1"/>
    <w:rsid w:val="00B045A1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1"/>
    <w:semiHidden/>
    <w:rsid w:val="00B045A1"/>
    <w:rPr>
      <w:rFonts w:ascii="Times New Roman" w:eastAsia="Times New Roman" w:hAnsi="Times New Roman" w:cs="Times New Roman"/>
      <w:b/>
      <w:bCs/>
      <w:i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1"/>
    <w:semiHidden/>
    <w:rsid w:val="00B045A1"/>
    <w:rPr>
      <w:rFonts w:ascii="Times New Roman" w:eastAsia="Times New Roman" w:hAnsi="Times New Roman" w:cs="Times New Roman"/>
      <w:b/>
      <w:bCs/>
      <w:i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1"/>
    <w:semiHidden/>
    <w:rsid w:val="00B045A1"/>
    <w:rPr>
      <w:rFonts w:ascii="Times New Roman" w:eastAsia="Times New Roman" w:hAnsi="Times New Roman" w:cs="Times New Roman"/>
      <w:b/>
      <w:bCs/>
      <w:iCs/>
      <w:sz w:val="28"/>
      <w:szCs w:val="26"/>
      <w:lang w:eastAsia="ru-RU"/>
    </w:rPr>
  </w:style>
  <w:style w:type="character" w:customStyle="1" w:styleId="60">
    <w:name w:val="Заголовок 6 Знак"/>
    <w:basedOn w:val="a0"/>
    <w:link w:val="6"/>
    <w:uiPriority w:val="5"/>
    <w:semiHidden/>
    <w:rsid w:val="00B045A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uiPriority w:val="5"/>
    <w:semiHidden/>
    <w:rsid w:val="00B045A1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5"/>
    <w:semiHidden/>
    <w:rsid w:val="00B045A1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5"/>
    <w:semiHidden/>
    <w:rsid w:val="00B045A1"/>
    <w:rPr>
      <w:rFonts w:ascii="Cambria" w:eastAsia="Times New Roman" w:hAnsi="Cambria" w:cs="Times New Roman"/>
      <w:sz w:val="20"/>
      <w:szCs w:val="20"/>
      <w:lang w:eastAsia="ru-RU"/>
    </w:rPr>
  </w:style>
  <w:style w:type="paragraph" w:customStyle="1" w:styleId="Standard">
    <w:name w:val="Standard"/>
    <w:rsid w:val="00B045A1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/>
    </w:rPr>
  </w:style>
  <w:style w:type="paragraph" w:styleId="a6">
    <w:name w:val="Body Text"/>
    <w:basedOn w:val="a"/>
    <w:link w:val="a7"/>
    <w:uiPriority w:val="99"/>
    <w:unhideWhenUsed/>
    <w:rsid w:val="00B045A1"/>
    <w:pPr>
      <w:spacing w:after="120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uiPriority w:val="99"/>
    <w:rsid w:val="00B045A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0F31F6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F31F6"/>
    <w:rPr>
      <w:rFonts w:ascii="Times New Roman" w:eastAsiaTheme="minorEastAsia" w:hAnsi="Times New Roman"/>
      <w:sz w:val="28"/>
      <w:szCs w:val="28"/>
      <w:lang w:eastAsia="ru-RU"/>
    </w:rPr>
  </w:style>
  <w:style w:type="paragraph" w:styleId="aa">
    <w:name w:val="footer"/>
    <w:basedOn w:val="a"/>
    <w:link w:val="ab"/>
    <w:uiPriority w:val="99"/>
    <w:unhideWhenUsed/>
    <w:rsid w:val="000F31F6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F31F6"/>
    <w:rPr>
      <w:rFonts w:ascii="Times New Roman" w:eastAsiaTheme="minorEastAsia" w:hAnsi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30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2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0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0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6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4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0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01" Type="http://schemas.openxmlformats.org/officeDocument/2006/relationships/image" Target="media/img11.png"/><Relationship Id="rId102" Type="http://schemas.openxmlformats.org/officeDocument/2006/relationships/image" Target="media/img12.png"/><Relationship Id="rId103" Type="http://schemas.openxmlformats.org/officeDocument/2006/relationships/image" Target="media/img13.png"/><Relationship Id="rId104" Type="http://schemas.openxmlformats.org/officeDocument/2006/relationships/image" Target="media/img14.png"/><Relationship Id="rId105" Type="http://schemas.openxmlformats.org/officeDocument/2006/relationships/image" Target="media/img15.png"/><Relationship Id="rId106" Type="http://schemas.openxmlformats.org/officeDocument/2006/relationships/image" Target="media/img16.png"/><Relationship Id="rId107" Type="http://schemas.openxmlformats.org/officeDocument/2006/relationships/image" Target="media/img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2B034267E7058459C6C7FBAA5A34E19" ma:contentTypeVersion="7" ma:contentTypeDescription="Создание документа." ma:contentTypeScope="" ma:versionID="c9ebf5a3ee8f59f756c8862faa885871">
  <xsd:schema xmlns:xsd="http://www.w3.org/2001/XMLSchema" xmlns:xs="http://www.w3.org/2001/XMLSchema" xmlns:p="http://schemas.microsoft.com/office/2006/metadata/properties" xmlns:ns2="ad614278-ea3a-4d96-9f26-cbe5cee2db56" xmlns:ns3="118f3ee1-f071-4193-8289-7d0b80515869" targetNamespace="http://schemas.microsoft.com/office/2006/metadata/properties" ma:root="true" ma:fieldsID="c3134760fd94664b3d714f1426c6440a" ns2:_="" ns3:_="">
    <xsd:import namespace="ad614278-ea3a-4d96-9f26-cbe5cee2db56"/>
    <xsd:import namespace="118f3ee1-f071-4193-8289-7d0b805158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614278-ea3a-4d96-9f26-cbe5cee2db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8f3ee1-f071-4193-8289-7d0b805158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F4DEA-D799-4231-A88B-5691479583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DE8591-D1C6-4E77-A44B-3C42B3A304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614278-ea3a-4d96-9f26-cbe5cee2db56"/>
    <ds:schemaRef ds:uri="118f3ee1-f071-4193-8289-7d0b805158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2D9CD9-E188-48F9-9FC9-4DFC1EA72C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84299EA-136E-437A-8A04-2E3B2C550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3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 p</cp:lastModifiedBy>
  <cp:revision>9</cp:revision>
  <dcterms:created xsi:type="dcterms:W3CDTF">2021-04-23T10:57:00Z</dcterms:created>
  <dcterms:modified xsi:type="dcterms:W3CDTF">2026-09-29T10:10:00Z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0x010100D2B034267E7058459C6C7FBAA5A34E19</vt:lpwstr>
  </property>
</Properties>
</file>