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3A24D0" w14:textId="77777777" w:rsidR="00713C5F" w:rsidRDefault="00713C5F" w:rsidP="00F460CB">
      <w:pPr>
        <w:rPr>
          <w:sz w:val="28"/>
          <w:szCs w:val="28"/>
          <w:u w:val="single"/>
        </w:rPr>
      </w:pPr>
    </w:p>
    <w:p w14:paraId="363A24D1" w14:textId="77777777" w:rsidR="00F460CB" w:rsidRPr="00713C5F" w:rsidRDefault="00927DAF" w:rsidP="00F460CB">
      <w:pPr>
        <w:rPr>
          <w:sz w:val="28"/>
          <w:szCs w:val="28"/>
          <w:u w:val="single"/>
        </w:rPr>
      </w:pPr>
      <w:r>
        <w:rPr>
          <w:sz w:val="28"/>
          <w:szCs w:val="28"/>
          <w:u w:val="single"/>
        </w:rPr>
        <w:t>HW5 (Due May 9</w:t>
      </w:r>
      <w:r w:rsidR="00F460CB" w:rsidRPr="00713C5F">
        <w:rPr>
          <w:sz w:val="28"/>
          <w:szCs w:val="28"/>
          <w:u w:val="single"/>
        </w:rPr>
        <w:t>)</w:t>
      </w:r>
    </w:p>
    <w:p w14:paraId="363A24D2" w14:textId="77777777" w:rsidR="00F460CB" w:rsidRDefault="00F460CB" w:rsidP="00F460CB">
      <w:pPr>
        <w:pStyle w:val="ListParagraph"/>
        <w:numPr>
          <w:ilvl w:val="0"/>
          <w:numId w:val="1"/>
        </w:numPr>
        <w:rPr>
          <w:sz w:val="28"/>
          <w:szCs w:val="28"/>
        </w:rPr>
      </w:pPr>
      <w:r w:rsidRPr="00F460CB">
        <w:rPr>
          <w:sz w:val="28"/>
          <w:szCs w:val="28"/>
        </w:rPr>
        <w:t xml:space="preserve">Reproduce Tables 30, 31, 32, 33, 34 and comment.  </w:t>
      </w:r>
    </w:p>
    <w:p w14:paraId="363A24D3" w14:textId="1666F256" w:rsidR="00CB5B9F" w:rsidRDefault="00E87A34" w:rsidP="00CB5B9F">
      <w:pPr>
        <w:rPr>
          <w:sz w:val="28"/>
          <w:szCs w:val="28"/>
        </w:rPr>
      </w:pPr>
      <w:r>
        <w:rPr>
          <w:sz w:val="28"/>
          <w:szCs w:val="28"/>
        </w:rPr>
        <w:t>Table 30:</w:t>
      </w:r>
      <w:r w:rsidR="00B126AD">
        <w:rPr>
          <w:sz w:val="28"/>
          <w:szCs w:val="28"/>
        </w:rPr>
        <w:t xml:space="preserve"> Unstructured covariance</w:t>
      </w:r>
    </w:p>
    <w:p w14:paraId="363A24D4" w14:textId="77777777" w:rsidR="00E87A34" w:rsidRPr="00E87A34" w:rsidRDefault="00E87A34" w:rsidP="00E87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87A34">
        <w:rPr>
          <w:rFonts w:ascii="Lucida Console" w:eastAsia="Times New Roman" w:hAnsi="Lucida Console" w:cs="Courier New"/>
          <w:color w:val="000000"/>
          <w:sz w:val="20"/>
          <w:szCs w:val="20"/>
          <w:shd w:val="clear" w:color="auto" w:fill="E1E2E5"/>
        </w:rPr>
        <w:t>Marginal variance covariance matrix</w:t>
      </w:r>
    </w:p>
    <w:p w14:paraId="363A24D5" w14:textId="77777777" w:rsidR="00E87A34" w:rsidRPr="00E87A34" w:rsidRDefault="00E87A34" w:rsidP="00E87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87A34">
        <w:rPr>
          <w:rFonts w:ascii="Lucida Console" w:eastAsia="Times New Roman" w:hAnsi="Lucida Console" w:cs="Courier New"/>
          <w:color w:val="000000"/>
          <w:sz w:val="20"/>
          <w:szCs w:val="20"/>
          <w:shd w:val="clear" w:color="auto" w:fill="E1E2E5"/>
        </w:rPr>
        <w:t xml:space="preserve">        </w:t>
      </w:r>
      <w:r>
        <w:rPr>
          <w:rFonts w:ascii="Lucida Console" w:eastAsia="Times New Roman" w:hAnsi="Lucida Console" w:cs="Courier New"/>
          <w:color w:val="000000"/>
          <w:sz w:val="20"/>
          <w:szCs w:val="20"/>
          <w:shd w:val="clear" w:color="auto" w:fill="E1E2E5"/>
        </w:rPr>
        <w:t xml:space="preserve"> </w:t>
      </w:r>
      <w:r w:rsidRPr="00E87A34">
        <w:rPr>
          <w:rFonts w:ascii="Lucida Console" w:eastAsia="Times New Roman" w:hAnsi="Lucida Console" w:cs="Courier New"/>
          <w:color w:val="000000"/>
          <w:sz w:val="20"/>
          <w:szCs w:val="20"/>
          <w:shd w:val="clear" w:color="auto" w:fill="E1E2E5"/>
        </w:rPr>
        <w:t>[</w:t>
      </w:r>
      <w:r>
        <w:rPr>
          <w:rFonts w:ascii="Lucida Console" w:eastAsia="Times New Roman" w:hAnsi="Lucida Console" w:cs="Courier New"/>
          <w:color w:val="000000"/>
          <w:sz w:val="20"/>
          <w:szCs w:val="20"/>
          <w:shd w:val="clear" w:color="auto" w:fill="E1E2E5"/>
        </w:rPr>
        <w:t>0</w:t>
      </w:r>
      <w:r w:rsidRPr="00E87A34">
        <w:rPr>
          <w:rFonts w:ascii="Lucida Console" w:eastAsia="Times New Roman" w:hAnsi="Lucida Console" w:cs="Courier New"/>
          <w:color w:val="000000"/>
          <w:sz w:val="20"/>
          <w:szCs w:val="20"/>
          <w:shd w:val="clear" w:color="auto" w:fill="E1E2E5"/>
        </w:rPr>
        <w:t xml:space="preserve">]   </w:t>
      </w:r>
      <w:r>
        <w:rPr>
          <w:rFonts w:ascii="Lucida Console" w:eastAsia="Times New Roman" w:hAnsi="Lucida Console" w:cs="Courier New"/>
          <w:color w:val="000000"/>
          <w:sz w:val="20"/>
          <w:szCs w:val="20"/>
          <w:shd w:val="clear" w:color="auto" w:fill="E1E2E5"/>
        </w:rPr>
        <w:t xml:space="preserve"> </w:t>
      </w:r>
      <w:r w:rsidRPr="00E87A34">
        <w:rPr>
          <w:rFonts w:ascii="Lucida Console" w:eastAsia="Times New Roman" w:hAnsi="Lucida Console" w:cs="Courier New"/>
          <w:color w:val="000000"/>
          <w:sz w:val="20"/>
          <w:szCs w:val="20"/>
          <w:shd w:val="clear" w:color="auto" w:fill="E1E2E5"/>
        </w:rPr>
        <w:t>[</w:t>
      </w:r>
      <w:r>
        <w:rPr>
          <w:rFonts w:ascii="Lucida Console" w:eastAsia="Times New Roman" w:hAnsi="Lucida Console" w:cs="Courier New"/>
          <w:color w:val="000000"/>
          <w:sz w:val="20"/>
          <w:szCs w:val="20"/>
          <w:shd w:val="clear" w:color="auto" w:fill="E1E2E5"/>
        </w:rPr>
        <w:t>4</w:t>
      </w:r>
      <w:r w:rsidRPr="00E87A34">
        <w:rPr>
          <w:rFonts w:ascii="Lucida Console" w:eastAsia="Times New Roman" w:hAnsi="Lucida Console" w:cs="Courier New"/>
          <w:color w:val="000000"/>
          <w:sz w:val="20"/>
          <w:szCs w:val="20"/>
          <w:shd w:val="clear" w:color="auto" w:fill="E1E2E5"/>
        </w:rPr>
        <w:t xml:space="preserve">]    </w:t>
      </w:r>
      <w:r>
        <w:rPr>
          <w:rFonts w:ascii="Lucida Console" w:eastAsia="Times New Roman" w:hAnsi="Lucida Console" w:cs="Courier New"/>
          <w:color w:val="000000"/>
          <w:sz w:val="20"/>
          <w:szCs w:val="20"/>
          <w:shd w:val="clear" w:color="auto" w:fill="E1E2E5"/>
        </w:rPr>
        <w:t xml:space="preserve"> </w:t>
      </w:r>
      <w:r w:rsidRPr="00E87A34">
        <w:rPr>
          <w:rFonts w:ascii="Lucida Console" w:eastAsia="Times New Roman" w:hAnsi="Lucida Console" w:cs="Courier New"/>
          <w:color w:val="000000"/>
          <w:sz w:val="20"/>
          <w:szCs w:val="20"/>
          <w:shd w:val="clear" w:color="auto" w:fill="E1E2E5"/>
        </w:rPr>
        <w:t>[</w:t>
      </w:r>
      <w:r>
        <w:rPr>
          <w:rFonts w:ascii="Lucida Console" w:eastAsia="Times New Roman" w:hAnsi="Lucida Console" w:cs="Courier New"/>
          <w:color w:val="000000"/>
          <w:sz w:val="20"/>
          <w:szCs w:val="20"/>
          <w:shd w:val="clear" w:color="auto" w:fill="E1E2E5"/>
        </w:rPr>
        <w:t>6</w:t>
      </w:r>
      <w:r w:rsidRPr="00E87A34">
        <w:rPr>
          <w:rFonts w:ascii="Lucida Console" w:eastAsia="Times New Roman" w:hAnsi="Lucida Console" w:cs="Courier New"/>
          <w:color w:val="000000"/>
          <w:sz w:val="20"/>
          <w:szCs w:val="20"/>
          <w:shd w:val="clear" w:color="auto" w:fill="E1E2E5"/>
        </w:rPr>
        <w:t xml:space="preserve">]    </w:t>
      </w:r>
      <w:r>
        <w:rPr>
          <w:rFonts w:ascii="Lucida Console" w:eastAsia="Times New Roman" w:hAnsi="Lucida Console" w:cs="Courier New"/>
          <w:color w:val="000000"/>
          <w:sz w:val="20"/>
          <w:szCs w:val="20"/>
          <w:shd w:val="clear" w:color="auto" w:fill="E1E2E5"/>
        </w:rPr>
        <w:t xml:space="preserve"> </w:t>
      </w:r>
      <w:r w:rsidRPr="00E87A34">
        <w:rPr>
          <w:rFonts w:ascii="Lucida Console" w:eastAsia="Times New Roman" w:hAnsi="Lucida Console" w:cs="Courier New"/>
          <w:color w:val="000000"/>
          <w:sz w:val="20"/>
          <w:szCs w:val="20"/>
          <w:shd w:val="clear" w:color="auto" w:fill="E1E2E5"/>
        </w:rPr>
        <w:t>[</w:t>
      </w:r>
      <w:r>
        <w:rPr>
          <w:rFonts w:ascii="Lucida Console" w:eastAsia="Times New Roman" w:hAnsi="Lucida Console" w:cs="Courier New"/>
          <w:color w:val="000000"/>
          <w:sz w:val="20"/>
          <w:szCs w:val="20"/>
          <w:shd w:val="clear" w:color="auto" w:fill="E1E2E5"/>
        </w:rPr>
        <w:t xml:space="preserve">8]   </w:t>
      </w:r>
      <w:r w:rsidRPr="00E87A34">
        <w:rPr>
          <w:rFonts w:ascii="Lucida Console" w:eastAsia="Times New Roman" w:hAnsi="Lucida Console" w:cs="Courier New"/>
          <w:color w:val="000000"/>
          <w:sz w:val="20"/>
          <w:szCs w:val="20"/>
          <w:shd w:val="clear" w:color="auto" w:fill="E1E2E5"/>
        </w:rPr>
        <w:t>[</w:t>
      </w:r>
      <w:r>
        <w:rPr>
          <w:rFonts w:ascii="Lucida Console" w:eastAsia="Times New Roman" w:hAnsi="Lucida Console" w:cs="Courier New"/>
          <w:color w:val="000000"/>
          <w:sz w:val="20"/>
          <w:szCs w:val="20"/>
          <w:shd w:val="clear" w:color="auto" w:fill="E1E2E5"/>
        </w:rPr>
        <w:t>12</w:t>
      </w:r>
      <w:r w:rsidRPr="00E87A34">
        <w:rPr>
          <w:rFonts w:ascii="Lucida Console" w:eastAsia="Times New Roman" w:hAnsi="Lucida Console" w:cs="Courier New"/>
          <w:color w:val="000000"/>
          <w:sz w:val="20"/>
          <w:szCs w:val="20"/>
          <w:shd w:val="clear" w:color="auto" w:fill="E1E2E5"/>
        </w:rPr>
        <w:t>]</w:t>
      </w:r>
    </w:p>
    <w:p w14:paraId="363A24D6" w14:textId="77777777" w:rsidR="00E87A34" w:rsidRPr="00E87A34" w:rsidRDefault="00E87A34" w:rsidP="00E87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Pr>
          <w:rFonts w:ascii="Lucida Console" w:eastAsia="Times New Roman" w:hAnsi="Lucida Console" w:cs="Courier New"/>
          <w:color w:val="000000"/>
          <w:sz w:val="20"/>
          <w:szCs w:val="20"/>
          <w:shd w:val="clear" w:color="auto" w:fill="E1E2E5"/>
        </w:rPr>
        <w:t xml:space="preserve"> </w:t>
      </w:r>
      <w:r w:rsidRPr="00E87A34">
        <w:rPr>
          <w:rFonts w:ascii="Lucida Console" w:eastAsia="Times New Roman" w:hAnsi="Lucida Console" w:cs="Courier New"/>
          <w:color w:val="000000"/>
          <w:sz w:val="20"/>
          <w:szCs w:val="20"/>
          <w:shd w:val="clear" w:color="auto" w:fill="E1E2E5"/>
        </w:rPr>
        <w:t>[</w:t>
      </w:r>
      <w:r>
        <w:rPr>
          <w:rFonts w:ascii="Lucida Console" w:eastAsia="Times New Roman" w:hAnsi="Lucida Console" w:cs="Courier New"/>
          <w:color w:val="000000"/>
          <w:sz w:val="20"/>
          <w:szCs w:val="20"/>
          <w:shd w:val="clear" w:color="auto" w:fill="E1E2E5"/>
        </w:rPr>
        <w:t>0</w:t>
      </w:r>
      <w:r w:rsidRPr="00E87A34">
        <w:rPr>
          <w:rFonts w:ascii="Lucida Console" w:eastAsia="Times New Roman" w:hAnsi="Lucida Console" w:cs="Courier New"/>
          <w:color w:val="000000"/>
          <w:sz w:val="20"/>
          <w:szCs w:val="20"/>
          <w:shd w:val="clear" w:color="auto" w:fill="E1E2E5"/>
        </w:rPr>
        <w:t>]  9.6683 10.175  8.9741  9.8125  9.4071</w:t>
      </w:r>
    </w:p>
    <w:p w14:paraId="363A24D7" w14:textId="77777777" w:rsidR="00E87A34" w:rsidRPr="00E87A34" w:rsidRDefault="00E87A34" w:rsidP="00E87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Pr>
          <w:rFonts w:ascii="Lucida Console" w:eastAsia="Times New Roman" w:hAnsi="Lucida Console" w:cs="Courier New"/>
          <w:color w:val="000000"/>
          <w:sz w:val="20"/>
          <w:szCs w:val="20"/>
          <w:shd w:val="clear" w:color="auto" w:fill="E1E2E5"/>
        </w:rPr>
        <w:t xml:space="preserve"> </w:t>
      </w:r>
      <w:r w:rsidRPr="00E87A34">
        <w:rPr>
          <w:rFonts w:ascii="Lucida Console" w:eastAsia="Times New Roman" w:hAnsi="Lucida Console" w:cs="Courier New"/>
          <w:color w:val="000000"/>
          <w:sz w:val="20"/>
          <w:szCs w:val="20"/>
          <w:shd w:val="clear" w:color="auto" w:fill="E1E2E5"/>
        </w:rPr>
        <w:t>[</w:t>
      </w:r>
      <w:r>
        <w:rPr>
          <w:rFonts w:ascii="Lucida Console" w:eastAsia="Times New Roman" w:hAnsi="Lucida Console" w:cs="Courier New"/>
          <w:color w:val="000000"/>
          <w:sz w:val="20"/>
          <w:szCs w:val="20"/>
          <w:shd w:val="clear" w:color="auto" w:fill="E1E2E5"/>
        </w:rPr>
        <w:t>4</w:t>
      </w:r>
      <w:r w:rsidRPr="00E87A34">
        <w:rPr>
          <w:rFonts w:ascii="Lucida Console" w:eastAsia="Times New Roman" w:hAnsi="Lucida Console" w:cs="Courier New"/>
          <w:color w:val="000000"/>
          <w:sz w:val="20"/>
          <w:szCs w:val="20"/>
          <w:shd w:val="clear" w:color="auto" w:fill="E1E2E5"/>
        </w:rPr>
        <w:t>] 10.1750 12.550 11.0910 12.5800 11.9280</w:t>
      </w:r>
    </w:p>
    <w:p w14:paraId="363A24D8" w14:textId="77777777" w:rsidR="00E87A34" w:rsidRPr="00E87A34" w:rsidRDefault="00E87A34" w:rsidP="00E87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Pr>
          <w:rFonts w:ascii="Lucida Console" w:eastAsia="Times New Roman" w:hAnsi="Lucida Console" w:cs="Courier New"/>
          <w:color w:val="000000"/>
          <w:sz w:val="20"/>
          <w:szCs w:val="20"/>
          <w:shd w:val="clear" w:color="auto" w:fill="E1E2E5"/>
        </w:rPr>
        <w:t xml:space="preserve"> </w:t>
      </w:r>
      <w:r w:rsidRPr="00E87A34">
        <w:rPr>
          <w:rFonts w:ascii="Lucida Console" w:eastAsia="Times New Roman" w:hAnsi="Lucida Console" w:cs="Courier New"/>
          <w:color w:val="000000"/>
          <w:sz w:val="20"/>
          <w:szCs w:val="20"/>
          <w:shd w:val="clear" w:color="auto" w:fill="E1E2E5"/>
        </w:rPr>
        <w:t>[</w:t>
      </w:r>
      <w:r>
        <w:rPr>
          <w:rFonts w:ascii="Lucida Console" w:eastAsia="Times New Roman" w:hAnsi="Lucida Console" w:cs="Courier New"/>
          <w:color w:val="000000"/>
          <w:sz w:val="20"/>
          <w:szCs w:val="20"/>
          <w:shd w:val="clear" w:color="auto" w:fill="E1E2E5"/>
        </w:rPr>
        <w:t>6</w:t>
      </w:r>
      <w:r w:rsidRPr="00E87A34">
        <w:rPr>
          <w:rFonts w:ascii="Lucida Console" w:eastAsia="Times New Roman" w:hAnsi="Lucida Console" w:cs="Courier New"/>
          <w:color w:val="000000"/>
          <w:sz w:val="20"/>
          <w:szCs w:val="20"/>
          <w:shd w:val="clear" w:color="auto" w:fill="E1E2E5"/>
        </w:rPr>
        <w:t>]  8.9741 11.091 10.6420 11.6860 11.1010</w:t>
      </w:r>
    </w:p>
    <w:p w14:paraId="363A24D9" w14:textId="77777777" w:rsidR="00E87A34" w:rsidRPr="00E87A34" w:rsidRDefault="00E87A34" w:rsidP="00E87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Pr>
          <w:rFonts w:ascii="Lucida Console" w:eastAsia="Times New Roman" w:hAnsi="Lucida Console" w:cs="Courier New"/>
          <w:color w:val="000000"/>
          <w:sz w:val="20"/>
          <w:szCs w:val="20"/>
          <w:shd w:val="clear" w:color="auto" w:fill="E1E2E5"/>
        </w:rPr>
        <w:t xml:space="preserve"> </w:t>
      </w:r>
      <w:r w:rsidRPr="00E87A34">
        <w:rPr>
          <w:rFonts w:ascii="Lucida Console" w:eastAsia="Times New Roman" w:hAnsi="Lucida Console" w:cs="Courier New"/>
          <w:color w:val="000000"/>
          <w:sz w:val="20"/>
          <w:szCs w:val="20"/>
          <w:shd w:val="clear" w:color="auto" w:fill="E1E2E5"/>
        </w:rPr>
        <w:t>[</w:t>
      </w:r>
      <w:r>
        <w:rPr>
          <w:rFonts w:ascii="Lucida Console" w:eastAsia="Times New Roman" w:hAnsi="Lucida Console" w:cs="Courier New"/>
          <w:color w:val="000000"/>
          <w:sz w:val="20"/>
          <w:szCs w:val="20"/>
          <w:shd w:val="clear" w:color="auto" w:fill="E1E2E5"/>
        </w:rPr>
        <w:t>8</w:t>
      </w:r>
      <w:r w:rsidRPr="00E87A34">
        <w:rPr>
          <w:rFonts w:ascii="Lucida Console" w:eastAsia="Times New Roman" w:hAnsi="Lucida Console" w:cs="Courier New"/>
          <w:color w:val="000000"/>
          <w:sz w:val="20"/>
          <w:szCs w:val="20"/>
          <w:shd w:val="clear" w:color="auto" w:fill="E1E2E5"/>
        </w:rPr>
        <w:t>]  9.8125 12.580 11.6860 13.9910 13.1210</w:t>
      </w:r>
    </w:p>
    <w:p w14:paraId="363A24DA" w14:textId="77777777" w:rsidR="00E87A34" w:rsidRPr="00E87A34" w:rsidRDefault="00E87A34" w:rsidP="00E87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87A34">
        <w:rPr>
          <w:rFonts w:ascii="Lucida Console" w:eastAsia="Times New Roman" w:hAnsi="Lucida Console" w:cs="Courier New"/>
          <w:color w:val="000000"/>
          <w:sz w:val="20"/>
          <w:szCs w:val="20"/>
          <w:shd w:val="clear" w:color="auto" w:fill="E1E2E5"/>
        </w:rPr>
        <w:t>[</w:t>
      </w:r>
      <w:r>
        <w:rPr>
          <w:rFonts w:ascii="Lucida Console" w:eastAsia="Times New Roman" w:hAnsi="Lucida Console" w:cs="Courier New"/>
          <w:color w:val="000000"/>
          <w:sz w:val="20"/>
          <w:szCs w:val="20"/>
          <w:shd w:val="clear" w:color="auto" w:fill="E1E2E5"/>
        </w:rPr>
        <w:t>12</w:t>
      </w:r>
      <w:r w:rsidRPr="00E87A34">
        <w:rPr>
          <w:rFonts w:ascii="Lucida Console" w:eastAsia="Times New Roman" w:hAnsi="Lucida Console" w:cs="Courier New"/>
          <w:color w:val="000000"/>
          <w:sz w:val="20"/>
          <w:szCs w:val="20"/>
          <w:shd w:val="clear" w:color="auto" w:fill="E1E2E5"/>
        </w:rPr>
        <w:t>]  9.4071 11.928 11.1010 13.1210 13.9450</w:t>
      </w:r>
    </w:p>
    <w:p w14:paraId="363A24DB" w14:textId="77777777" w:rsidR="00E87A34" w:rsidRDefault="00E87A34" w:rsidP="00CB5B9F">
      <w:pPr>
        <w:rPr>
          <w:sz w:val="28"/>
          <w:szCs w:val="28"/>
        </w:rPr>
      </w:pPr>
    </w:p>
    <w:p w14:paraId="2ACD05DE" w14:textId="3C354CF3" w:rsidR="00B126AD" w:rsidRDefault="00B126AD" w:rsidP="00CB5B9F">
      <w:pPr>
        <w:rPr>
          <w:sz w:val="28"/>
          <w:szCs w:val="28"/>
        </w:rPr>
      </w:pPr>
      <w:r>
        <w:rPr>
          <w:sz w:val="28"/>
          <w:szCs w:val="28"/>
        </w:rPr>
        <w:t>Here we see that variances are not homogeneous through time</w:t>
      </w:r>
    </w:p>
    <w:p w14:paraId="363A24DC" w14:textId="193631E4" w:rsidR="00E87A34" w:rsidRDefault="00E87A34" w:rsidP="00CB5B9F">
      <w:pPr>
        <w:rPr>
          <w:sz w:val="28"/>
          <w:szCs w:val="28"/>
        </w:rPr>
      </w:pPr>
      <w:r>
        <w:rPr>
          <w:sz w:val="28"/>
          <w:szCs w:val="28"/>
        </w:rPr>
        <w:t>Table 31:</w:t>
      </w:r>
      <w:r w:rsidR="00B126AD" w:rsidRPr="00B126AD">
        <w:rPr>
          <w:sz w:val="28"/>
          <w:szCs w:val="28"/>
        </w:rPr>
        <w:t xml:space="preserve"> </w:t>
      </w:r>
      <w:r w:rsidR="00B126AD">
        <w:rPr>
          <w:sz w:val="28"/>
          <w:szCs w:val="28"/>
        </w:rPr>
        <w:t>Unstructured correlation</w:t>
      </w:r>
    </w:p>
    <w:p w14:paraId="363A24DD" w14:textId="77777777" w:rsidR="00E87A34" w:rsidRDefault="00E87A34" w:rsidP="00E87A3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r w:rsidRPr="00E87A34">
        <w:rPr>
          <w:rFonts w:ascii="Lucida Console" w:hAnsi="Lucida Console"/>
          <w:color w:val="000000"/>
          <w:shd w:val="clear" w:color="auto" w:fill="E1E2E5"/>
        </w:rPr>
        <w:t>[</w:t>
      </w:r>
      <w:r>
        <w:rPr>
          <w:rFonts w:ascii="Lucida Console" w:hAnsi="Lucida Console"/>
          <w:color w:val="000000"/>
          <w:shd w:val="clear" w:color="auto" w:fill="E1E2E5"/>
        </w:rPr>
        <w:t>0</w:t>
      </w:r>
      <w:r w:rsidRPr="00E87A34">
        <w:rPr>
          <w:rFonts w:ascii="Lucida Console" w:hAnsi="Lucida Console"/>
          <w:color w:val="000000"/>
          <w:shd w:val="clear" w:color="auto" w:fill="E1E2E5"/>
        </w:rPr>
        <w:t xml:space="preserve">]   </w:t>
      </w:r>
      <w:r>
        <w:rPr>
          <w:rFonts w:ascii="Lucida Console" w:hAnsi="Lucida Console"/>
          <w:color w:val="000000"/>
          <w:shd w:val="clear" w:color="auto" w:fill="E1E2E5"/>
        </w:rPr>
        <w:t xml:space="preserve"> </w:t>
      </w:r>
      <w:r w:rsidRPr="00E87A34">
        <w:rPr>
          <w:rFonts w:ascii="Lucida Console" w:hAnsi="Lucida Console"/>
          <w:color w:val="000000"/>
          <w:shd w:val="clear" w:color="auto" w:fill="E1E2E5"/>
        </w:rPr>
        <w:t>[</w:t>
      </w:r>
      <w:r>
        <w:rPr>
          <w:rFonts w:ascii="Lucida Console" w:hAnsi="Lucida Console"/>
          <w:color w:val="000000"/>
          <w:shd w:val="clear" w:color="auto" w:fill="E1E2E5"/>
        </w:rPr>
        <w:t>4</w:t>
      </w:r>
      <w:r w:rsidRPr="00E87A34">
        <w:rPr>
          <w:rFonts w:ascii="Lucida Console" w:hAnsi="Lucida Console"/>
          <w:color w:val="000000"/>
          <w:shd w:val="clear" w:color="auto" w:fill="E1E2E5"/>
        </w:rPr>
        <w:t xml:space="preserve">]    </w:t>
      </w:r>
      <w:r>
        <w:rPr>
          <w:rFonts w:ascii="Lucida Console" w:hAnsi="Lucida Console"/>
          <w:color w:val="000000"/>
          <w:shd w:val="clear" w:color="auto" w:fill="E1E2E5"/>
        </w:rPr>
        <w:t xml:space="preserve"> </w:t>
      </w:r>
      <w:r w:rsidRPr="00E87A34">
        <w:rPr>
          <w:rFonts w:ascii="Lucida Console" w:hAnsi="Lucida Console"/>
          <w:color w:val="000000"/>
          <w:shd w:val="clear" w:color="auto" w:fill="E1E2E5"/>
        </w:rPr>
        <w:t>[</w:t>
      </w:r>
      <w:r>
        <w:rPr>
          <w:rFonts w:ascii="Lucida Console" w:hAnsi="Lucida Console"/>
          <w:color w:val="000000"/>
          <w:shd w:val="clear" w:color="auto" w:fill="E1E2E5"/>
        </w:rPr>
        <w:t>6</w:t>
      </w:r>
      <w:r w:rsidRPr="00E87A34">
        <w:rPr>
          <w:rFonts w:ascii="Lucida Console" w:hAnsi="Lucida Console"/>
          <w:color w:val="000000"/>
          <w:shd w:val="clear" w:color="auto" w:fill="E1E2E5"/>
        </w:rPr>
        <w:t xml:space="preserve">]    </w:t>
      </w:r>
      <w:r>
        <w:rPr>
          <w:rFonts w:ascii="Lucida Console" w:hAnsi="Lucida Console"/>
          <w:color w:val="000000"/>
          <w:shd w:val="clear" w:color="auto" w:fill="E1E2E5"/>
        </w:rPr>
        <w:t xml:space="preserve"> </w:t>
      </w:r>
      <w:r w:rsidRPr="00E87A34">
        <w:rPr>
          <w:rFonts w:ascii="Lucida Console" w:hAnsi="Lucida Console"/>
          <w:color w:val="000000"/>
          <w:shd w:val="clear" w:color="auto" w:fill="E1E2E5"/>
        </w:rPr>
        <w:t>[</w:t>
      </w:r>
      <w:r>
        <w:rPr>
          <w:rFonts w:ascii="Lucida Console" w:hAnsi="Lucida Console"/>
          <w:color w:val="000000"/>
          <w:shd w:val="clear" w:color="auto" w:fill="E1E2E5"/>
        </w:rPr>
        <w:t xml:space="preserve">8]   </w:t>
      </w:r>
      <w:r w:rsidRPr="00E87A34">
        <w:rPr>
          <w:rFonts w:ascii="Lucida Console" w:hAnsi="Lucida Console"/>
          <w:color w:val="000000"/>
          <w:shd w:val="clear" w:color="auto" w:fill="E1E2E5"/>
        </w:rPr>
        <w:t>[</w:t>
      </w:r>
      <w:r>
        <w:rPr>
          <w:rFonts w:ascii="Lucida Console" w:hAnsi="Lucida Console"/>
          <w:color w:val="000000"/>
          <w:shd w:val="clear" w:color="auto" w:fill="E1E2E5"/>
        </w:rPr>
        <w:t>12</w:t>
      </w:r>
      <w:r w:rsidRPr="00E87A34">
        <w:rPr>
          <w:rFonts w:ascii="Lucida Console" w:hAnsi="Lucida Console"/>
          <w:color w:val="000000"/>
          <w:shd w:val="clear" w:color="auto" w:fill="E1E2E5"/>
        </w:rPr>
        <w:t>]</w:t>
      </w:r>
    </w:p>
    <w:p w14:paraId="363A24DE" w14:textId="77777777" w:rsidR="00E87A34" w:rsidRDefault="00E87A34" w:rsidP="00E87A3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[0] 1.00000 0.92373 0.88473 0.84370 0.81017</w:t>
      </w:r>
    </w:p>
    <w:p w14:paraId="363A24DF" w14:textId="77777777" w:rsidR="00E87A34" w:rsidRDefault="00E87A34" w:rsidP="00E87A3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[4] 0.92373 1.00000 0.95973 0.94939 0.90170</w:t>
      </w:r>
    </w:p>
    <w:p w14:paraId="363A24E0" w14:textId="77777777" w:rsidR="00E87A34" w:rsidRDefault="00E87A34" w:rsidP="00E87A3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[6] 0.88473 0.95973 1.00000 0.95771 0.91127</w:t>
      </w:r>
    </w:p>
    <w:p w14:paraId="363A24E1" w14:textId="77777777" w:rsidR="00E87A34" w:rsidRDefault="00E87A34" w:rsidP="00E87A3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[8] 0.84370 0.94939 0.95771 1.00000 0.93942</w:t>
      </w:r>
    </w:p>
    <w:p w14:paraId="363A24E2" w14:textId="77777777" w:rsidR="00E87A34" w:rsidRDefault="00E87A34" w:rsidP="00E87A3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[12] 0.81017 0.90170 0.91127 0.93942 1.00000</w:t>
      </w:r>
    </w:p>
    <w:p w14:paraId="363A24E3" w14:textId="77777777" w:rsidR="00E87A34" w:rsidRDefault="00E87A34" w:rsidP="00CB5B9F">
      <w:pPr>
        <w:rPr>
          <w:sz w:val="28"/>
          <w:szCs w:val="28"/>
        </w:rPr>
      </w:pPr>
    </w:p>
    <w:p w14:paraId="6FA2220F" w14:textId="48D3D8A3" w:rsidR="00B126AD" w:rsidRDefault="00B126AD" w:rsidP="00CB5B9F">
      <w:pPr>
        <w:rPr>
          <w:sz w:val="28"/>
          <w:szCs w:val="28"/>
        </w:rPr>
      </w:pPr>
      <w:r>
        <w:rPr>
          <w:sz w:val="28"/>
          <w:szCs w:val="28"/>
        </w:rPr>
        <w:t>Here we see that correlation tends to decrease as observations are more spaced in time.</w:t>
      </w:r>
    </w:p>
    <w:p w14:paraId="363A24E4" w14:textId="4F24B44B" w:rsidR="00CF3B5F" w:rsidRDefault="00CF3B5F" w:rsidP="00CB5B9F">
      <w:pPr>
        <w:rPr>
          <w:sz w:val="28"/>
          <w:szCs w:val="28"/>
        </w:rPr>
      </w:pPr>
      <w:r>
        <w:rPr>
          <w:sz w:val="28"/>
          <w:szCs w:val="28"/>
        </w:rPr>
        <w:t>Table 32:</w:t>
      </w:r>
      <w:r w:rsidR="00B126AD">
        <w:rPr>
          <w:sz w:val="28"/>
          <w:szCs w:val="28"/>
        </w:rPr>
        <w:t xml:space="preserve"> AR1 correlation structure</w:t>
      </w:r>
    </w:p>
    <w:p w14:paraId="363A24E5" w14:textId="77777777" w:rsidR="00CF3B5F" w:rsidRDefault="00CF3B5F" w:rsidP="00CF3B5F">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r w:rsidRPr="00E87A34">
        <w:rPr>
          <w:rFonts w:ascii="Lucida Console" w:hAnsi="Lucida Console"/>
          <w:color w:val="000000"/>
          <w:shd w:val="clear" w:color="auto" w:fill="E1E2E5"/>
        </w:rPr>
        <w:t>[</w:t>
      </w:r>
      <w:r>
        <w:rPr>
          <w:rFonts w:ascii="Lucida Console" w:hAnsi="Lucida Console"/>
          <w:color w:val="000000"/>
          <w:shd w:val="clear" w:color="auto" w:fill="E1E2E5"/>
        </w:rPr>
        <w:t>0</w:t>
      </w:r>
      <w:r w:rsidRPr="00E87A34">
        <w:rPr>
          <w:rFonts w:ascii="Lucida Console" w:hAnsi="Lucida Console"/>
          <w:color w:val="000000"/>
          <w:shd w:val="clear" w:color="auto" w:fill="E1E2E5"/>
        </w:rPr>
        <w:t xml:space="preserve">]   </w:t>
      </w:r>
      <w:r>
        <w:rPr>
          <w:rFonts w:ascii="Lucida Console" w:hAnsi="Lucida Console"/>
          <w:color w:val="000000"/>
          <w:shd w:val="clear" w:color="auto" w:fill="E1E2E5"/>
        </w:rPr>
        <w:t xml:space="preserve">  </w:t>
      </w:r>
      <w:r w:rsidRPr="00E87A34">
        <w:rPr>
          <w:rFonts w:ascii="Lucida Console" w:hAnsi="Lucida Console"/>
          <w:color w:val="000000"/>
          <w:shd w:val="clear" w:color="auto" w:fill="E1E2E5"/>
        </w:rPr>
        <w:t>[</w:t>
      </w:r>
      <w:r>
        <w:rPr>
          <w:rFonts w:ascii="Lucida Console" w:hAnsi="Lucida Console"/>
          <w:color w:val="000000"/>
          <w:shd w:val="clear" w:color="auto" w:fill="E1E2E5"/>
        </w:rPr>
        <w:t>4</w:t>
      </w:r>
      <w:r w:rsidRPr="00E87A34">
        <w:rPr>
          <w:rFonts w:ascii="Lucida Console" w:hAnsi="Lucida Console"/>
          <w:color w:val="000000"/>
          <w:shd w:val="clear" w:color="auto" w:fill="E1E2E5"/>
        </w:rPr>
        <w:t xml:space="preserve">]    </w:t>
      </w:r>
      <w:r>
        <w:rPr>
          <w:rFonts w:ascii="Lucida Console" w:hAnsi="Lucida Console"/>
          <w:color w:val="000000"/>
          <w:shd w:val="clear" w:color="auto" w:fill="E1E2E5"/>
        </w:rPr>
        <w:t xml:space="preserve"> </w:t>
      </w:r>
      <w:r w:rsidRPr="00E87A34">
        <w:rPr>
          <w:rFonts w:ascii="Lucida Console" w:hAnsi="Lucida Console"/>
          <w:color w:val="000000"/>
          <w:shd w:val="clear" w:color="auto" w:fill="E1E2E5"/>
        </w:rPr>
        <w:t>[</w:t>
      </w:r>
      <w:r>
        <w:rPr>
          <w:rFonts w:ascii="Lucida Console" w:hAnsi="Lucida Console"/>
          <w:color w:val="000000"/>
          <w:shd w:val="clear" w:color="auto" w:fill="E1E2E5"/>
        </w:rPr>
        <w:t>6</w:t>
      </w:r>
      <w:r w:rsidRPr="00E87A34">
        <w:rPr>
          <w:rFonts w:ascii="Lucida Console" w:hAnsi="Lucida Console"/>
          <w:color w:val="000000"/>
          <w:shd w:val="clear" w:color="auto" w:fill="E1E2E5"/>
        </w:rPr>
        <w:t xml:space="preserve">]    </w:t>
      </w:r>
      <w:r>
        <w:rPr>
          <w:rFonts w:ascii="Lucida Console" w:hAnsi="Lucida Console"/>
          <w:color w:val="000000"/>
          <w:shd w:val="clear" w:color="auto" w:fill="E1E2E5"/>
        </w:rPr>
        <w:t xml:space="preserve"> </w:t>
      </w:r>
      <w:r w:rsidRPr="00E87A34">
        <w:rPr>
          <w:rFonts w:ascii="Lucida Console" w:hAnsi="Lucida Console"/>
          <w:color w:val="000000"/>
          <w:shd w:val="clear" w:color="auto" w:fill="E1E2E5"/>
        </w:rPr>
        <w:t>[</w:t>
      </w:r>
      <w:r>
        <w:rPr>
          <w:rFonts w:ascii="Lucida Console" w:hAnsi="Lucida Console"/>
          <w:color w:val="000000"/>
          <w:shd w:val="clear" w:color="auto" w:fill="E1E2E5"/>
        </w:rPr>
        <w:t xml:space="preserve">8]    </w:t>
      </w:r>
      <w:r w:rsidRPr="00E87A34">
        <w:rPr>
          <w:rFonts w:ascii="Lucida Console" w:hAnsi="Lucida Console"/>
          <w:color w:val="000000"/>
          <w:shd w:val="clear" w:color="auto" w:fill="E1E2E5"/>
        </w:rPr>
        <w:t>[</w:t>
      </w:r>
      <w:r>
        <w:rPr>
          <w:rFonts w:ascii="Lucida Console" w:hAnsi="Lucida Console"/>
          <w:color w:val="000000"/>
          <w:shd w:val="clear" w:color="auto" w:fill="E1E2E5"/>
        </w:rPr>
        <w:t>12</w:t>
      </w:r>
      <w:r w:rsidRPr="00E87A34">
        <w:rPr>
          <w:rFonts w:ascii="Lucida Console" w:hAnsi="Lucida Console"/>
          <w:color w:val="000000"/>
          <w:shd w:val="clear" w:color="auto" w:fill="E1E2E5"/>
        </w:rPr>
        <w:t>]</w:t>
      </w:r>
    </w:p>
    <w:p w14:paraId="363A24E6" w14:textId="77777777" w:rsidR="00CF3B5F" w:rsidRDefault="00CF3B5F" w:rsidP="00CF3B5F">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[0] 1.00000 0.94018 0.88393 0.83105 0.78133</w:t>
      </w:r>
    </w:p>
    <w:p w14:paraId="363A24E7" w14:textId="77777777" w:rsidR="00CF3B5F" w:rsidRDefault="00CF3B5F" w:rsidP="00CF3B5F">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[4] 0.94018 1.00000 0.94018 0.88393 0.83105</w:t>
      </w:r>
    </w:p>
    <w:p w14:paraId="363A24E8" w14:textId="77777777" w:rsidR="00CF3B5F" w:rsidRDefault="00CF3B5F" w:rsidP="00CF3B5F">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[6] 0.88393 0.94018 1.00000 0.94018 0.88393</w:t>
      </w:r>
    </w:p>
    <w:p w14:paraId="363A24E9" w14:textId="77777777" w:rsidR="00CF3B5F" w:rsidRDefault="00CF3B5F" w:rsidP="00CF3B5F">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[8] 0.83105 0.88393 0.94018 1.00000 0.94018</w:t>
      </w:r>
    </w:p>
    <w:p w14:paraId="363A24EA" w14:textId="77777777" w:rsidR="00CF3B5F" w:rsidRDefault="00CF3B5F" w:rsidP="00CF3B5F">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[12] 0.78133 0.83105 0.88393 0.94018 1.00000</w:t>
      </w:r>
    </w:p>
    <w:p w14:paraId="363A24EB" w14:textId="77777777" w:rsidR="00CF3B5F" w:rsidRDefault="00CF3B5F" w:rsidP="00CB5B9F">
      <w:pPr>
        <w:rPr>
          <w:sz w:val="28"/>
          <w:szCs w:val="28"/>
        </w:rPr>
      </w:pPr>
    </w:p>
    <w:p w14:paraId="4E25917D" w14:textId="48B44AB7" w:rsidR="00B126AD" w:rsidRDefault="00B126AD" w:rsidP="00CB5B9F">
      <w:pPr>
        <w:rPr>
          <w:sz w:val="28"/>
          <w:szCs w:val="28"/>
        </w:rPr>
      </w:pPr>
      <w:r>
        <w:rPr>
          <w:sz w:val="28"/>
          <w:szCs w:val="28"/>
        </w:rPr>
        <w:t>Here we see that, although this correlation structure accounts for drop in correlation as time passes, the drop is to abrupt when compared to unstructured correlation structure</w:t>
      </w:r>
    </w:p>
    <w:p w14:paraId="47A321A7" w14:textId="77777777" w:rsidR="00B126AD" w:rsidRDefault="00B126AD" w:rsidP="00CB5B9F">
      <w:pPr>
        <w:rPr>
          <w:sz w:val="28"/>
          <w:szCs w:val="28"/>
        </w:rPr>
      </w:pPr>
    </w:p>
    <w:p w14:paraId="363A24EC" w14:textId="584ECEF8" w:rsidR="00CF3B5F" w:rsidRDefault="00CF3B5F" w:rsidP="00CB5B9F">
      <w:pPr>
        <w:rPr>
          <w:sz w:val="28"/>
          <w:szCs w:val="28"/>
        </w:rPr>
      </w:pPr>
      <w:r>
        <w:rPr>
          <w:sz w:val="28"/>
          <w:szCs w:val="28"/>
        </w:rPr>
        <w:lastRenderedPageBreak/>
        <w:t>Table 33:</w:t>
      </w:r>
      <w:r w:rsidR="00B126AD">
        <w:rPr>
          <w:sz w:val="28"/>
          <w:szCs w:val="28"/>
        </w:rPr>
        <w:t xml:space="preserve"> Exponential correlation structure</w:t>
      </w:r>
    </w:p>
    <w:p w14:paraId="363A24ED" w14:textId="77777777" w:rsidR="00BA5CEF" w:rsidRDefault="00BA5CEF" w:rsidP="00BA5CEF">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r w:rsidRPr="00E87A34">
        <w:rPr>
          <w:rFonts w:ascii="Lucida Console" w:hAnsi="Lucida Console"/>
          <w:color w:val="000000"/>
          <w:shd w:val="clear" w:color="auto" w:fill="E1E2E5"/>
        </w:rPr>
        <w:t>[</w:t>
      </w:r>
      <w:r>
        <w:rPr>
          <w:rFonts w:ascii="Lucida Console" w:hAnsi="Lucida Console"/>
          <w:color w:val="000000"/>
          <w:shd w:val="clear" w:color="auto" w:fill="E1E2E5"/>
        </w:rPr>
        <w:t>0</w:t>
      </w:r>
      <w:r w:rsidRPr="00E87A34">
        <w:rPr>
          <w:rFonts w:ascii="Lucida Console" w:hAnsi="Lucida Console"/>
          <w:color w:val="000000"/>
          <w:shd w:val="clear" w:color="auto" w:fill="E1E2E5"/>
        </w:rPr>
        <w:t xml:space="preserve">]   </w:t>
      </w:r>
      <w:r>
        <w:rPr>
          <w:rFonts w:ascii="Lucida Console" w:hAnsi="Lucida Console"/>
          <w:color w:val="000000"/>
          <w:shd w:val="clear" w:color="auto" w:fill="E1E2E5"/>
        </w:rPr>
        <w:t xml:space="preserve">  </w:t>
      </w:r>
      <w:r w:rsidRPr="00E87A34">
        <w:rPr>
          <w:rFonts w:ascii="Lucida Console" w:hAnsi="Lucida Console"/>
          <w:color w:val="000000"/>
          <w:shd w:val="clear" w:color="auto" w:fill="E1E2E5"/>
        </w:rPr>
        <w:t>[</w:t>
      </w:r>
      <w:r>
        <w:rPr>
          <w:rFonts w:ascii="Lucida Console" w:hAnsi="Lucida Console"/>
          <w:color w:val="000000"/>
          <w:shd w:val="clear" w:color="auto" w:fill="E1E2E5"/>
        </w:rPr>
        <w:t>4</w:t>
      </w:r>
      <w:r w:rsidRPr="00E87A34">
        <w:rPr>
          <w:rFonts w:ascii="Lucida Console" w:hAnsi="Lucida Console"/>
          <w:color w:val="000000"/>
          <w:shd w:val="clear" w:color="auto" w:fill="E1E2E5"/>
        </w:rPr>
        <w:t xml:space="preserve">]    </w:t>
      </w:r>
      <w:r>
        <w:rPr>
          <w:rFonts w:ascii="Lucida Console" w:hAnsi="Lucida Console"/>
          <w:color w:val="000000"/>
          <w:shd w:val="clear" w:color="auto" w:fill="E1E2E5"/>
        </w:rPr>
        <w:t xml:space="preserve"> </w:t>
      </w:r>
      <w:r w:rsidRPr="00E87A34">
        <w:rPr>
          <w:rFonts w:ascii="Lucida Console" w:hAnsi="Lucida Console"/>
          <w:color w:val="000000"/>
          <w:shd w:val="clear" w:color="auto" w:fill="E1E2E5"/>
        </w:rPr>
        <w:t>[</w:t>
      </w:r>
      <w:r>
        <w:rPr>
          <w:rFonts w:ascii="Lucida Console" w:hAnsi="Lucida Console"/>
          <w:color w:val="000000"/>
          <w:shd w:val="clear" w:color="auto" w:fill="E1E2E5"/>
        </w:rPr>
        <w:t>6</w:t>
      </w:r>
      <w:r w:rsidRPr="00E87A34">
        <w:rPr>
          <w:rFonts w:ascii="Lucida Console" w:hAnsi="Lucida Console"/>
          <w:color w:val="000000"/>
          <w:shd w:val="clear" w:color="auto" w:fill="E1E2E5"/>
        </w:rPr>
        <w:t xml:space="preserve">]    </w:t>
      </w:r>
      <w:r>
        <w:rPr>
          <w:rFonts w:ascii="Lucida Console" w:hAnsi="Lucida Console"/>
          <w:color w:val="000000"/>
          <w:shd w:val="clear" w:color="auto" w:fill="E1E2E5"/>
        </w:rPr>
        <w:t xml:space="preserve"> </w:t>
      </w:r>
      <w:r w:rsidRPr="00E87A34">
        <w:rPr>
          <w:rFonts w:ascii="Lucida Console" w:hAnsi="Lucida Console"/>
          <w:color w:val="000000"/>
          <w:shd w:val="clear" w:color="auto" w:fill="E1E2E5"/>
        </w:rPr>
        <w:t>[</w:t>
      </w:r>
      <w:r>
        <w:rPr>
          <w:rFonts w:ascii="Lucida Console" w:hAnsi="Lucida Console"/>
          <w:color w:val="000000"/>
          <w:shd w:val="clear" w:color="auto" w:fill="E1E2E5"/>
        </w:rPr>
        <w:t xml:space="preserve">8]    </w:t>
      </w:r>
      <w:r w:rsidRPr="00E87A34">
        <w:rPr>
          <w:rFonts w:ascii="Lucida Console" w:hAnsi="Lucida Console"/>
          <w:color w:val="000000"/>
          <w:shd w:val="clear" w:color="auto" w:fill="E1E2E5"/>
        </w:rPr>
        <w:t>[</w:t>
      </w:r>
      <w:r>
        <w:rPr>
          <w:rFonts w:ascii="Lucida Console" w:hAnsi="Lucida Console"/>
          <w:color w:val="000000"/>
          <w:shd w:val="clear" w:color="auto" w:fill="E1E2E5"/>
        </w:rPr>
        <w:t>12</w:t>
      </w:r>
      <w:r w:rsidRPr="00E87A34">
        <w:rPr>
          <w:rFonts w:ascii="Lucida Console" w:hAnsi="Lucida Console"/>
          <w:color w:val="000000"/>
          <w:shd w:val="clear" w:color="auto" w:fill="E1E2E5"/>
        </w:rPr>
        <w:t>]</w:t>
      </w:r>
    </w:p>
    <w:p w14:paraId="363A24EE" w14:textId="77777777" w:rsidR="00BA5CEF" w:rsidRDefault="00BA5CEF" w:rsidP="00BA5CEF">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[0] 1.00000 0.91694 0.87804 0.84079 0.77096</w:t>
      </w:r>
    </w:p>
    <w:p w14:paraId="363A24EF" w14:textId="77777777" w:rsidR="00BA5CEF" w:rsidRDefault="00BA5CEF" w:rsidP="00BA5CEF">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[4] 0.91694 1.00000 0.95757 0.91694 0.84079</w:t>
      </w:r>
    </w:p>
    <w:p w14:paraId="363A24F0" w14:textId="77777777" w:rsidR="00BA5CEF" w:rsidRDefault="00BA5CEF" w:rsidP="00BA5CEF">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[6] 0.87804 0.95757 1.00000 0.95757 0.87804</w:t>
      </w:r>
    </w:p>
    <w:p w14:paraId="363A24F1" w14:textId="77777777" w:rsidR="00BA5CEF" w:rsidRDefault="00BA5CEF" w:rsidP="00BA5CEF">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[8] 0.84079 0.91694 0.95757 1.00000 0.91694</w:t>
      </w:r>
    </w:p>
    <w:p w14:paraId="363A24F2" w14:textId="77777777" w:rsidR="00BA5CEF" w:rsidRDefault="00BA5CEF" w:rsidP="00BA5CEF">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[12] 0.77096 0.84079 0.87804 0.91694 1.00000</w:t>
      </w:r>
    </w:p>
    <w:p w14:paraId="363A24F3" w14:textId="77777777" w:rsidR="00CF3B5F" w:rsidRDefault="00CF3B5F" w:rsidP="00CB5B9F">
      <w:pPr>
        <w:rPr>
          <w:sz w:val="28"/>
          <w:szCs w:val="28"/>
        </w:rPr>
      </w:pPr>
    </w:p>
    <w:p w14:paraId="6266EEFC" w14:textId="3BE7CA82" w:rsidR="00B126AD" w:rsidRDefault="00B126AD" w:rsidP="00CB5B9F">
      <w:pPr>
        <w:rPr>
          <w:sz w:val="28"/>
          <w:szCs w:val="28"/>
        </w:rPr>
      </w:pPr>
      <w:r>
        <w:rPr>
          <w:sz w:val="28"/>
          <w:szCs w:val="28"/>
        </w:rPr>
        <w:t>Here the drop in correlation</w:t>
      </w:r>
      <w:r w:rsidR="00150F33">
        <w:rPr>
          <w:sz w:val="28"/>
          <w:szCs w:val="28"/>
        </w:rPr>
        <w:t xml:space="preserve"> seems even more sudden.</w:t>
      </w:r>
    </w:p>
    <w:p w14:paraId="363A24F4" w14:textId="77777777" w:rsidR="00CF3B5F" w:rsidRDefault="00884B8C" w:rsidP="00CB5B9F">
      <w:pPr>
        <w:rPr>
          <w:sz w:val="28"/>
          <w:szCs w:val="28"/>
        </w:rPr>
      </w:pPr>
      <w:r>
        <w:rPr>
          <w:sz w:val="28"/>
          <w:szCs w:val="28"/>
        </w:rPr>
        <w:t>Table 34:</w:t>
      </w:r>
    </w:p>
    <w:p w14:paraId="363A24F5" w14:textId="77777777" w:rsidR="00551F64" w:rsidRPr="00B126AD" w:rsidRDefault="00551F64" w:rsidP="00551F64">
      <w:pPr>
        <w:pStyle w:val="HTMLPreformatted"/>
        <w:wordWrap w:val="0"/>
        <w:rPr>
          <w:rFonts w:ascii="Lucida Console" w:hAnsi="Lucida Console"/>
          <w:color w:val="000000"/>
          <w:shd w:val="clear" w:color="auto" w:fill="E1E2E5"/>
        </w:rPr>
      </w:pPr>
      <w:r w:rsidRPr="00B126AD">
        <w:rPr>
          <w:rFonts w:ascii="Lucida Console" w:hAnsi="Lucida Console"/>
          <w:color w:val="000000"/>
          <w:shd w:val="clear" w:color="auto" w:fill="E1E2E5"/>
        </w:rPr>
        <w:t xml:space="preserve">  model      dev      aic</w:t>
      </w:r>
    </w:p>
    <w:p w14:paraId="363A24F6" w14:textId="77777777" w:rsidR="00551F64" w:rsidRPr="00B126AD" w:rsidRDefault="00551F64" w:rsidP="00551F64">
      <w:pPr>
        <w:pStyle w:val="HTMLPreformatted"/>
        <w:wordWrap w:val="0"/>
        <w:rPr>
          <w:rFonts w:ascii="Lucida Console" w:hAnsi="Lucida Console"/>
          <w:color w:val="000000"/>
          <w:shd w:val="clear" w:color="auto" w:fill="E1E2E5"/>
        </w:rPr>
      </w:pPr>
      <w:r w:rsidRPr="00B126AD">
        <w:rPr>
          <w:rFonts w:ascii="Lucida Console" w:hAnsi="Lucida Console"/>
          <w:color w:val="000000"/>
          <w:shd w:val="clear" w:color="auto" w:fill="E1E2E5"/>
        </w:rPr>
        <w:t>1    UN 597.3399 647.3399</w:t>
      </w:r>
    </w:p>
    <w:p w14:paraId="363A24F7" w14:textId="77777777" w:rsidR="00551F64" w:rsidRPr="00B126AD" w:rsidRDefault="00551F64" w:rsidP="00551F64">
      <w:pPr>
        <w:pStyle w:val="HTMLPreformatted"/>
        <w:wordWrap w:val="0"/>
        <w:rPr>
          <w:rFonts w:ascii="Lucida Console" w:hAnsi="Lucida Console"/>
          <w:color w:val="000000"/>
          <w:shd w:val="clear" w:color="auto" w:fill="E1E2E5"/>
        </w:rPr>
      </w:pPr>
      <w:r w:rsidRPr="00B126AD">
        <w:rPr>
          <w:rFonts w:ascii="Lucida Console" w:hAnsi="Lucida Console"/>
          <w:color w:val="000000"/>
          <w:shd w:val="clear" w:color="auto" w:fill="E1E2E5"/>
        </w:rPr>
        <w:t>2   AR1 621.0718 645.0718</w:t>
      </w:r>
    </w:p>
    <w:p w14:paraId="363A24F8" w14:textId="77777777" w:rsidR="00551F64" w:rsidRDefault="00551F64" w:rsidP="00551F6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3   Exp 618.5459 642.5459</w:t>
      </w:r>
    </w:p>
    <w:p w14:paraId="363A24F9" w14:textId="77777777" w:rsidR="00B972F3" w:rsidRDefault="00551F64" w:rsidP="00CB5B9F">
      <w:pPr>
        <w:rPr>
          <w:sz w:val="28"/>
          <w:szCs w:val="28"/>
        </w:rPr>
      </w:pPr>
      <w:r>
        <w:rPr>
          <w:sz w:val="28"/>
          <w:szCs w:val="28"/>
        </w:rPr>
        <w:t>AIC’s are different from table 34. I estimated them by hand and the ones presented above seem correct</w:t>
      </w:r>
    </w:p>
    <w:p w14:paraId="363A24FA" w14:textId="77777777" w:rsidR="00551F64" w:rsidRDefault="00551F64" w:rsidP="00CB5B9F">
      <w:pPr>
        <w:rPr>
          <w:sz w:val="28"/>
          <w:szCs w:val="28"/>
        </w:rPr>
      </w:pPr>
      <w:r>
        <w:rPr>
          <w:sz w:val="28"/>
          <w:szCs w:val="28"/>
        </w:rPr>
        <w:t>e.g. For the UN covariance structure (with 25 parameters: 10 regression coefficients, 5 variances, and 10 covariances)</w:t>
      </w:r>
    </w:p>
    <w:p w14:paraId="363A24FB" w14:textId="77777777" w:rsidR="00551F64" w:rsidRDefault="00551F64" w:rsidP="00CB5B9F">
      <w:pPr>
        <w:rPr>
          <w:sz w:val="28"/>
          <w:szCs w:val="28"/>
        </w:rPr>
      </w:pPr>
      <w:r>
        <w:rPr>
          <w:sz w:val="28"/>
          <w:szCs w:val="28"/>
        </w:rPr>
        <w:t xml:space="preserve">AIC-UN = </w:t>
      </w:r>
      <w:r w:rsidRPr="00551F64">
        <w:rPr>
          <w:sz w:val="28"/>
          <w:szCs w:val="28"/>
        </w:rPr>
        <w:t>597.3399</w:t>
      </w:r>
      <w:r>
        <w:rPr>
          <w:sz w:val="28"/>
          <w:szCs w:val="28"/>
        </w:rPr>
        <w:t xml:space="preserve"> + 2X25 = </w:t>
      </w:r>
      <w:r w:rsidRPr="00551F64">
        <w:rPr>
          <w:sz w:val="28"/>
          <w:szCs w:val="28"/>
        </w:rPr>
        <w:t>647.3399</w:t>
      </w:r>
    </w:p>
    <w:p w14:paraId="363A24FC" w14:textId="49B80AD4" w:rsidR="00551F64" w:rsidRDefault="00551F64" w:rsidP="00CB5B9F">
      <w:pPr>
        <w:rPr>
          <w:sz w:val="28"/>
          <w:szCs w:val="28"/>
        </w:rPr>
      </w:pPr>
      <w:r>
        <w:rPr>
          <w:sz w:val="28"/>
          <w:szCs w:val="28"/>
        </w:rPr>
        <w:t>This is different from 627.3 presented in table 34</w:t>
      </w:r>
      <w:r w:rsidR="002133F8">
        <w:rPr>
          <w:sz w:val="28"/>
          <w:szCs w:val="28"/>
        </w:rPr>
        <w:t>.</w:t>
      </w:r>
    </w:p>
    <w:p w14:paraId="760C1CC1" w14:textId="591A75F4" w:rsidR="002133F8" w:rsidRPr="00CB5B9F" w:rsidRDefault="002133F8" w:rsidP="00CB5B9F">
      <w:pPr>
        <w:rPr>
          <w:sz w:val="28"/>
          <w:szCs w:val="28"/>
        </w:rPr>
      </w:pPr>
      <w:r>
        <w:rPr>
          <w:sz w:val="28"/>
          <w:szCs w:val="28"/>
        </w:rPr>
        <w:t>Anyway, the exponential correlation structure seems to produce a more parsimonious fit to the data.</w:t>
      </w:r>
    </w:p>
    <w:p w14:paraId="363A24FD" w14:textId="77777777" w:rsidR="00F460CB" w:rsidRDefault="00F460CB" w:rsidP="00F460CB">
      <w:pPr>
        <w:pStyle w:val="ListParagraph"/>
        <w:numPr>
          <w:ilvl w:val="0"/>
          <w:numId w:val="1"/>
        </w:numPr>
        <w:rPr>
          <w:sz w:val="28"/>
          <w:szCs w:val="28"/>
        </w:rPr>
      </w:pPr>
      <w:r w:rsidRPr="00F460CB">
        <w:rPr>
          <w:sz w:val="28"/>
          <w:szCs w:val="28"/>
        </w:rPr>
        <w:t>Compute the estimated variance and correlation coefficient in S296 and 298.</w:t>
      </w:r>
    </w:p>
    <w:p w14:paraId="363A24FE" w14:textId="77777777" w:rsidR="007B6D12" w:rsidRDefault="00334946" w:rsidP="007B6D12">
      <w:pPr>
        <w:rPr>
          <w:sz w:val="28"/>
          <w:szCs w:val="28"/>
        </w:rPr>
      </w:pPr>
      <w:r>
        <w:rPr>
          <w:sz w:val="28"/>
          <w:szCs w:val="28"/>
        </w:rPr>
        <w:t>Not so sure what you mean by “computing”, here’s what R gave me:</w:t>
      </w:r>
    </w:p>
    <w:p w14:paraId="363A24FF" w14:textId="77777777" w:rsidR="00334946" w:rsidRPr="00334946" w:rsidRDefault="00334946" w:rsidP="007B6D12">
      <w:pPr>
        <w:rPr>
          <w:sz w:val="28"/>
          <w:szCs w:val="28"/>
          <w:u w:val="single"/>
        </w:rPr>
      </w:pPr>
      <w:r w:rsidRPr="00334946">
        <w:rPr>
          <w:sz w:val="28"/>
          <w:szCs w:val="28"/>
          <w:u w:val="single"/>
        </w:rPr>
        <w:t>AR1 model:</w:t>
      </w:r>
    </w:p>
    <w:p w14:paraId="363A2500" w14:textId="77777777" w:rsidR="00334946" w:rsidRDefault="00334946" w:rsidP="00334946">
      <w:pPr>
        <w:rPr>
          <w:rFonts w:ascii="Lucida Console" w:hAnsi="Lucida Console"/>
          <w:color w:val="000000"/>
          <w:shd w:val="clear" w:color="auto" w:fill="E1E2E5"/>
        </w:rPr>
      </w:pPr>
      <w:r>
        <w:rPr>
          <w:sz w:val="28"/>
          <w:szCs w:val="28"/>
        </w:rPr>
        <w:t>Var (from the covariance matrix of the model)</w:t>
      </w:r>
    </w:p>
    <w:p w14:paraId="363A2501" w14:textId="77777777" w:rsidR="00334946" w:rsidRDefault="00334946" w:rsidP="0033494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11.8670</w:t>
      </w:r>
    </w:p>
    <w:p w14:paraId="363A2502" w14:textId="77777777" w:rsidR="00334946" w:rsidRDefault="00334946" w:rsidP="007B6D12">
      <w:pPr>
        <w:rPr>
          <w:sz w:val="28"/>
          <w:szCs w:val="28"/>
        </w:rPr>
      </w:pPr>
    </w:p>
    <w:p w14:paraId="363A2503" w14:textId="77777777" w:rsidR="00334946" w:rsidRDefault="00334946" w:rsidP="007B6D12">
      <w:pPr>
        <w:rPr>
          <w:sz w:val="28"/>
          <w:szCs w:val="28"/>
        </w:rPr>
      </w:pPr>
      <w:r>
        <w:rPr>
          <w:sz w:val="28"/>
          <w:szCs w:val="28"/>
        </w:rPr>
        <w:t>Rho (from the model summary):</w:t>
      </w:r>
    </w:p>
    <w:p w14:paraId="363A2504" w14:textId="77777777" w:rsidR="00334946" w:rsidRDefault="00334946" w:rsidP="0033494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0.9401763</w:t>
      </w:r>
    </w:p>
    <w:p w14:paraId="363A2505" w14:textId="77777777" w:rsidR="00334946" w:rsidRDefault="00334946" w:rsidP="007B6D12">
      <w:pPr>
        <w:rPr>
          <w:sz w:val="28"/>
          <w:szCs w:val="28"/>
        </w:rPr>
      </w:pPr>
    </w:p>
    <w:p w14:paraId="363A2506" w14:textId="77777777" w:rsidR="00334946" w:rsidRPr="00334946" w:rsidRDefault="00334946" w:rsidP="007B6D12">
      <w:pPr>
        <w:rPr>
          <w:sz w:val="28"/>
          <w:szCs w:val="28"/>
          <w:u w:val="single"/>
        </w:rPr>
      </w:pPr>
      <w:r w:rsidRPr="00334946">
        <w:rPr>
          <w:sz w:val="28"/>
          <w:szCs w:val="28"/>
          <w:u w:val="single"/>
        </w:rPr>
        <w:t>Exp model:</w:t>
      </w:r>
    </w:p>
    <w:p w14:paraId="363A2507" w14:textId="77777777" w:rsidR="00334946" w:rsidRDefault="004126FE" w:rsidP="007B6D12">
      <w:pPr>
        <w:rPr>
          <w:sz w:val="28"/>
          <w:szCs w:val="28"/>
        </w:rPr>
      </w:pPr>
      <w:r>
        <w:rPr>
          <w:sz w:val="28"/>
          <w:szCs w:val="28"/>
        </w:rPr>
        <w:t>Var:</w:t>
      </w:r>
    </w:p>
    <w:p w14:paraId="363A2508" w14:textId="77777777" w:rsidR="004126FE" w:rsidRDefault="004126FE" w:rsidP="004126F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11.8750</w:t>
      </w:r>
    </w:p>
    <w:p w14:paraId="363A2509" w14:textId="77777777" w:rsidR="004126FE" w:rsidRDefault="004126FE" w:rsidP="007B6D12">
      <w:pPr>
        <w:rPr>
          <w:sz w:val="28"/>
          <w:szCs w:val="28"/>
        </w:rPr>
      </w:pPr>
    </w:p>
    <w:p w14:paraId="363A250A" w14:textId="672C033B" w:rsidR="004126FE" w:rsidRDefault="004126FE" w:rsidP="007B6D12">
      <w:pPr>
        <w:rPr>
          <w:sz w:val="28"/>
          <w:szCs w:val="28"/>
        </w:rPr>
      </w:pPr>
      <w:r>
        <w:rPr>
          <w:sz w:val="28"/>
          <w:szCs w:val="28"/>
        </w:rPr>
        <w:t>Rho:</w:t>
      </w:r>
      <w:r w:rsidR="00A66CBB">
        <w:rPr>
          <w:sz w:val="28"/>
          <w:szCs w:val="28"/>
        </w:rPr>
        <w:t xml:space="preserve"> Was not able to get this from R output. So I just estimated </w:t>
      </w:r>
      <w:r w:rsidR="002133F8">
        <w:rPr>
          <w:sz w:val="28"/>
          <w:szCs w:val="28"/>
        </w:rPr>
        <w:t xml:space="preserve">it </w:t>
      </w:r>
      <w:r w:rsidR="00A66CBB">
        <w:rPr>
          <w:sz w:val="28"/>
          <w:szCs w:val="28"/>
        </w:rPr>
        <w:t>like this:</w:t>
      </w:r>
    </w:p>
    <w:p w14:paraId="363A250B" w14:textId="77777777" w:rsidR="006E06A7" w:rsidRDefault="006E06A7" w:rsidP="007B6D12">
      <w:pPr>
        <w:rPr>
          <w:sz w:val="28"/>
          <w:szCs w:val="28"/>
        </w:rPr>
      </w:pPr>
      <w:r>
        <w:rPr>
          <w:sz w:val="28"/>
          <w:szCs w:val="28"/>
        </w:rPr>
        <w:t xml:space="preserve">Rho^4 = 0.91694 </w:t>
      </w:r>
    </w:p>
    <w:p w14:paraId="363A250C" w14:textId="21DF2754" w:rsidR="00A66CBB" w:rsidRDefault="006E06A7" w:rsidP="007B6D12">
      <w:pPr>
        <w:rPr>
          <w:sz w:val="28"/>
          <w:szCs w:val="28"/>
        </w:rPr>
      </w:pPr>
      <w:r>
        <w:rPr>
          <w:sz w:val="28"/>
          <w:szCs w:val="28"/>
        </w:rPr>
        <w:t>From the correlation matrix for observations separated by 4 units of time. Then, solving for Rho, I got:</w:t>
      </w:r>
    </w:p>
    <w:p w14:paraId="363A250D" w14:textId="77777777" w:rsidR="006E06A7" w:rsidRDefault="006E06A7" w:rsidP="007B6D12">
      <w:pPr>
        <w:rPr>
          <w:sz w:val="28"/>
          <w:szCs w:val="28"/>
        </w:rPr>
      </w:pPr>
      <w:r>
        <w:rPr>
          <w:sz w:val="28"/>
          <w:szCs w:val="28"/>
        </w:rPr>
        <w:t>Rho = 0.91694^-4 = 0.9785 ~ 0.98</w:t>
      </w:r>
    </w:p>
    <w:p w14:paraId="363A250E" w14:textId="77777777" w:rsidR="00ED21EE" w:rsidRDefault="00ED21EE" w:rsidP="007B6D12">
      <w:pPr>
        <w:rPr>
          <w:sz w:val="28"/>
          <w:szCs w:val="28"/>
        </w:rPr>
      </w:pPr>
      <w:r>
        <w:rPr>
          <w:sz w:val="28"/>
          <w:szCs w:val="28"/>
        </w:rPr>
        <w:t>I’m sure there must be a smarter way (?) to do it in R</w:t>
      </w:r>
    </w:p>
    <w:p w14:paraId="363A250F" w14:textId="77777777" w:rsidR="004126FE" w:rsidRPr="007B6D12" w:rsidRDefault="004126FE" w:rsidP="007B6D12">
      <w:pPr>
        <w:rPr>
          <w:sz w:val="28"/>
          <w:szCs w:val="28"/>
        </w:rPr>
      </w:pPr>
    </w:p>
    <w:p w14:paraId="363A2510" w14:textId="77777777" w:rsidR="00F460CB" w:rsidRDefault="00F460CB" w:rsidP="00F460CB">
      <w:pPr>
        <w:pStyle w:val="ListParagraph"/>
        <w:numPr>
          <w:ilvl w:val="0"/>
          <w:numId w:val="1"/>
        </w:numPr>
        <w:rPr>
          <w:sz w:val="28"/>
          <w:szCs w:val="28"/>
        </w:rPr>
      </w:pPr>
      <w:r w:rsidRPr="00F460CB">
        <w:rPr>
          <w:sz w:val="28"/>
          <w:szCs w:val="28"/>
        </w:rPr>
        <w:t>Conduct the LRT test</w:t>
      </w:r>
      <w:r w:rsidR="00713C5F">
        <w:rPr>
          <w:sz w:val="28"/>
          <w:szCs w:val="28"/>
        </w:rPr>
        <w:t xml:space="preserve">s </w:t>
      </w:r>
      <w:r w:rsidRPr="00F460CB">
        <w:rPr>
          <w:sz w:val="28"/>
          <w:szCs w:val="28"/>
        </w:rPr>
        <w:t>in S300 and S301.</w:t>
      </w:r>
    </w:p>
    <w:p w14:paraId="2173FF38" w14:textId="7DB84FB8" w:rsidR="0035262B" w:rsidRDefault="00610BCE" w:rsidP="0035262B">
      <w:pPr>
        <w:rPr>
          <w:sz w:val="28"/>
        </w:rPr>
      </w:pPr>
      <w:r w:rsidRPr="00610BCE">
        <w:rPr>
          <w:sz w:val="28"/>
        </w:rPr>
        <w:t xml:space="preserve">LRT between UN and </w:t>
      </w:r>
      <w:r>
        <w:rPr>
          <w:sz w:val="28"/>
        </w:rPr>
        <w:t>AR1</w:t>
      </w:r>
    </w:p>
    <w:p w14:paraId="29CF12CC" w14:textId="77777777" w:rsidR="00610BCE" w:rsidRPr="00610BCE" w:rsidRDefault="00610BCE" w:rsidP="00610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10BCE">
        <w:rPr>
          <w:rFonts w:ascii="Lucida Console" w:eastAsia="Times New Roman" w:hAnsi="Lucida Console" w:cs="Courier New"/>
          <w:color w:val="000000"/>
          <w:sz w:val="20"/>
          <w:szCs w:val="20"/>
          <w:shd w:val="clear" w:color="auto" w:fill="E1E2E5"/>
        </w:rPr>
        <w:t xml:space="preserve">   Model df      AIC      BIC    logLik   Test  L.Ratio p-value</w:t>
      </w:r>
    </w:p>
    <w:p w14:paraId="0810E8C4" w14:textId="77777777" w:rsidR="00610BCE" w:rsidRPr="00610BCE" w:rsidRDefault="00610BCE" w:rsidP="00610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10BCE">
        <w:rPr>
          <w:rFonts w:ascii="Lucida Console" w:eastAsia="Times New Roman" w:hAnsi="Lucida Console" w:cs="Courier New"/>
          <w:color w:val="000000"/>
          <w:sz w:val="20"/>
          <w:szCs w:val="20"/>
          <w:shd w:val="clear" w:color="auto" w:fill="E1E2E5"/>
        </w:rPr>
        <w:t xml:space="preserve">m1     1 25 647.3399 724.6837 -298.6699                        </w:t>
      </w:r>
    </w:p>
    <w:p w14:paraId="0BBE53B7" w14:textId="77777777" w:rsidR="00610BCE" w:rsidRPr="00610BCE" w:rsidRDefault="00610BCE" w:rsidP="00610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10BCE">
        <w:rPr>
          <w:rFonts w:ascii="Lucida Console" w:eastAsia="Times New Roman" w:hAnsi="Lucida Console" w:cs="Courier New"/>
          <w:color w:val="000000"/>
          <w:sz w:val="20"/>
          <w:szCs w:val="20"/>
          <w:shd w:val="clear" w:color="auto" w:fill="E1E2E5"/>
        </w:rPr>
        <w:t>m2     2 12 645.0718 682.1968 -310.5359 1 vs 2 23.73189  0.0337</w:t>
      </w:r>
    </w:p>
    <w:p w14:paraId="00274615" w14:textId="77777777" w:rsidR="00610BCE" w:rsidRDefault="00610BCE" w:rsidP="0035262B">
      <w:pPr>
        <w:rPr>
          <w:sz w:val="36"/>
          <w:szCs w:val="28"/>
        </w:rPr>
      </w:pPr>
    </w:p>
    <w:p w14:paraId="5FECA679" w14:textId="41C7AEEE" w:rsidR="00610BCE" w:rsidRDefault="00610BCE" w:rsidP="00610BCE">
      <w:pPr>
        <w:rPr>
          <w:sz w:val="28"/>
        </w:rPr>
      </w:pPr>
      <w:r w:rsidRPr="00610BCE">
        <w:rPr>
          <w:sz w:val="28"/>
        </w:rPr>
        <w:t xml:space="preserve">LRT between UN and </w:t>
      </w:r>
      <w:r>
        <w:rPr>
          <w:sz w:val="28"/>
        </w:rPr>
        <w:t>Exp</w:t>
      </w:r>
    </w:p>
    <w:p w14:paraId="0E6F19F5" w14:textId="77777777" w:rsidR="00610BCE" w:rsidRPr="00610BCE" w:rsidRDefault="00610BCE" w:rsidP="00610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10BCE">
        <w:rPr>
          <w:rFonts w:ascii="Lucida Console" w:eastAsia="Times New Roman" w:hAnsi="Lucida Console" w:cs="Courier New"/>
          <w:color w:val="000000"/>
          <w:sz w:val="20"/>
          <w:szCs w:val="20"/>
          <w:shd w:val="clear" w:color="auto" w:fill="E1E2E5"/>
        </w:rPr>
        <w:t xml:space="preserve">   Model df      AIC      BIC    logLik   Test  L.Ratio p-value</w:t>
      </w:r>
    </w:p>
    <w:p w14:paraId="57438E50" w14:textId="77777777" w:rsidR="00610BCE" w:rsidRPr="00610BCE" w:rsidRDefault="00610BCE" w:rsidP="00610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10BCE">
        <w:rPr>
          <w:rFonts w:ascii="Lucida Console" w:eastAsia="Times New Roman" w:hAnsi="Lucida Console" w:cs="Courier New"/>
          <w:color w:val="000000"/>
          <w:sz w:val="20"/>
          <w:szCs w:val="20"/>
          <w:shd w:val="clear" w:color="auto" w:fill="E1E2E5"/>
        </w:rPr>
        <w:t xml:space="preserve">m1     1 25 647.3399 724.6837 -298.6699                        </w:t>
      </w:r>
    </w:p>
    <w:p w14:paraId="55B789BF" w14:textId="77777777" w:rsidR="00610BCE" w:rsidRPr="00610BCE" w:rsidRDefault="00610BCE" w:rsidP="00610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10BCE">
        <w:rPr>
          <w:rFonts w:ascii="Lucida Console" w:eastAsia="Times New Roman" w:hAnsi="Lucida Console" w:cs="Courier New"/>
          <w:color w:val="000000"/>
          <w:sz w:val="20"/>
          <w:szCs w:val="20"/>
          <w:shd w:val="clear" w:color="auto" w:fill="E1E2E5"/>
        </w:rPr>
        <w:t>m3     2 12 642.5459 679.6709 -309.2729 1 vs 2 21.20597   0.069</w:t>
      </w:r>
    </w:p>
    <w:p w14:paraId="1F9E42EA" w14:textId="77777777" w:rsidR="00610BCE" w:rsidRPr="00610BCE" w:rsidRDefault="00610BCE" w:rsidP="0035262B">
      <w:pPr>
        <w:rPr>
          <w:sz w:val="36"/>
          <w:szCs w:val="28"/>
        </w:rPr>
      </w:pPr>
    </w:p>
    <w:p w14:paraId="363A2511" w14:textId="77777777" w:rsidR="00F460CB" w:rsidRDefault="00F460CB" w:rsidP="00F460CB">
      <w:pPr>
        <w:pStyle w:val="ListParagraph"/>
        <w:numPr>
          <w:ilvl w:val="0"/>
          <w:numId w:val="1"/>
        </w:numPr>
        <w:rPr>
          <w:sz w:val="28"/>
          <w:szCs w:val="28"/>
        </w:rPr>
      </w:pPr>
      <w:r w:rsidRPr="00F460CB">
        <w:rPr>
          <w:sz w:val="28"/>
          <w:szCs w:val="28"/>
        </w:rPr>
        <w:t>If you were the data analyst for this study, how will you estimate the covariance pattern in the final model, and how will you justify? [Remark: You may be guided by Table 35 and/or other accepted guidelines/advice.]</w:t>
      </w:r>
    </w:p>
    <w:p w14:paraId="53DD71EC" w14:textId="485CE125" w:rsidR="00960AD1" w:rsidRDefault="00960AD1" w:rsidP="00960AD1">
      <w:pPr>
        <w:rPr>
          <w:sz w:val="28"/>
          <w:szCs w:val="28"/>
        </w:rPr>
      </w:pPr>
      <w:r>
        <w:rPr>
          <w:sz w:val="28"/>
          <w:szCs w:val="28"/>
        </w:rPr>
        <w:lastRenderedPageBreak/>
        <w:t>Since we have observations on only 37 subjects I would not use the unstructured correlation structure, since a model with this structure has too many parameters (10 coefficients</w:t>
      </w:r>
      <w:r w:rsidR="002133F8">
        <w:rPr>
          <w:sz w:val="28"/>
          <w:szCs w:val="28"/>
        </w:rPr>
        <w:t>,</w:t>
      </w:r>
      <w:r>
        <w:rPr>
          <w:sz w:val="28"/>
          <w:szCs w:val="28"/>
        </w:rPr>
        <w:t xml:space="preserve"> 10 covariances</w:t>
      </w:r>
      <w:r w:rsidR="002133F8">
        <w:rPr>
          <w:sz w:val="28"/>
          <w:szCs w:val="28"/>
        </w:rPr>
        <w:t>,</w:t>
      </w:r>
      <w:r>
        <w:rPr>
          <w:sz w:val="28"/>
          <w:szCs w:val="28"/>
        </w:rPr>
        <w:t xml:space="preserve"> and 5 variances). Son many parameters could lead to u</w:t>
      </w:r>
      <w:r w:rsidR="002133F8">
        <w:rPr>
          <w:sz w:val="28"/>
          <w:szCs w:val="28"/>
        </w:rPr>
        <w:t>nstable estimates of effect (our</w:t>
      </w:r>
      <w:r>
        <w:rPr>
          <w:sz w:val="28"/>
          <w:szCs w:val="28"/>
        </w:rPr>
        <w:t xml:space="preserve"> main interest here). I wouldn’t advice to use neither AR1 nor Exp, in spite of the last one not being significantly different from the model with the unstructured covariance pattern. Because first, it is borderline non-significant, and second (and as the AR1) it assumes constant variance, which is unrealistic, based on variance estimates from the unstructured covariance pattern model. Hence, I would use something in between, like</w:t>
      </w:r>
      <w:r w:rsidR="002133F8">
        <w:rPr>
          <w:sz w:val="28"/>
          <w:szCs w:val="28"/>
        </w:rPr>
        <w:t xml:space="preserve"> the</w:t>
      </w:r>
      <w:r>
        <w:rPr>
          <w:sz w:val="28"/>
          <w:szCs w:val="28"/>
        </w:rPr>
        <w:t xml:space="preserve"> heterogeneous exponential covariance pattern, where variances are allowed to vary across measurement occasions.</w:t>
      </w:r>
      <w:r w:rsidR="0001567C">
        <w:rPr>
          <w:sz w:val="28"/>
          <w:szCs w:val="28"/>
        </w:rPr>
        <w:t xml:space="preserve"> Here’s the LRT comparing the models</w:t>
      </w:r>
      <w:r w:rsidR="00C40326">
        <w:rPr>
          <w:sz w:val="28"/>
          <w:szCs w:val="28"/>
        </w:rPr>
        <w:t>’</w:t>
      </w:r>
      <w:r w:rsidR="0001567C">
        <w:rPr>
          <w:sz w:val="28"/>
          <w:szCs w:val="28"/>
        </w:rPr>
        <w:t xml:space="preserve"> fit with unstructured covariance</w:t>
      </w:r>
      <w:r w:rsidR="00C40326">
        <w:rPr>
          <w:sz w:val="28"/>
          <w:szCs w:val="28"/>
        </w:rPr>
        <w:t xml:space="preserve"> and</w:t>
      </w:r>
      <w:r w:rsidR="0001567C">
        <w:rPr>
          <w:sz w:val="28"/>
          <w:szCs w:val="28"/>
        </w:rPr>
        <w:t xml:space="preserve"> heterogeneous exponential covariance</w:t>
      </w:r>
    </w:p>
    <w:p w14:paraId="1F9ABB33" w14:textId="77777777" w:rsidR="0001567C" w:rsidRPr="0001567C" w:rsidRDefault="0001567C" w:rsidP="00015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1567C">
        <w:rPr>
          <w:rFonts w:ascii="Lucida Console" w:eastAsia="Times New Roman" w:hAnsi="Lucida Console" w:cs="Courier New"/>
          <w:color w:val="000000"/>
          <w:sz w:val="20"/>
          <w:szCs w:val="20"/>
          <w:shd w:val="clear" w:color="auto" w:fill="E1E2E5"/>
        </w:rPr>
        <w:t xml:space="preserve">   Model df      AIC      BIC    logLik   Test L.Ratio p-value</w:t>
      </w:r>
    </w:p>
    <w:p w14:paraId="0E0C5671" w14:textId="77777777" w:rsidR="0001567C" w:rsidRPr="0001567C" w:rsidRDefault="0001567C" w:rsidP="00015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1567C">
        <w:rPr>
          <w:rFonts w:ascii="Lucida Console" w:eastAsia="Times New Roman" w:hAnsi="Lucida Console" w:cs="Courier New"/>
          <w:color w:val="000000"/>
          <w:sz w:val="20"/>
          <w:szCs w:val="20"/>
          <w:shd w:val="clear" w:color="auto" w:fill="E1E2E5"/>
        </w:rPr>
        <w:t xml:space="preserve">m1     1 25 647.3399 724.6837 -298.6699                       </w:t>
      </w:r>
    </w:p>
    <w:p w14:paraId="0A5CE866" w14:textId="77777777" w:rsidR="0001567C" w:rsidRPr="0001567C" w:rsidRDefault="0001567C" w:rsidP="00015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1567C">
        <w:rPr>
          <w:rFonts w:ascii="Lucida Console" w:eastAsia="Times New Roman" w:hAnsi="Lucida Console" w:cs="Courier New"/>
          <w:color w:val="000000"/>
          <w:sz w:val="20"/>
          <w:szCs w:val="20"/>
          <w:shd w:val="clear" w:color="auto" w:fill="E1E2E5"/>
        </w:rPr>
        <w:t>m4     2 16 637.3912 686.8912 -302.6956 1 vs 2 8.05127   0.529</w:t>
      </w:r>
    </w:p>
    <w:p w14:paraId="6DC09EE9" w14:textId="77777777" w:rsidR="0001567C" w:rsidRDefault="0001567C" w:rsidP="00960AD1">
      <w:pPr>
        <w:rPr>
          <w:sz w:val="28"/>
          <w:szCs w:val="28"/>
        </w:rPr>
      </w:pPr>
    </w:p>
    <w:p w14:paraId="042DEFC3" w14:textId="4AB08899" w:rsidR="002108C5" w:rsidRPr="00960AD1" w:rsidRDefault="0001567C" w:rsidP="00960AD1">
      <w:pPr>
        <w:rPr>
          <w:sz w:val="28"/>
          <w:szCs w:val="28"/>
        </w:rPr>
      </w:pPr>
      <w:r>
        <w:rPr>
          <w:sz w:val="28"/>
          <w:szCs w:val="28"/>
        </w:rPr>
        <w:t>There’s a non-significant drop of fit (p-value = 0.529) with the latter model, indicating that this covariance model provides a better-more-parsimonious fit to the data at hand</w:t>
      </w:r>
      <w:r w:rsidR="002108C5">
        <w:rPr>
          <w:sz w:val="28"/>
          <w:szCs w:val="28"/>
        </w:rPr>
        <w:t>.</w:t>
      </w:r>
    </w:p>
    <w:p w14:paraId="363A2512" w14:textId="77777777" w:rsidR="00F460CB" w:rsidRDefault="00F460CB" w:rsidP="00F460CB">
      <w:pPr>
        <w:pStyle w:val="ListParagraph"/>
        <w:numPr>
          <w:ilvl w:val="0"/>
          <w:numId w:val="1"/>
        </w:numPr>
        <w:rPr>
          <w:sz w:val="28"/>
          <w:szCs w:val="28"/>
        </w:rPr>
      </w:pPr>
      <w:r w:rsidRPr="00F460CB">
        <w:rPr>
          <w:sz w:val="28"/>
          <w:szCs w:val="28"/>
        </w:rPr>
        <w:t xml:space="preserve">Compare and critique on AIC vs. BIC, e.g., math formulations and pros and cons. [Remark: You can use textbooks or internet. Note </w:t>
      </w:r>
      <w:r w:rsidR="00713C5F">
        <w:rPr>
          <w:sz w:val="28"/>
          <w:szCs w:val="28"/>
        </w:rPr>
        <w:t>that you will see</w:t>
      </w:r>
      <w:r w:rsidRPr="00F460CB">
        <w:rPr>
          <w:sz w:val="28"/>
          <w:szCs w:val="28"/>
        </w:rPr>
        <w:t xml:space="preserve"> QIC later when you will learn GEE!]</w:t>
      </w:r>
    </w:p>
    <w:p w14:paraId="65FE29D6" w14:textId="6015F074" w:rsidR="00163806" w:rsidRDefault="00163806" w:rsidP="00163806">
      <w:r>
        <w:t>AIC = -2(logL) + 2 X number of parameters</w:t>
      </w:r>
    </w:p>
    <w:p w14:paraId="4FEEACC3" w14:textId="150ABA2F" w:rsidR="00163806" w:rsidRDefault="00163806" w:rsidP="00163806">
      <w:r>
        <w:t xml:space="preserve">BIC = </w:t>
      </w:r>
      <w:r w:rsidR="006807DF">
        <w:t>-</w:t>
      </w:r>
      <w:r w:rsidR="00EA2D97">
        <w:t xml:space="preserve">2(logL) </w:t>
      </w:r>
      <w:r>
        <w:t>+ logN</w:t>
      </w:r>
      <w:r w:rsidR="00EA2D97">
        <w:t>*</w:t>
      </w:r>
      <w:r>
        <w:t>(number of parameters)</w:t>
      </w:r>
    </w:p>
    <w:p w14:paraId="6737A0E4" w14:textId="170284C7" w:rsidR="00BC75F4" w:rsidRDefault="00BC75F4" w:rsidP="00163806">
      <w:r>
        <w:t>Where N* is the number of effective subjects: N for ML estimation and N-p for REML estimation, where p is the number of regression coefficients to be estimated.</w:t>
      </w:r>
    </w:p>
    <w:p w14:paraId="56E0677E" w14:textId="41D9E928" w:rsidR="00EA2D97" w:rsidRDefault="00EA2D97" w:rsidP="00163806">
      <w:r>
        <w:t>So, for N</w:t>
      </w:r>
      <w:r w:rsidR="00A7425D">
        <w:t>-p</w:t>
      </w:r>
      <w:r>
        <w:t xml:space="preserve"> &gt; 1</w:t>
      </w:r>
      <w:r w:rsidR="00A7425D">
        <w:t>0</w:t>
      </w:r>
      <w:r>
        <w:t>0</w:t>
      </w:r>
      <w:r w:rsidR="006807DF">
        <w:t>,</w:t>
      </w:r>
      <w:r>
        <w:t xml:space="preserve"> BIC exerts a larger penalty for each additional </w:t>
      </w:r>
      <w:r w:rsidR="006807DF">
        <w:t xml:space="preserve">covariance </w:t>
      </w:r>
      <w:r>
        <w:t>parameter when compared to AIC. This would produce results that could be too conservative.</w:t>
      </w:r>
    </w:p>
    <w:p w14:paraId="279C4037" w14:textId="77777777" w:rsidR="00EA2D97" w:rsidRPr="00163806" w:rsidRDefault="00EA2D97" w:rsidP="00163806">
      <w:pPr>
        <w:rPr>
          <w:sz w:val="28"/>
          <w:szCs w:val="28"/>
        </w:rPr>
      </w:pPr>
    </w:p>
    <w:p w14:paraId="363A2513" w14:textId="77777777" w:rsidR="00FC74EA" w:rsidRDefault="00FC74EA" w:rsidP="00FC74EA">
      <w:pPr>
        <w:pStyle w:val="ListParagraph"/>
        <w:numPr>
          <w:ilvl w:val="0"/>
          <w:numId w:val="1"/>
        </w:numPr>
        <w:rPr>
          <w:sz w:val="28"/>
          <w:szCs w:val="28"/>
        </w:rPr>
      </w:pPr>
      <w:r w:rsidRPr="00FC74EA">
        <w:rPr>
          <w:sz w:val="28"/>
          <w:szCs w:val="28"/>
        </w:rPr>
        <w:t xml:space="preserve">Run the codes in </w:t>
      </w:r>
      <w:r>
        <w:rPr>
          <w:sz w:val="28"/>
          <w:szCs w:val="28"/>
        </w:rPr>
        <w:t>Tables 37 vs.</w:t>
      </w:r>
      <w:r w:rsidRPr="00FC74EA">
        <w:rPr>
          <w:sz w:val="28"/>
          <w:szCs w:val="28"/>
        </w:rPr>
        <w:t xml:space="preserve"> 38 using the same dataset. Describe the differences of mathematical formulations and results.</w:t>
      </w:r>
    </w:p>
    <w:p w14:paraId="363A2514" w14:textId="77777777" w:rsidR="00CB5B9F" w:rsidRDefault="00CB5B9F" w:rsidP="00CB5B9F">
      <w:pPr>
        <w:rPr>
          <w:sz w:val="28"/>
          <w:szCs w:val="28"/>
        </w:rPr>
      </w:pPr>
      <w:r>
        <w:rPr>
          <w:noProof/>
        </w:rPr>
        <w:lastRenderedPageBreak/>
        <w:drawing>
          <wp:inline distT="0" distB="0" distL="0" distR="0" wp14:anchorId="363A251E" wp14:editId="363A251F">
            <wp:extent cx="5943600" cy="2097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097405"/>
                    </a:xfrm>
                    <a:prstGeom prst="rect">
                      <a:avLst/>
                    </a:prstGeom>
                  </pic:spPr>
                </pic:pic>
              </a:graphicData>
            </a:graphic>
          </wp:inline>
        </w:drawing>
      </w:r>
    </w:p>
    <w:p w14:paraId="7862270E" w14:textId="629980C0" w:rsidR="0001065E" w:rsidRDefault="0001065E" w:rsidP="00CB5B9F">
      <w:pPr>
        <w:rPr>
          <w:rFonts w:eastAsiaTheme="minorEastAsia"/>
          <w:sz w:val="28"/>
          <w:szCs w:val="28"/>
        </w:rPr>
      </w:pPr>
      <w:r>
        <w:rPr>
          <w:sz w:val="28"/>
          <w:szCs w:val="28"/>
        </w:rPr>
        <w:t>This code runs the model with an exponential covariance pattern</w:t>
      </w:r>
      <w:r w:rsidR="00084EE1">
        <w:rPr>
          <w:sz w:val="28"/>
          <w:szCs w:val="28"/>
        </w:rPr>
        <w:t xml:space="preserve">, in which the estimator of the Cov(Yi) is </w:t>
      </w:r>
      <m:oMath>
        <m:acc>
          <m:accPr>
            <m:ctrlPr>
              <w:rPr>
                <w:rFonts w:ascii="Cambria Math" w:hAnsi="Cambria Math"/>
                <w:i/>
                <w:sz w:val="28"/>
                <w:szCs w:val="28"/>
              </w:rPr>
            </m:ctrlPr>
          </m:accPr>
          <m:e>
            <m:r>
              <w:rPr>
                <w:rFonts w:ascii="Cambria Math" w:hAnsi="Cambria Math"/>
                <w:sz w:val="28"/>
                <w:szCs w:val="28"/>
              </w:rPr>
              <m:t>Σ</m:t>
            </m:r>
          </m:e>
        </m:acc>
      </m:oMath>
      <w:r w:rsidR="00084EE1">
        <w:rPr>
          <w:rFonts w:eastAsiaTheme="minorEastAsia"/>
          <w:sz w:val="28"/>
          <w:szCs w:val="28"/>
        </w:rPr>
        <w:t>, which</w:t>
      </w:r>
      <w:r w:rsidR="00084EE1">
        <w:rPr>
          <w:sz w:val="28"/>
          <w:szCs w:val="28"/>
        </w:rPr>
        <w:t xml:space="preserve"> yields the estimator of the variance of </w:t>
      </w:r>
      <m:oMath>
        <m:acc>
          <m:accPr>
            <m:ctrlPr>
              <w:rPr>
                <w:rFonts w:ascii="Cambria Math" w:hAnsi="Cambria Math"/>
                <w:i/>
                <w:sz w:val="28"/>
                <w:szCs w:val="28"/>
              </w:rPr>
            </m:ctrlPr>
          </m:accPr>
          <m:e>
            <m:r>
              <w:rPr>
                <w:rFonts w:ascii="Cambria Math" w:hAnsi="Cambria Math"/>
                <w:sz w:val="28"/>
                <w:szCs w:val="28"/>
              </w:rPr>
              <m:t>β</m:t>
            </m:r>
          </m:e>
        </m:acc>
      </m:oMath>
      <w:r w:rsidR="00084EE1">
        <w:rPr>
          <w:rFonts w:eastAsiaTheme="minorEastAsia"/>
          <w:sz w:val="28"/>
          <w:szCs w:val="28"/>
        </w:rPr>
        <w:t xml:space="preserve"> as:</w:t>
      </w:r>
    </w:p>
    <w:p w14:paraId="4042EB4B" w14:textId="61179ABF" w:rsidR="00084EE1" w:rsidRPr="00CB5B9F" w:rsidRDefault="00084EE1" w:rsidP="00CB5B9F">
      <w:pPr>
        <w:rPr>
          <w:sz w:val="28"/>
          <w:szCs w:val="28"/>
        </w:rPr>
      </w:pPr>
      <w:r>
        <w:rPr>
          <w:noProof/>
        </w:rPr>
        <w:drawing>
          <wp:inline distT="0" distB="0" distL="0" distR="0" wp14:anchorId="619876D7" wp14:editId="736BA750">
            <wp:extent cx="1390650" cy="67731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5449" cy="679648"/>
                    </a:xfrm>
                    <a:prstGeom prst="rect">
                      <a:avLst/>
                    </a:prstGeom>
                  </pic:spPr>
                </pic:pic>
              </a:graphicData>
            </a:graphic>
          </wp:inline>
        </w:drawing>
      </w:r>
    </w:p>
    <w:p w14:paraId="363A2515" w14:textId="77777777" w:rsidR="00CB5B9F" w:rsidRDefault="00CB5B9F" w:rsidP="00CB5B9F">
      <w:pPr>
        <w:rPr>
          <w:sz w:val="28"/>
          <w:szCs w:val="28"/>
        </w:rPr>
      </w:pPr>
      <w:r>
        <w:rPr>
          <w:noProof/>
        </w:rPr>
        <w:drawing>
          <wp:inline distT="0" distB="0" distL="0" distR="0" wp14:anchorId="363A2520" wp14:editId="363A2521">
            <wp:extent cx="5943600" cy="2012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012950"/>
                    </a:xfrm>
                    <a:prstGeom prst="rect">
                      <a:avLst/>
                    </a:prstGeom>
                  </pic:spPr>
                </pic:pic>
              </a:graphicData>
            </a:graphic>
          </wp:inline>
        </w:drawing>
      </w:r>
    </w:p>
    <w:p w14:paraId="7DF71DFC" w14:textId="4EA5818F" w:rsidR="0001065E" w:rsidRDefault="00084EE1" w:rsidP="00CB5B9F">
      <w:pPr>
        <w:rPr>
          <w:rFonts w:eastAsiaTheme="minorEastAsia"/>
        </w:rPr>
      </w:pPr>
      <w:r>
        <w:rPr>
          <w:noProof/>
        </w:rPr>
        <w:drawing>
          <wp:anchor distT="0" distB="0" distL="114300" distR="114300" simplePos="0" relativeHeight="251659776" behindDoc="0" locked="0" layoutInCell="1" allowOverlap="1" wp14:anchorId="5E429F83" wp14:editId="01C19D36">
            <wp:simplePos x="0" y="0"/>
            <wp:positionH relativeFrom="column">
              <wp:posOffset>2143125</wp:posOffset>
            </wp:positionH>
            <wp:positionV relativeFrom="paragraph">
              <wp:posOffset>205989</wp:posOffset>
            </wp:positionV>
            <wp:extent cx="1876425" cy="3242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93663" cy="327214"/>
                    </a:xfrm>
                    <a:prstGeom prst="rect">
                      <a:avLst/>
                    </a:prstGeom>
                  </pic:spPr>
                </pic:pic>
              </a:graphicData>
            </a:graphic>
            <wp14:sizeRelH relativeFrom="margin">
              <wp14:pctWidth>0</wp14:pctWidth>
            </wp14:sizeRelH>
            <wp14:sizeRelV relativeFrom="margin">
              <wp14:pctHeight>0</wp14:pctHeight>
            </wp14:sizeRelV>
          </wp:anchor>
        </w:drawing>
      </w:r>
      <w:r w:rsidR="0001065E">
        <w:rPr>
          <w:sz w:val="28"/>
          <w:szCs w:val="28"/>
        </w:rPr>
        <w:t xml:space="preserve">This code runs a model using empirical standard errors, which, instead of using </w:t>
      </w:r>
      <m:oMath>
        <m:acc>
          <m:accPr>
            <m:ctrlPr>
              <w:rPr>
                <w:rFonts w:ascii="Cambria Math" w:hAnsi="Cambria Math"/>
                <w:i/>
                <w:sz w:val="28"/>
                <w:szCs w:val="28"/>
              </w:rPr>
            </m:ctrlPr>
          </m:accPr>
          <m:e>
            <m:r>
              <w:rPr>
                <w:rFonts w:ascii="Cambria Math" w:hAnsi="Cambria Math"/>
                <w:sz w:val="28"/>
                <w:szCs w:val="28"/>
              </w:rPr>
              <m:t>Σ</m:t>
            </m:r>
          </m:e>
        </m:acc>
      </m:oMath>
      <w:r>
        <w:rPr>
          <w:rFonts w:eastAsiaTheme="minorEastAsia"/>
          <w:sz w:val="28"/>
          <w:szCs w:val="28"/>
        </w:rPr>
        <w:t xml:space="preserve"> </w:t>
      </w:r>
      <w:r>
        <w:rPr>
          <w:sz w:val="28"/>
          <w:szCs w:val="28"/>
        </w:rPr>
        <w:t xml:space="preserve">for estimating Cov (Yi), uses </w:t>
      </w:r>
      <w:r>
        <w:rPr>
          <w:rFonts w:eastAsiaTheme="minorEastAsia"/>
        </w:rPr>
        <w:t xml:space="preserve">  </w:t>
      </w:r>
    </w:p>
    <w:p w14:paraId="760A774E" w14:textId="3ADAEFA4" w:rsidR="00084EE1" w:rsidRDefault="00084EE1" w:rsidP="00084EE1">
      <w:pPr>
        <w:rPr>
          <w:rFonts w:eastAsiaTheme="minorEastAsia"/>
        </w:rPr>
      </w:pPr>
      <w:r>
        <w:rPr>
          <w:sz w:val="28"/>
          <w:szCs w:val="28"/>
        </w:rPr>
        <w:t>This yields the following estimator of the variance of</w:t>
      </w:r>
      <w:r>
        <w:rPr>
          <w:rFonts w:eastAsiaTheme="minorEastAsia"/>
          <w:sz w:val="28"/>
          <w:szCs w:val="28"/>
        </w:rPr>
        <w:t xml:space="preserve"> </w:t>
      </w:r>
      <m:oMath>
        <m:acc>
          <m:accPr>
            <m:ctrlPr>
              <w:rPr>
                <w:rFonts w:ascii="Cambria Math" w:hAnsi="Cambria Math"/>
                <w:i/>
                <w:sz w:val="28"/>
                <w:szCs w:val="28"/>
              </w:rPr>
            </m:ctrlPr>
          </m:accPr>
          <m:e>
            <m:r>
              <w:rPr>
                <w:rFonts w:ascii="Cambria Math" w:hAnsi="Cambria Math"/>
                <w:sz w:val="28"/>
                <w:szCs w:val="28"/>
              </w:rPr>
              <m:t>β</m:t>
            </m:r>
          </m:e>
        </m:acc>
      </m:oMath>
      <w:r>
        <w:rPr>
          <w:rFonts w:eastAsiaTheme="minorEastAsia"/>
        </w:rPr>
        <w:t>:</w:t>
      </w:r>
    </w:p>
    <w:p w14:paraId="0ADF4607" w14:textId="58652EA9" w:rsidR="00084EE1" w:rsidRDefault="00084EE1" w:rsidP="00084EE1">
      <w:pPr>
        <w:rPr>
          <w:sz w:val="28"/>
          <w:szCs w:val="28"/>
        </w:rPr>
      </w:pPr>
      <w:r>
        <w:rPr>
          <w:noProof/>
        </w:rPr>
        <w:drawing>
          <wp:inline distT="0" distB="0" distL="0" distR="0" wp14:anchorId="3D622A2B" wp14:editId="79F888D0">
            <wp:extent cx="5610225" cy="962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0225" cy="962025"/>
                    </a:xfrm>
                    <a:prstGeom prst="rect">
                      <a:avLst/>
                    </a:prstGeom>
                  </pic:spPr>
                </pic:pic>
              </a:graphicData>
            </a:graphic>
          </wp:inline>
        </w:drawing>
      </w:r>
    </w:p>
    <w:p w14:paraId="03FE934A" w14:textId="371E8DF9" w:rsidR="00084EE1" w:rsidRDefault="00084EE1" w:rsidP="00084EE1">
      <w:pPr>
        <w:rPr>
          <w:sz w:val="28"/>
          <w:szCs w:val="28"/>
        </w:rPr>
      </w:pPr>
      <w:r>
        <w:rPr>
          <w:sz w:val="28"/>
          <w:szCs w:val="28"/>
        </w:rPr>
        <w:lastRenderedPageBreak/>
        <w:t>Now</w:t>
      </w:r>
      <w:r w:rsidR="00C9327C">
        <w:rPr>
          <w:sz w:val="28"/>
          <w:szCs w:val="28"/>
        </w:rPr>
        <w:t>,</w:t>
      </w:r>
      <w:r w:rsidR="009913F3">
        <w:rPr>
          <w:sz w:val="28"/>
          <w:szCs w:val="28"/>
        </w:rPr>
        <w:t xml:space="preserve"> </w:t>
      </w:r>
      <w:r w:rsidR="00C9327C">
        <w:rPr>
          <w:sz w:val="28"/>
          <w:szCs w:val="28"/>
        </w:rPr>
        <w:t>I w</w:t>
      </w:r>
      <w:r w:rsidR="009913F3">
        <w:rPr>
          <w:sz w:val="28"/>
          <w:szCs w:val="28"/>
        </w:rPr>
        <w:t>as not able to do it in R (without spending a whole day on it</w:t>
      </w:r>
      <w:r w:rsidR="00C9327C">
        <w:rPr>
          <w:sz w:val="28"/>
          <w:szCs w:val="28"/>
        </w:rPr>
        <w:t>…there’s a package called sandwich. In the author’s website they resort to GEE for getting the sandwich estimator…not so sure how OK that is</w:t>
      </w:r>
      <w:r w:rsidR="009913F3">
        <w:rPr>
          <w:sz w:val="28"/>
          <w:szCs w:val="28"/>
        </w:rPr>
        <w:t xml:space="preserve">). </w:t>
      </w:r>
      <w:r>
        <w:rPr>
          <w:sz w:val="28"/>
          <w:szCs w:val="28"/>
        </w:rPr>
        <w:t>Here are the results of both models</w:t>
      </w:r>
      <w:r w:rsidR="00C9327C">
        <w:rPr>
          <w:sz w:val="28"/>
          <w:szCs w:val="28"/>
        </w:rPr>
        <w:t xml:space="preserve"> in SAS</w:t>
      </w:r>
      <w:r>
        <w:rPr>
          <w:sz w:val="28"/>
          <w:szCs w:val="28"/>
        </w:rPr>
        <w:t>:</w:t>
      </w:r>
    </w:p>
    <w:p w14:paraId="055842A7" w14:textId="7132AC99" w:rsidR="009913F3" w:rsidRDefault="002C7D85" w:rsidP="00084EE1">
      <w:pPr>
        <w:rPr>
          <w:sz w:val="28"/>
          <w:szCs w:val="28"/>
        </w:rPr>
      </w:pPr>
      <w:r>
        <w:rPr>
          <w:sz w:val="28"/>
          <w:szCs w:val="28"/>
        </w:rPr>
        <w:t xml:space="preserve">Inferences </w:t>
      </w:r>
      <w:r w:rsidR="009913F3">
        <w:rPr>
          <w:sz w:val="28"/>
          <w:szCs w:val="28"/>
        </w:rPr>
        <w:t xml:space="preserve">based </w:t>
      </w:r>
      <w:r w:rsidR="00C9327C">
        <w:rPr>
          <w:sz w:val="28"/>
          <w:szCs w:val="28"/>
        </w:rPr>
        <w:t>model</w:t>
      </w:r>
      <w:r w:rsidR="00C9327C">
        <w:rPr>
          <w:sz w:val="28"/>
          <w:szCs w:val="28"/>
        </w:rPr>
        <w:t xml:space="preserve"> </w:t>
      </w:r>
      <w:r w:rsidR="009913F3">
        <w:rPr>
          <w:sz w:val="28"/>
          <w:szCs w:val="28"/>
        </w:rPr>
        <w:t xml:space="preserve">SE’s </w:t>
      </w:r>
    </w:p>
    <w:p w14:paraId="10457365" w14:textId="77777777" w:rsidR="009913F3" w:rsidRPr="009913F3" w:rsidRDefault="009913F3" w:rsidP="009913F3">
      <w:pPr>
        <w:spacing w:after="0" w:line="240" w:lineRule="auto"/>
        <w:rPr>
          <w:rFonts w:ascii="Arial" w:eastAsia="Times New Roman" w:hAnsi="Arial" w:cs="Arial"/>
          <w:color w:val="000000"/>
          <w:sz w:val="20"/>
          <w:szCs w:val="20"/>
        </w:rPr>
      </w:pPr>
      <w:bookmarkStart w:id="0" w:name="IDX8"/>
      <w:bookmarkEnd w:id="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Type 3 Tests of Fixed Effects"/>
      </w:tblPr>
      <w:tblGrid>
        <w:gridCol w:w="1337"/>
        <w:gridCol w:w="1037"/>
        <w:gridCol w:w="944"/>
        <w:gridCol w:w="1337"/>
        <w:gridCol w:w="957"/>
        <w:gridCol w:w="1301"/>
        <w:gridCol w:w="826"/>
      </w:tblGrid>
      <w:tr w:rsidR="009913F3" w:rsidRPr="009913F3" w14:paraId="0C78B8CA" w14:textId="77777777" w:rsidTr="009913F3">
        <w:trPr>
          <w:tblHeader/>
          <w:jc w:val="center"/>
        </w:trPr>
        <w:tc>
          <w:tcPr>
            <w:tcW w:w="0" w:type="auto"/>
            <w:gridSpan w:val="7"/>
            <w:tcBorders>
              <w:top w:val="nil"/>
              <w:left w:val="nil"/>
              <w:bottom w:val="nil"/>
              <w:right w:val="nil"/>
            </w:tcBorders>
            <w:hideMark/>
          </w:tcPr>
          <w:p w14:paraId="23ABAF81" w14:textId="77777777" w:rsidR="009913F3" w:rsidRPr="009913F3" w:rsidRDefault="009913F3" w:rsidP="009913F3">
            <w:pPr>
              <w:spacing w:after="0" w:line="240" w:lineRule="auto"/>
              <w:jc w:val="center"/>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Type 3 Tests of Fixed Effects</w:t>
            </w:r>
          </w:p>
        </w:tc>
      </w:tr>
      <w:tr w:rsidR="009913F3" w:rsidRPr="009913F3" w14:paraId="79D1A4AF" w14:textId="77777777" w:rsidTr="009913F3">
        <w:trPr>
          <w:tblHeader/>
          <w:jc w:val="center"/>
        </w:trPr>
        <w:tc>
          <w:tcPr>
            <w:tcW w:w="0" w:type="auto"/>
            <w:tcBorders>
              <w:top w:val="nil"/>
              <w:left w:val="nil"/>
              <w:bottom w:val="nil"/>
              <w:right w:val="nil"/>
            </w:tcBorders>
            <w:hideMark/>
          </w:tcPr>
          <w:p w14:paraId="0E55D775"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14:paraId="0E374E37" w14:textId="77777777" w:rsidR="009913F3" w:rsidRPr="009913F3" w:rsidRDefault="009913F3" w:rsidP="009913F3">
            <w:pPr>
              <w:spacing w:after="0" w:line="240" w:lineRule="auto"/>
              <w:jc w:val="right"/>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Num DF</w:t>
            </w:r>
          </w:p>
        </w:tc>
        <w:tc>
          <w:tcPr>
            <w:tcW w:w="0" w:type="auto"/>
            <w:tcBorders>
              <w:top w:val="nil"/>
              <w:left w:val="nil"/>
              <w:bottom w:val="nil"/>
              <w:right w:val="nil"/>
            </w:tcBorders>
            <w:hideMark/>
          </w:tcPr>
          <w:p w14:paraId="7AC05BFC" w14:textId="77777777" w:rsidR="009913F3" w:rsidRPr="009913F3" w:rsidRDefault="009913F3" w:rsidP="009913F3">
            <w:pPr>
              <w:spacing w:after="0" w:line="240" w:lineRule="auto"/>
              <w:jc w:val="right"/>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Den DF</w:t>
            </w:r>
          </w:p>
        </w:tc>
        <w:tc>
          <w:tcPr>
            <w:tcW w:w="0" w:type="auto"/>
            <w:tcBorders>
              <w:top w:val="nil"/>
              <w:left w:val="nil"/>
              <w:bottom w:val="nil"/>
              <w:right w:val="nil"/>
            </w:tcBorders>
            <w:hideMark/>
          </w:tcPr>
          <w:p w14:paraId="4095C1BE" w14:textId="77777777" w:rsidR="009913F3" w:rsidRPr="009913F3" w:rsidRDefault="009913F3" w:rsidP="009913F3">
            <w:pPr>
              <w:spacing w:after="0" w:line="240" w:lineRule="auto"/>
              <w:jc w:val="right"/>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Chi-Square</w:t>
            </w:r>
          </w:p>
        </w:tc>
        <w:tc>
          <w:tcPr>
            <w:tcW w:w="0" w:type="auto"/>
            <w:tcBorders>
              <w:top w:val="nil"/>
              <w:left w:val="nil"/>
              <w:bottom w:val="nil"/>
              <w:right w:val="nil"/>
            </w:tcBorders>
            <w:hideMark/>
          </w:tcPr>
          <w:p w14:paraId="4C365EC7" w14:textId="77777777" w:rsidR="009913F3" w:rsidRPr="009913F3" w:rsidRDefault="009913F3" w:rsidP="009913F3">
            <w:pPr>
              <w:spacing w:after="0" w:line="240" w:lineRule="auto"/>
              <w:jc w:val="right"/>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14:paraId="5CDEE071" w14:textId="77777777" w:rsidR="009913F3" w:rsidRPr="009913F3" w:rsidRDefault="009913F3" w:rsidP="009913F3">
            <w:pPr>
              <w:spacing w:after="0" w:line="240" w:lineRule="auto"/>
              <w:jc w:val="right"/>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Pr &gt; ChiSq</w:t>
            </w:r>
          </w:p>
        </w:tc>
        <w:tc>
          <w:tcPr>
            <w:tcW w:w="0" w:type="auto"/>
            <w:tcBorders>
              <w:top w:val="nil"/>
              <w:left w:val="nil"/>
              <w:bottom w:val="nil"/>
              <w:right w:val="nil"/>
            </w:tcBorders>
            <w:hideMark/>
          </w:tcPr>
          <w:p w14:paraId="6D553B52" w14:textId="77777777" w:rsidR="009913F3" w:rsidRPr="009913F3" w:rsidRDefault="009913F3" w:rsidP="009913F3">
            <w:pPr>
              <w:spacing w:after="0" w:line="240" w:lineRule="auto"/>
              <w:jc w:val="right"/>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Pr &gt; F</w:t>
            </w:r>
          </w:p>
        </w:tc>
      </w:tr>
      <w:tr w:rsidR="009913F3" w:rsidRPr="009913F3" w14:paraId="1110CC6D" w14:textId="77777777" w:rsidTr="009913F3">
        <w:trPr>
          <w:jc w:val="center"/>
        </w:trPr>
        <w:tc>
          <w:tcPr>
            <w:tcW w:w="0" w:type="auto"/>
            <w:tcBorders>
              <w:top w:val="nil"/>
              <w:left w:val="nil"/>
              <w:bottom w:val="nil"/>
              <w:right w:val="nil"/>
            </w:tcBorders>
            <w:hideMark/>
          </w:tcPr>
          <w:p w14:paraId="7AA7BCFD"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group</w:t>
            </w:r>
          </w:p>
        </w:tc>
        <w:tc>
          <w:tcPr>
            <w:tcW w:w="0" w:type="auto"/>
            <w:tcBorders>
              <w:top w:val="nil"/>
              <w:left w:val="nil"/>
              <w:bottom w:val="nil"/>
              <w:right w:val="nil"/>
            </w:tcBorders>
            <w:hideMark/>
          </w:tcPr>
          <w:p w14:paraId="100A3A03"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7360418E"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35</w:t>
            </w:r>
          </w:p>
        </w:tc>
        <w:tc>
          <w:tcPr>
            <w:tcW w:w="0" w:type="auto"/>
            <w:tcBorders>
              <w:top w:val="nil"/>
              <w:left w:val="nil"/>
              <w:bottom w:val="nil"/>
              <w:right w:val="nil"/>
            </w:tcBorders>
            <w:hideMark/>
          </w:tcPr>
          <w:p w14:paraId="4EBFD4D4"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1.70</w:t>
            </w:r>
          </w:p>
        </w:tc>
        <w:tc>
          <w:tcPr>
            <w:tcW w:w="0" w:type="auto"/>
            <w:tcBorders>
              <w:top w:val="nil"/>
              <w:left w:val="nil"/>
              <w:bottom w:val="nil"/>
              <w:right w:val="nil"/>
            </w:tcBorders>
            <w:hideMark/>
          </w:tcPr>
          <w:p w14:paraId="3054A6C1"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1.70</w:t>
            </w:r>
          </w:p>
        </w:tc>
        <w:tc>
          <w:tcPr>
            <w:tcW w:w="0" w:type="auto"/>
            <w:tcBorders>
              <w:top w:val="nil"/>
              <w:left w:val="nil"/>
              <w:bottom w:val="nil"/>
              <w:right w:val="nil"/>
            </w:tcBorders>
            <w:hideMark/>
          </w:tcPr>
          <w:p w14:paraId="3A8DF682"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0.1917</w:t>
            </w:r>
          </w:p>
        </w:tc>
        <w:tc>
          <w:tcPr>
            <w:tcW w:w="0" w:type="auto"/>
            <w:tcBorders>
              <w:top w:val="nil"/>
              <w:left w:val="nil"/>
              <w:bottom w:val="nil"/>
              <w:right w:val="nil"/>
            </w:tcBorders>
            <w:hideMark/>
          </w:tcPr>
          <w:p w14:paraId="73369C22"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0.2002</w:t>
            </w:r>
          </w:p>
        </w:tc>
      </w:tr>
      <w:tr w:rsidR="009913F3" w:rsidRPr="009913F3" w14:paraId="54E67280" w14:textId="77777777" w:rsidTr="009913F3">
        <w:trPr>
          <w:jc w:val="center"/>
        </w:trPr>
        <w:tc>
          <w:tcPr>
            <w:tcW w:w="0" w:type="auto"/>
            <w:tcBorders>
              <w:top w:val="nil"/>
              <w:left w:val="nil"/>
              <w:bottom w:val="nil"/>
              <w:right w:val="nil"/>
            </w:tcBorders>
            <w:hideMark/>
          </w:tcPr>
          <w:p w14:paraId="4C7F1FAE"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time</w:t>
            </w:r>
          </w:p>
        </w:tc>
        <w:tc>
          <w:tcPr>
            <w:tcW w:w="0" w:type="auto"/>
            <w:tcBorders>
              <w:top w:val="nil"/>
              <w:left w:val="nil"/>
              <w:bottom w:val="nil"/>
              <w:right w:val="nil"/>
            </w:tcBorders>
            <w:hideMark/>
          </w:tcPr>
          <w:p w14:paraId="43EF24E3"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4</w:t>
            </w:r>
          </w:p>
        </w:tc>
        <w:tc>
          <w:tcPr>
            <w:tcW w:w="0" w:type="auto"/>
            <w:tcBorders>
              <w:top w:val="nil"/>
              <w:left w:val="nil"/>
              <w:bottom w:val="nil"/>
              <w:right w:val="nil"/>
            </w:tcBorders>
            <w:hideMark/>
          </w:tcPr>
          <w:p w14:paraId="4866E7AA"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128</w:t>
            </w:r>
          </w:p>
        </w:tc>
        <w:tc>
          <w:tcPr>
            <w:tcW w:w="0" w:type="auto"/>
            <w:tcBorders>
              <w:top w:val="nil"/>
              <w:left w:val="nil"/>
              <w:bottom w:val="nil"/>
              <w:right w:val="nil"/>
            </w:tcBorders>
            <w:hideMark/>
          </w:tcPr>
          <w:p w14:paraId="2ED23E60"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28.18</w:t>
            </w:r>
          </w:p>
        </w:tc>
        <w:tc>
          <w:tcPr>
            <w:tcW w:w="0" w:type="auto"/>
            <w:tcBorders>
              <w:top w:val="nil"/>
              <w:left w:val="nil"/>
              <w:bottom w:val="nil"/>
              <w:right w:val="nil"/>
            </w:tcBorders>
            <w:hideMark/>
          </w:tcPr>
          <w:p w14:paraId="52AFA5A4"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7.04</w:t>
            </w:r>
          </w:p>
        </w:tc>
        <w:tc>
          <w:tcPr>
            <w:tcW w:w="0" w:type="auto"/>
            <w:tcBorders>
              <w:top w:val="nil"/>
              <w:left w:val="nil"/>
              <w:bottom w:val="nil"/>
              <w:right w:val="nil"/>
            </w:tcBorders>
            <w:hideMark/>
          </w:tcPr>
          <w:p w14:paraId="37726A55"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3B660BFB"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&lt;.0001</w:t>
            </w:r>
          </w:p>
        </w:tc>
      </w:tr>
      <w:tr w:rsidR="009913F3" w:rsidRPr="009913F3" w14:paraId="0F97DDB4" w14:textId="77777777" w:rsidTr="009913F3">
        <w:trPr>
          <w:jc w:val="center"/>
        </w:trPr>
        <w:tc>
          <w:tcPr>
            <w:tcW w:w="0" w:type="auto"/>
            <w:tcBorders>
              <w:top w:val="nil"/>
              <w:left w:val="nil"/>
              <w:bottom w:val="nil"/>
              <w:right w:val="nil"/>
            </w:tcBorders>
            <w:hideMark/>
          </w:tcPr>
          <w:p w14:paraId="27C37BEF"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group*time</w:t>
            </w:r>
          </w:p>
        </w:tc>
        <w:tc>
          <w:tcPr>
            <w:tcW w:w="0" w:type="auto"/>
            <w:tcBorders>
              <w:top w:val="nil"/>
              <w:left w:val="nil"/>
              <w:bottom w:val="nil"/>
              <w:right w:val="nil"/>
            </w:tcBorders>
            <w:hideMark/>
          </w:tcPr>
          <w:p w14:paraId="117634BA"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4</w:t>
            </w:r>
          </w:p>
        </w:tc>
        <w:tc>
          <w:tcPr>
            <w:tcW w:w="0" w:type="auto"/>
            <w:tcBorders>
              <w:top w:val="nil"/>
              <w:left w:val="nil"/>
              <w:bottom w:val="nil"/>
              <w:right w:val="nil"/>
            </w:tcBorders>
            <w:hideMark/>
          </w:tcPr>
          <w:p w14:paraId="7ED1802F"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128</w:t>
            </w:r>
          </w:p>
        </w:tc>
        <w:tc>
          <w:tcPr>
            <w:tcW w:w="0" w:type="auto"/>
            <w:tcBorders>
              <w:top w:val="nil"/>
              <w:left w:val="nil"/>
              <w:bottom w:val="nil"/>
              <w:right w:val="nil"/>
            </w:tcBorders>
            <w:hideMark/>
          </w:tcPr>
          <w:p w14:paraId="462F8941"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3.57</w:t>
            </w:r>
          </w:p>
        </w:tc>
        <w:tc>
          <w:tcPr>
            <w:tcW w:w="0" w:type="auto"/>
            <w:tcBorders>
              <w:top w:val="nil"/>
              <w:left w:val="nil"/>
              <w:bottom w:val="nil"/>
              <w:right w:val="nil"/>
            </w:tcBorders>
            <w:hideMark/>
          </w:tcPr>
          <w:p w14:paraId="28B157F5"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0.89</w:t>
            </w:r>
          </w:p>
        </w:tc>
        <w:tc>
          <w:tcPr>
            <w:tcW w:w="0" w:type="auto"/>
            <w:tcBorders>
              <w:top w:val="nil"/>
              <w:left w:val="nil"/>
              <w:bottom w:val="nil"/>
              <w:right w:val="nil"/>
            </w:tcBorders>
            <w:hideMark/>
          </w:tcPr>
          <w:p w14:paraId="36882793"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0.4679</w:t>
            </w:r>
          </w:p>
        </w:tc>
        <w:tc>
          <w:tcPr>
            <w:tcW w:w="0" w:type="auto"/>
            <w:tcBorders>
              <w:top w:val="nil"/>
              <w:left w:val="nil"/>
              <w:bottom w:val="nil"/>
              <w:right w:val="nil"/>
            </w:tcBorders>
            <w:hideMark/>
          </w:tcPr>
          <w:p w14:paraId="2062F684"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0.4711</w:t>
            </w:r>
          </w:p>
        </w:tc>
      </w:tr>
    </w:tbl>
    <w:p w14:paraId="33DC2FF5" w14:textId="77777777" w:rsidR="009913F3" w:rsidRDefault="009913F3" w:rsidP="00084EE1">
      <w:pPr>
        <w:rPr>
          <w:sz w:val="28"/>
          <w:szCs w:val="28"/>
        </w:rPr>
      </w:pPr>
    </w:p>
    <w:p w14:paraId="51E3ABF0" w14:textId="22807F8C" w:rsidR="009913F3" w:rsidRDefault="002C7D85" w:rsidP="00084EE1">
      <w:pPr>
        <w:rPr>
          <w:sz w:val="28"/>
          <w:szCs w:val="28"/>
        </w:rPr>
      </w:pPr>
      <w:r>
        <w:rPr>
          <w:sz w:val="28"/>
          <w:szCs w:val="28"/>
        </w:rPr>
        <w:t>Only time effect is significant</w:t>
      </w:r>
    </w:p>
    <w:p w14:paraId="7DC83286" w14:textId="77777777" w:rsidR="009913F3" w:rsidRDefault="009913F3" w:rsidP="00084EE1">
      <w:pPr>
        <w:rPr>
          <w:sz w:val="28"/>
          <w:szCs w:val="28"/>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Solution for Fixed Effects"/>
      </w:tblPr>
      <w:tblGrid>
        <w:gridCol w:w="1337"/>
        <w:gridCol w:w="764"/>
        <w:gridCol w:w="604"/>
        <w:gridCol w:w="1057"/>
        <w:gridCol w:w="1111"/>
        <w:gridCol w:w="510"/>
        <w:gridCol w:w="890"/>
        <w:gridCol w:w="846"/>
      </w:tblGrid>
      <w:tr w:rsidR="009913F3" w:rsidRPr="009913F3" w14:paraId="60F29411" w14:textId="77777777" w:rsidTr="009913F3">
        <w:trPr>
          <w:tblHeader/>
          <w:jc w:val="center"/>
        </w:trPr>
        <w:tc>
          <w:tcPr>
            <w:tcW w:w="0" w:type="auto"/>
            <w:gridSpan w:val="8"/>
            <w:tcBorders>
              <w:top w:val="nil"/>
              <w:left w:val="nil"/>
              <w:bottom w:val="nil"/>
              <w:right w:val="nil"/>
            </w:tcBorders>
            <w:hideMark/>
          </w:tcPr>
          <w:p w14:paraId="21DE1C5B" w14:textId="77777777" w:rsidR="009913F3" w:rsidRPr="009913F3" w:rsidRDefault="009913F3" w:rsidP="009913F3">
            <w:pPr>
              <w:spacing w:after="0" w:line="240" w:lineRule="auto"/>
              <w:jc w:val="center"/>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Solution for Fixed Effects</w:t>
            </w:r>
          </w:p>
        </w:tc>
      </w:tr>
      <w:tr w:rsidR="009913F3" w:rsidRPr="009913F3" w14:paraId="4C9550E4" w14:textId="77777777" w:rsidTr="009913F3">
        <w:trPr>
          <w:tblHeader/>
          <w:jc w:val="center"/>
        </w:trPr>
        <w:tc>
          <w:tcPr>
            <w:tcW w:w="0" w:type="auto"/>
            <w:tcBorders>
              <w:top w:val="nil"/>
              <w:left w:val="nil"/>
              <w:bottom w:val="nil"/>
              <w:right w:val="nil"/>
            </w:tcBorders>
            <w:hideMark/>
          </w:tcPr>
          <w:p w14:paraId="5527352E"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14:paraId="5C2FF9DB"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group</w:t>
            </w:r>
          </w:p>
        </w:tc>
        <w:tc>
          <w:tcPr>
            <w:tcW w:w="0" w:type="auto"/>
            <w:tcBorders>
              <w:top w:val="nil"/>
              <w:left w:val="nil"/>
              <w:bottom w:val="nil"/>
              <w:right w:val="nil"/>
            </w:tcBorders>
            <w:hideMark/>
          </w:tcPr>
          <w:p w14:paraId="37911FB9"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time</w:t>
            </w:r>
          </w:p>
        </w:tc>
        <w:tc>
          <w:tcPr>
            <w:tcW w:w="0" w:type="auto"/>
            <w:tcBorders>
              <w:top w:val="nil"/>
              <w:left w:val="nil"/>
              <w:bottom w:val="nil"/>
              <w:right w:val="nil"/>
            </w:tcBorders>
            <w:hideMark/>
          </w:tcPr>
          <w:p w14:paraId="557ADBE4" w14:textId="77777777" w:rsidR="009913F3" w:rsidRPr="009913F3" w:rsidRDefault="009913F3" w:rsidP="009913F3">
            <w:pPr>
              <w:spacing w:after="0" w:line="240" w:lineRule="auto"/>
              <w:jc w:val="right"/>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655291F1" w14:textId="77777777" w:rsidR="009913F3" w:rsidRPr="009913F3" w:rsidRDefault="009913F3" w:rsidP="009913F3">
            <w:pPr>
              <w:spacing w:after="0" w:line="240" w:lineRule="auto"/>
              <w:jc w:val="right"/>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Standard</w:t>
            </w:r>
            <w:r w:rsidRPr="009913F3">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2BB5BBC5" w14:textId="77777777" w:rsidR="009913F3" w:rsidRPr="009913F3" w:rsidRDefault="009913F3" w:rsidP="009913F3">
            <w:pPr>
              <w:spacing w:after="0" w:line="240" w:lineRule="auto"/>
              <w:jc w:val="right"/>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75F139A6" w14:textId="77777777" w:rsidR="009913F3" w:rsidRPr="009913F3" w:rsidRDefault="009913F3" w:rsidP="009913F3">
            <w:pPr>
              <w:spacing w:after="0" w:line="240" w:lineRule="auto"/>
              <w:jc w:val="right"/>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423D8147" w14:textId="77777777" w:rsidR="009913F3" w:rsidRPr="009913F3" w:rsidRDefault="009913F3" w:rsidP="009913F3">
            <w:pPr>
              <w:spacing w:after="0" w:line="240" w:lineRule="auto"/>
              <w:jc w:val="right"/>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Pr &gt; |t|</w:t>
            </w:r>
          </w:p>
        </w:tc>
      </w:tr>
      <w:tr w:rsidR="009913F3" w:rsidRPr="009913F3" w14:paraId="7BB3EFF8" w14:textId="77777777" w:rsidTr="009913F3">
        <w:trPr>
          <w:jc w:val="center"/>
        </w:trPr>
        <w:tc>
          <w:tcPr>
            <w:tcW w:w="0" w:type="auto"/>
            <w:tcBorders>
              <w:top w:val="nil"/>
              <w:left w:val="nil"/>
              <w:bottom w:val="nil"/>
              <w:right w:val="nil"/>
            </w:tcBorders>
            <w:hideMark/>
          </w:tcPr>
          <w:p w14:paraId="174D1B57"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Intercept</w:t>
            </w:r>
          </w:p>
        </w:tc>
        <w:tc>
          <w:tcPr>
            <w:tcW w:w="0" w:type="auto"/>
            <w:tcBorders>
              <w:top w:val="nil"/>
              <w:left w:val="nil"/>
              <w:bottom w:val="nil"/>
              <w:right w:val="nil"/>
            </w:tcBorders>
            <w:hideMark/>
          </w:tcPr>
          <w:p w14:paraId="041E8A49"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22ABD668"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354D1CFD"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83.0052</w:t>
            </w:r>
          </w:p>
        </w:tc>
        <w:tc>
          <w:tcPr>
            <w:tcW w:w="0" w:type="auto"/>
            <w:tcBorders>
              <w:top w:val="nil"/>
              <w:left w:val="nil"/>
              <w:bottom w:val="nil"/>
              <w:right w:val="nil"/>
            </w:tcBorders>
            <w:hideMark/>
          </w:tcPr>
          <w:p w14:paraId="6A5DDB24"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0.7769</w:t>
            </w:r>
          </w:p>
        </w:tc>
        <w:tc>
          <w:tcPr>
            <w:tcW w:w="0" w:type="auto"/>
            <w:tcBorders>
              <w:top w:val="nil"/>
              <w:left w:val="nil"/>
              <w:bottom w:val="nil"/>
              <w:right w:val="nil"/>
            </w:tcBorders>
            <w:hideMark/>
          </w:tcPr>
          <w:p w14:paraId="2DACEDFD"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35</w:t>
            </w:r>
          </w:p>
        </w:tc>
        <w:tc>
          <w:tcPr>
            <w:tcW w:w="0" w:type="auto"/>
            <w:tcBorders>
              <w:top w:val="nil"/>
              <w:left w:val="nil"/>
              <w:bottom w:val="nil"/>
              <w:right w:val="nil"/>
            </w:tcBorders>
            <w:hideMark/>
          </w:tcPr>
          <w:p w14:paraId="5E32CAB1"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106.84</w:t>
            </w:r>
          </w:p>
        </w:tc>
        <w:tc>
          <w:tcPr>
            <w:tcW w:w="0" w:type="auto"/>
            <w:tcBorders>
              <w:top w:val="nil"/>
              <w:left w:val="nil"/>
              <w:bottom w:val="nil"/>
              <w:right w:val="nil"/>
            </w:tcBorders>
            <w:hideMark/>
          </w:tcPr>
          <w:p w14:paraId="5D96C297"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&lt;.0001</w:t>
            </w:r>
          </w:p>
        </w:tc>
      </w:tr>
      <w:tr w:rsidR="009913F3" w:rsidRPr="009913F3" w14:paraId="1164DA91" w14:textId="77777777" w:rsidTr="009913F3">
        <w:trPr>
          <w:jc w:val="center"/>
        </w:trPr>
        <w:tc>
          <w:tcPr>
            <w:tcW w:w="0" w:type="auto"/>
            <w:tcBorders>
              <w:top w:val="nil"/>
              <w:left w:val="nil"/>
              <w:bottom w:val="nil"/>
              <w:right w:val="nil"/>
            </w:tcBorders>
            <w:hideMark/>
          </w:tcPr>
          <w:p w14:paraId="410A0A7C"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group</w:t>
            </w:r>
          </w:p>
        </w:tc>
        <w:tc>
          <w:tcPr>
            <w:tcW w:w="0" w:type="auto"/>
            <w:tcBorders>
              <w:top w:val="nil"/>
              <w:left w:val="nil"/>
              <w:bottom w:val="nil"/>
              <w:right w:val="nil"/>
            </w:tcBorders>
            <w:hideMark/>
          </w:tcPr>
          <w:p w14:paraId="39410798"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0ECD362D"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 </w:t>
            </w:r>
          </w:p>
        </w:tc>
        <w:tc>
          <w:tcPr>
            <w:tcW w:w="0" w:type="auto"/>
            <w:tcBorders>
              <w:top w:val="nil"/>
              <w:left w:val="nil"/>
              <w:bottom w:val="nil"/>
              <w:right w:val="nil"/>
            </w:tcBorders>
            <w:noWrap/>
            <w:hideMark/>
          </w:tcPr>
          <w:p w14:paraId="71A41BA9"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-1.7099</w:t>
            </w:r>
          </w:p>
        </w:tc>
        <w:tc>
          <w:tcPr>
            <w:tcW w:w="0" w:type="auto"/>
            <w:tcBorders>
              <w:top w:val="nil"/>
              <w:left w:val="nil"/>
              <w:bottom w:val="nil"/>
              <w:right w:val="nil"/>
            </w:tcBorders>
            <w:hideMark/>
          </w:tcPr>
          <w:p w14:paraId="3FC60EE4"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1.1634</w:t>
            </w:r>
          </w:p>
        </w:tc>
        <w:tc>
          <w:tcPr>
            <w:tcW w:w="0" w:type="auto"/>
            <w:tcBorders>
              <w:top w:val="nil"/>
              <w:left w:val="nil"/>
              <w:bottom w:val="nil"/>
              <w:right w:val="nil"/>
            </w:tcBorders>
            <w:hideMark/>
          </w:tcPr>
          <w:p w14:paraId="2C361B45"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35</w:t>
            </w:r>
          </w:p>
        </w:tc>
        <w:tc>
          <w:tcPr>
            <w:tcW w:w="0" w:type="auto"/>
            <w:tcBorders>
              <w:top w:val="nil"/>
              <w:left w:val="nil"/>
              <w:bottom w:val="nil"/>
              <w:right w:val="nil"/>
            </w:tcBorders>
            <w:noWrap/>
            <w:hideMark/>
          </w:tcPr>
          <w:p w14:paraId="32C0E2C2"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-1.47</w:t>
            </w:r>
          </w:p>
        </w:tc>
        <w:tc>
          <w:tcPr>
            <w:tcW w:w="0" w:type="auto"/>
            <w:tcBorders>
              <w:top w:val="nil"/>
              <w:left w:val="nil"/>
              <w:bottom w:val="nil"/>
              <w:right w:val="nil"/>
            </w:tcBorders>
            <w:hideMark/>
          </w:tcPr>
          <w:p w14:paraId="2CC80B43"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0.1506</w:t>
            </w:r>
          </w:p>
        </w:tc>
      </w:tr>
      <w:tr w:rsidR="009913F3" w:rsidRPr="009913F3" w14:paraId="5B01B777" w14:textId="77777777" w:rsidTr="009913F3">
        <w:trPr>
          <w:jc w:val="center"/>
        </w:trPr>
        <w:tc>
          <w:tcPr>
            <w:tcW w:w="0" w:type="auto"/>
            <w:tcBorders>
              <w:top w:val="nil"/>
              <w:left w:val="nil"/>
              <w:bottom w:val="nil"/>
              <w:right w:val="nil"/>
            </w:tcBorders>
            <w:hideMark/>
          </w:tcPr>
          <w:p w14:paraId="65219C41"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group</w:t>
            </w:r>
          </w:p>
        </w:tc>
        <w:tc>
          <w:tcPr>
            <w:tcW w:w="0" w:type="auto"/>
            <w:tcBorders>
              <w:top w:val="nil"/>
              <w:left w:val="nil"/>
              <w:bottom w:val="nil"/>
              <w:right w:val="nil"/>
            </w:tcBorders>
            <w:hideMark/>
          </w:tcPr>
          <w:p w14:paraId="55745090"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6A43942E"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3D9889D2"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1FEC005A"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3BD645FA"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26475406"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196F399B"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r>
      <w:tr w:rsidR="009913F3" w:rsidRPr="009913F3" w14:paraId="6D8F2FF8" w14:textId="77777777" w:rsidTr="009913F3">
        <w:trPr>
          <w:jc w:val="center"/>
        </w:trPr>
        <w:tc>
          <w:tcPr>
            <w:tcW w:w="0" w:type="auto"/>
            <w:tcBorders>
              <w:top w:val="nil"/>
              <w:left w:val="nil"/>
              <w:bottom w:val="nil"/>
              <w:right w:val="nil"/>
            </w:tcBorders>
            <w:hideMark/>
          </w:tcPr>
          <w:p w14:paraId="6BE826FF"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time</w:t>
            </w:r>
          </w:p>
        </w:tc>
        <w:tc>
          <w:tcPr>
            <w:tcW w:w="0" w:type="auto"/>
            <w:tcBorders>
              <w:top w:val="nil"/>
              <w:left w:val="nil"/>
              <w:bottom w:val="nil"/>
              <w:right w:val="nil"/>
            </w:tcBorders>
            <w:hideMark/>
          </w:tcPr>
          <w:p w14:paraId="442CEB83"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0A53E991"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0</w:t>
            </w:r>
          </w:p>
        </w:tc>
        <w:tc>
          <w:tcPr>
            <w:tcW w:w="0" w:type="auto"/>
            <w:tcBorders>
              <w:top w:val="nil"/>
              <w:left w:val="nil"/>
              <w:bottom w:val="nil"/>
              <w:right w:val="nil"/>
            </w:tcBorders>
            <w:noWrap/>
            <w:hideMark/>
          </w:tcPr>
          <w:p w14:paraId="50342582"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-1.9576</w:t>
            </w:r>
          </w:p>
        </w:tc>
        <w:tc>
          <w:tcPr>
            <w:tcW w:w="0" w:type="auto"/>
            <w:tcBorders>
              <w:top w:val="nil"/>
              <w:left w:val="nil"/>
              <w:bottom w:val="nil"/>
              <w:right w:val="nil"/>
            </w:tcBorders>
            <w:hideMark/>
          </w:tcPr>
          <w:p w14:paraId="7B8FD127" w14:textId="77777777" w:rsidR="009913F3" w:rsidRPr="002C7D85" w:rsidRDefault="009913F3" w:rsidP="009913F3">
            <w:pPr>
              <w:spacing w:after="0" w:line="240" w:lineRule="auto"/>
              <w:jc w:val="right"/>
              <w:rPr>
                <w:rFonts w:ascii="Times New Roman" w:eastAsia="Times New Roman" w:hAnsi="Times New Roman" w:cs="Times New Roman"/>
                <w:sz w:val="24"/>
                <w:szCs w:val="24"/>
                <w:highlight w:val="yellow"/>
              </w:rPr>
            </w:pPr>
            <w:r w:rsidRPr="002C7D85">
              <w:rPr>
                <w:rFonts w:ascii="Times New Roman" w:eastAsia="Times New Roman" w:hAnsi="Times New Roman" w:cs="Times New Roman"/>
                <w:sz w:val="24"/>
                <w:szCs w:val="24"/>
                <w:highlight w:val="yellow"/>
              </w:rPr>
              <w:t>0.5452</w:t>
            </w:r>
          </w:p>
        </w:tc>
        <w:tc>
          <w:tcPr>
            <w:tcW w:w="0" w:type="auto"/>
            <w:tcBorders>
              <w:top w:val="nil"/>
              <w:left w:val="nil"/>
              <w:bottom w:val="nil"/>
              <w:right w:val="nil"/>
            </w:tcBorders>
            <w:hideMark/>
          </w:tcPr>
          <w:p w14:paraId="5757B8B5"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128</w:t>
            </w:r>
          </w:p>
        </w:tc>
        <w:tc>
          <w:tcPr>
            <w:tcW w:w="0" w:type="auto"/>
            <w:tcBorders>
              <w:top w:val="nil"/>
              <w:left w:val="nil"/>
              <w:bottom w:val="nil"/>
              <w:right w:val="nil"/>
            </w:tcBorders>
            <w:noWrap/>
            <w:hideMark/>
          </w:tcPr>
          <w:p w14:paraId="5B55D530"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-3.59</w:t>
            </w:r>
          </w:p>
        </w:tc>
        <w:tc>
          <w:tcPr>
            <w:tcW w:w="0" w:type="auto"/>
            <w:tcBorders>
              <w:top w:val="nil"/>
              <w:left w:val="nil"/>
              <w:bottom w:val="nil"/>
              <w:right w:val="nil"/>
            </w:tcBorders>
            <w:hideMark/>
          </w:tcPr>
          <w:p w14:paraId="06E07FB0"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0.0005</w:t>
            </w:r>
          </w:p>
        </w:tc>
      </w:tr>
      <w:tr w:rsidR="009913F3" w:rsidRPr="009913F3" w14:paraId="6992258C" w14:textId="77777777" w:rsidTr="009913F3">
        <w:trPr>
          <w:jc w:val="center"/>
        </w:trPr>
        <w:tc>
          <w:tcPr>
            <w:tcW w:w="0" w:type="auto"/>
            <w:tcBorders>
              <w:top w:val="nil"/>
              <w:left w:val="nil"/>
              <w:bottom w:val="nil"/>
              <w:right w:val="nil"/>
            </w:tcBorders>
            <w:hideMark/>
          </w:tcPr>
          <w:p w14:paraId="29301D4E"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time</w:t>
            </w:r>
          </w:p>
        </w:tc>
        <w:tc>
          <w:tcPr>
            <w:tcW w:w="0" w:type="auto"/>
            <w:tcBorders>
              <w:top w:val="nil"/>
              <w:left w:val="nil"/>
              <w:bottom w:val="nil"/>
              <w:right w:val="nil"/>
            </w:tcBorders>
            <w:hideMark/>
          </w:tcPr>
          <w:p w14:paraId="35E0F581"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12372A3C"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2</w:t>
            </w:r>
          </w:p>
        </w:tc>
        <w:tc>
          <w:tcPr>
            <w:tcW w:w="0" w:type="auto"/>
            <w:tcBorders>
              <w:top w:val="nil"/>
              <w:left w:val="nil"/>
              <w:bottom w:val="nil"/>
              <w:right w:val="nil"/>
            </w:tcBorders>
            <w:noWrap/>
            <w:hideMark/>
          </w:tcPr>
          <w:p w14:paraId="695C0780"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-1.0435</w:t>
            </w:r>
          </w:p>
        </w:tc>
        <w:tc>
          <w:tcPr>
            <w:tcW w:w="0" w:type="auto"/>
            <w:tcBorders>
              <w:top w:val="nil"/>
              <w:left w:val="nil"/>
              <w:bottom w:val="nil"/>
              <w:right w:val="nil"/>
            </w:tcBorders>
            <w:hideMark/>
          </w:tcPr>
          <w:p w14:paraId="0A98B330" w14:textId="77777777" w:rsidR="009913F3" w:rsidRPr="002C7D85" w:rsidRDefault="009913F3" w:rsidP="009913F3">
            <w:pPr>
              <w:spacing w:after="0" w:line="240" w:lineRule="auto"/>
              <w:jc w:val="right"/>
              <w:rPr>
                <w:rFonts w:ascii="Times New Roman" w:eastAsia="Times New Roman" w:hAnsi="Times New Roman" w:cs="Times New Roman"/>
                <w:sz w:val="24"/>
                <w:szCs w:val="24"/>
                <w:highlight w:val="yellow"/>
              </w:rPr>
            </w:pPr>
            <w:r w:rsidRPr="002C7D85">
              <w:rPr>
                <w:rFonts w:ascii="Times New Roman" w:eastAsia="Times New Roman" w:hAnsi="Times New Roman" w:cs="Times New Roman"/>
                <w:sz w:val="24"/>
                <w:szCs w:val="24"/>
                <w:highlight w:val="yellow"/>
              </w:rPr>
              <w:t>0.4689</w:t>
            </w:r>
          </w:p>
        </w:tc>
        <w:tc>
          <w:tcPr>
            <w:tcW w:w="0" w:type="auto"/>
            <w:tcBorders>
              <w:top w:val="nil"/>
              <w:left w:val="nil"/>
              <w:bottom w:val="nil"/>
              <w:right w:val="nil"/>
            </w:tcBorders>
            <w:hideMark/>
          </w:tcPr>
          <w:p w14:paraId="1F1EEB51"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128</w:t>
            </w:r>
          </w:p>
        </w:tc>
        <w:tc>
          <w:tcPr>
            <w:tcW w:w="0" w:type="auto"/>
            <w:tcBorders>
              <w:top w:val="nil"/>
              <w:left w:val="nil"/>
              <w:bottom w:val="nil"/>
              <w:right w:val="nil"/>
            </w:tcBorders>
            <w:noWrap/>
            <w:hideMark/>
          </w:tcPr>
          <w:p w14:paraId="003642B8"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-2.23</w:t>
            </w:r>
          </w:p>
        </w:tc>
        <w:tc>
          <w:tcPr>
            <w:tcW w:w="0" w:type="auto"/>
            <w:tcBorders>
              <w:top w:val="nil"/>
              <w:left w:val="nil"/>
              <w:bottom w:val="nil"/>
              <w:right w:val="nil"/>
            </w:tcBorders>
            <w:hideMark/>
          </w:tcPr>
          <w:p w14:paraId="3CAA3A7A"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0.0278</w:t>
            </w:r>
          </w:p>
        </w:tc>
      </w:tr>
      <w:tr w:rsidR="009913F3" w:rsidRPr="009913F3" w14:paraId="3AADB99C" w14:textId="77777777" w:rsidTr="009913F3">
        <w:trPr>
          <w:jc w:val="center"/>
        </w:trPr>
        <w:tc>
          <w:tcPr>
            <w:tcW w:w="0" w:type="auto"/>
            <w:tcBorders>
              <w:top w:val="nil"/>
              <w:left w:val="nil"/>
              <w:bottom w:val="nil"/>
              <w:right w:val="nil"/>
            </w:tcBorders>
            <w:hideMark/>
          </w:tcPr>
          <w:p w14:paraId="26B7622C"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time</w:t>
            </w:r>
          </w:p>
        </w:tc>
        <w:tc>
          <w:tcPr>
            <w:tcW w:w="0" w:type="auto"/>
            <w:tcBorders>
              <w:top w:val="nil"/>
              <w:left w:val="nil"/>
              <w:bottom w:val="nil"/>
              <w:right w:val="nil"/>
            </w:tcBorders>
            <w:hideMark/>
          </w:tcPr>
          <w:p w14:paraId="643E048E"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3A419BDF"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3</w:t>
            </w:r>
          </w:p>
        </w:tc>
        <w:tc>
          <w:tcPr>
            <w:tcW w:w="0" w:type="auto"/>
            <w:tcBorders>
              <w:top w:val="nil"/>
              <w:left w:val="nil"/>
              <w:bottom w:val="nil"/>
              <w:right w:val="nil"/>
            </w:tcBorders>
            <w:noWrap/>
            <w:hideMark/>
          </w:tcPr>
          <w:p w14:paraId="02057D27"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-0.3862</w:t>
            </w:r>
          </w:p>
        </w:tc>
        <w:tc>
          <w:tcPr>
            <w:tcW w:w="0" w:type="auto"/>
            <w:tcBorders>
              <w:top w:val="nil"/>
              <w:left w:val="nil"/>
              <w:bottom w:val="nil"/>
              <w:right w:val="nil"/>
            </w:tcBorders>
            <w:hideMark/>
          </w:tcPr>
          <w:p w14:paraId="279EEB0E" w14:textId="77777777" w:rsidR="009913F3" w:rsidRPr="002C7D85" w:rsidRDefault="009913F3" w:rsidP="009913F3">
            <w:pPr>
              <w:spacing w:after="0" w:line="240" w:lineRule="auto"/>
              <w:jc w:val="right"/>
              <w:rPr>
                <w:rFonts w:ascii="Times New Roman" w:eastAsia="Times New Roman" w:hAnsi="Times New Roman" w:cs="Times New Roman"/>
                <w:sz w:val="24"/>
                <w:szCs w:val="24"/>
                <w:highlight w:val="yellow"/>
              </w:rPr>
            </w:pPr>
            <w:r w:rsidRPr="002C7D85">
              <w:rPr>
                <w:rFonts w:ascii="Times New Roman" w:eastAsia="Times New Roman" w:hAnsi="Times New Roman" w:cs="Times New Roman"/>
                <w:sz w:val="24"/>
                <w:szCs w:val="24"/>
                <w:highlight w:val="yellow"/>
              </w:rPr>
              <w:t>0.4196</w:t>
            </w:r>
          </w:p>
        </w:tc>
        <w:tc>
          <w:tcPr>
            <w:tcW w:w="0" w:type="auto"/>
            <w:tcBorders>
              <w:top w:val="nil"/>
              <w:left w:val="nil"/>
              <w:bottom w:val="nil"/>
              <w:right w:val="nil"/>
            </w:tcBorders>
            <w:hideMark/>
          </w:tcPr>
          <w:p w14:paraId="16AC402C"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128</w:t>
            </w:r>
          </w:p>
        </w:tc>
        <w:tc>
          <w:tcPr>
            <w:tcW w:w="0" w:type="auto"/>
            <w:tcBorders>
              <w:top w:val="nil"/>
              <w:left w:val="nil"/>
              <w:bottom w:val="nil"/>
              <w:right w:val="nil"/>
            </w:tcBorders>
            <w:noWrap/>
            <w:hideMark/>
          </w:tcPr>
          <w:p w14:paraId="6926986C"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-0.92</w:t>
            </w:r>
          </w:p>
        </w:tc>
        <w:tc>
          <w:tcPr>
            <w:tcW w:w="0" w:type="auto"/>
            <w:tcBorders>
              <w:top w:val="nil"/>
              <w:left w:val="nil"/>
              <w:bottom w:val="nil"/>
              <w:right w:val="nil"/>
            </w:tcBorders>
            <w:hideMark/>
          </w:tcPr>
          <w:p w14:paraId="08B2492B"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0.3591</w:t>
            </w:r>
          </w:p>
        </w:tc>
      </w:tr>
      <w:tr w:rsidR="009913F3" w:rsidRPr="009913F3" w14:paraId="66C2E17F" w14:textId="77777777" w:rsidTr="009913F3">
        <w:trPr>
          <w:jc w:val="center"/>
        </w:trPr>
        <w:tc>
          <w:tcPr>
            <w:tcW w:w="0" w:type="auto"/>
            <w:tcBorders>
              <w:top w:val="nil"/>
              <w:left w:val="nil"/>
              <w:bottom w:val="nil"/>
              <w:right w:val="nil"/>
            </w:tcBorders>
            <w:hideMark/>
          </w:tcPr>
          <w:p w14:paraId="35B657FC"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time</w:t>
            </w:r>
          </w:p>
        </w:tc>
        <w:tc>
          <w:tcPr>
            <w:tcW w:w="0" w:type="auto"/>
            <w:tcBorders>
              <w:top w:val="nil"/>
              <w:left w:val="nil"/>
              <w:bottom w:val="nil"/>
              <w:right w:val="nil"/>
            </w:tcBorders>
            <w:hideMark/>
          </w:tcPr>
          <w:p w14:paraId="2F5A2EDF"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31C4F010"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4</w:t>
            </w:r>
          </w:p>
        </w:tc>
        <w:tc>
          <w:tcPr>
            <w:tcW w:w="0" w:type="auto"/>
            <w:tcBorders>
              <w:top w:val="nil"/>
              <w:left w:val="nil"/>
              <w:bottom w:val="nil"/>
              <w:right w:val="nil"/>
            </w:tcBorders>
            <w:noWrap/>
            <w:hideMark/>
          </w:tcPr>
          <w:p w14:paraId="6B3A617D"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-0.4593</w:t>
            </w:r>
          </w:p>
        </w:tc>
        <w:tc>
          <w:tcPr>
            <w:tcW w:w="0" w:type="auto"/>
            <w:tcBorders>
              <w:top w:val="nil"/>
              <w:left w:val="nil"/>
              <w:bottom w:val="nil"/>
              <w:right w:val="nil"/>
            </w:tcBorders>
            <w:hideMark/>
          </w:tcPr>
          <w:p w14:paraId="39BAE3C8" w14:textId="77777777" w:rsidR="009913F3" w:rsidRPr="002C7D85" w:rsidRDefault="009913F3" w:rsidP="009913F3">
            <w:pPr>
              <w:spacing w:after="0" w:line="240" w:lineRule="auto"/>
              <w:jc w:val="right"/>
              <w:rPr>
                <w:rFonts w:ascii="Times New Roman" w:eastAsia="Times New Roman" w:hAnsi="Times New Roman" w:cs="Times New Roman"/>
                <w:sz w:val="24"/>
                <w:szCs w:val="24"/>
                <w:highlight w:val="yellow"/>
              </w:rPr>
            </w:pPr>
            <w:r w:rsidRPr="002C7D85">
              <w:rPr>
                <w:rFonts w:ascii="Times New Roman" w:eastAsia="Times New Roman" w:hAnsi="Times New Roman" w:cs="Times New Roman"/>
                <w:sz w:val="24"/>
                <w:szCs w:val="24"/>
                <w:highlight w:val="yellow"/>
              </w:rPr>
              <w:t>0.3648</w:t>
            </w:r>
          </w:p>
        </w:tc>
        <w:tc>
          <w:tcPr>
            <w:tcW w:w="0" w:type="auto"/>
            <w:tcBorders>
              <w:top w:val="nil"/>
              <w:left w:val="nil"/>
              <w:bottom w:val="nil"/>
              <w:right w:val="nil"/>
            </w:tcBorders>
            <w:hideMark/>
          </w:tcPr>
          <w:p w14:paraId="51C154BC"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128</w:t>
            </w:r>
          </w:p>
        </w:tc>
        <w:tc>
          <w:tcPr>
            <w:tcW w:w="0" w:type="auto"/>
            <w:tcBorders>
              <w:top w:val="nil"/>
              <w:left w:val="nil"/>
              <w:bottom w:val="nil"/>
              <w:right w:val="nil"/>
            </w:tcBorders>
            <w:noWrap/>
            <w:hideMark/>
          </w:tcPr>
          <w:p w14:paraId="00DC8B6A"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-1.26</w:t>
            </w:r>
          </w:p>
        </w:tc>
        <w:tc>
          <w:tcPr>
            <w:tcW w:w="0" w:type="auto"/>
            <w:tcBorders>
              <w:top w:val="nil"/>
              <w:left w:val="nil"/>
              <w:bottom w:val="nil"/>
              <w:right w:val="nil"/>
            </w:tcBorders>
            <w:hideMark/>
          </w:tcPr>
          <w:p w14:paraId="27DD1031"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0.2102</w:t>
            </w:r>
          </w:p>
        </w:tc>
      </w:tr>
      <w:tr w:rsidR="009913F3" w:rsidRPr="009913F3" w14:paraId="5F417A3B" w14:textId="77777777" w:rsidTr="009913F3">
        <w:trPr>
          <w:jc w:val="center"/>
        </w:trPr>
        <w:tc>
          <w:tcPr>
            <w:tcW w:w="0" w:type="auto"/>
            <w:tcBorders>
              <w:top w:val="nil"/>
              <w:left w:val="nil"/>
              <w:bottom w:val="nil"/>
              <w:right w:val="nil"/>
            </w:tcBorders>
            <w:hideMark/>
          </w:tcPr>
          <w:p w14:paraId="5D51A53B"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time</w:t>
            </w:r>
          </w:p>
        </w:tc>
        <w:tc>
          <w:tcPr>
            <w:tcW w:w="0" w:type="auto"/>
            <w:tcBorders>
              <w:top w:val="nil"/>
              <w:left w:val="nil"/>
              <w:bottom w:val="nil"/>
              <w:right w:val="nil"/>
            </w:tcBorders>
            <w:hideMark/>
          </w:tcPr>
          <w:p w14:paraId="203CB3BC"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53C7EAF8"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6</w:t>
            </w:r>
          </w:p>
        </w:tc>
        <w:tc>
          <w:tcPr>
            <w:tcW w:w="0" w:type="auto"/>
            <w:tcBorders>
              <w:top w:val="nil"/>
              <w:left w:val="nil"/>
              <w:bottom w:val="nil"/>
              <w:right w:val="nil"/>
            </w:tcBorders>
            <w:hideMark/>
          </w:tcPr>
          <w:p w14:paraId="378E045C"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5E4A1636"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5B42F8D2"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33507D03"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31D8A512"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r>
      <w:tr w:rsidR="009913F3" w:rsidRPr="009913F3" w14:paraId="317D3919" w14:textId="77777777" w:rsidTr="009913F3">
        <w:trPr>
          <w:jc w:val="center"/>
        </w:trPr>
        <w:tc>
          <w:tcPr>
            <w:tcW w:w="0" w:type="auto"/>
            <w:tcBorders>
              <w:top w:val="nil"/>
              <w:left w:val="nil"/>
              <w:bottom w:val="nil"/>
              <w:right w:val="nil"/>
            </w:tcBorders>
            <w:hideMark/>
          </w:tcPr>
          <w:p w14:paraId="6DFB0957"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group*time</w:t>
            </w:r>
          </w:p>
        </w:tc>
        <w:tc>
          <w:tcPr>
            <w:tcW w:w="0" w:type="auto"/>
            <w:tcBorders>
              <w:top w:val="nil"/>
              <w:left w:val="nil"/>
              <w:bottom w:val="nil"/>
              <w:right w:val="nil"/>
            </w:tcBorders>
            <w:hideMark/>
          </w:tcPr>
          <w:p w14:paraId="52A23BA0"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34D64E0E"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0</w:t>
            </w:r>
          </w:p>
        </w:tc>
        <w:tc>
          <w:tcPr>
            <w:tcW w:w="0" w:type="auto"/>
            <w:tcBorders>
              <w:top w:val="nil"/>
              <w:left w:val="nil"/>
              <w:bottom w:val="nil"/>
              <w:right w:val="nil"/>
            </w:tcBorders>
            <w:hideMark/>
          </w:tcPr>
          <w:p w14:paraId="1C7D3C44"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0.3498</w:t>
            </w:r>
          </w:p>
        </w:tc>
        <w:tc>
          <w:tcPr>
            <w:tcW w:w="0" w:type="auto"/>
            <w:tcBorders>
              <w:top w:val="nil"/>
              <w:left w:val="nil"/>
              <w:bottom w:val="nil"/>
              <w:right w:val="nil"/>
            </w:tcBorders>
            <w:hideMark/>
          </w:tcPr>
          <w:p w14:paraId="0B7DB3A1"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0.8032</w:t>
            </w:r>
          </w:p>
        </w:tc>
        <w:tc>
          <w:tcPr>
            <w:tcW w:w="0" w:type="auto"/>
            <w:tcBorders>
              <w:top w:val="nil"/>
              <w:left w:val="nil"/>
              <w:bottom w:val="nil"/>
              <w:right w:val="nil"/>
            </w:tcBorders>
            <w:hideMark/>
          </w:tcPr>
          <w:p w14:paraId="7060E06E"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128</w:t>
            </w:r>
          </w:p>
        </w:tc>
        <w:tc>
          <w:tcPr>
            <w:tcW w:w="0" w:type="auto"/>
            <w:tcBorders>
              <w:top w:val="nil"/>
              <w:left w:val="nil"/>
              <w:bottom w:val="nil"/>
              <w:right w:val="nil"/>
            </w:tcBorders>
            <w:hideMark/>
          </w:tcPr>
          <w:p w14:paraId="4F8EDDF6"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0.44</w:t>
            </w:r>
          </w:p>
        </w:tc>
        <w:tc>
          <w:tcPr>
            <w:tcW w:w="0" w:type="auto"/>
            <w:tcBorders>
              <w:top w:val="nil"/>
              <w:left w:val="nil"/>
              <w:bottom w:val="nil"/>
              <w:right w:val="nil"/>
            </w:tcBorders>
            <w:hideMark/>
          </w:tcPr>
          <w:p w14:paraId="36E605E7"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0.6639</w:t>
            </w:r>
          </w:p>
        </w:tc>
      </w:tr>
      <w:tr w:rsidR="009913F3" w:rsidRPr="009913F3" w14:paraId="58E21C0A" w14:textId="77777777" w:rsidTr="009913F3">
        <w:trPr>
          <w:jc w:val="center"/>
        </w:trPr>
        <w:tc>
          <w:tcPr>
            <w:tcW w:w="0" w:type="auto"/>
            <w:tcBorders>
              <w:top w:val="nil"/>
              <w:left w:val="nil"/>
              <w:bottom w:val="nil"/>
              <w:right w:val="nil"/>
            </w:tcBorders>
            <w:hideMark/>
          </w:tcPr>
          <w:p w14:paraId="2C04472E"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group*time</w:t>
            </w:r>
          </w:p>
        </w:tc>
        <w:tc>
          <w:tcPr>
            <w:tcW w:w="0" w:type="auto"/>
            <w:tcBorders>
              <w:top w:val="nil"/>
              <w:left w:val="nil"/>
              <w:bottom w:val="nil"/>
              <w:right w:val="nil"/>
            </w:tcBorders>
            <w:hideMark/>
          </w:tcPr>
          <w:p w14:paraId="3B2B740C"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0D0FBD04"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2FD2EEF6"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0.5606</w:t>
            </w:r>
          </w:p>
        </w:tc>
        <w:tc>
          <w:tcPr>
            <w:tcW w:w="0" w:type="auto"/>
            <w:tcBorders>
              <w:top w:val="nil"/>
              <w:left w:val="nil"/>
              <w:bottom w:val="nil"/>
              <w:right w:val="nil"/>
            </w:tcBorders>
            <w:hideMark/>
          </w:tcPr>
          <w:p w14:paraId="4A262929"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0.6812</w:t>
            </w:r>
          </w:p>
        </w:tc>
        <w:tc>
          <w:tcPr>
            <w:tcW w:w="0" w:type="auto"/>
            <w:tcBorders>
              <w:top w:val="nil"/>
              <w:left w:val="nil"/>
              <w:bottom w:val="nil"/>
              <w:right w:val="nil"/>
            </w:tcBorders>
            <w:hideMark/>
          </w:tcPr>
          <w:p w14:paraId="3505E2E9"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128</w:t>
            </w:r>
          </w:p>
        </w:tc>
        <w:tc>
          <w:tcPr>
            <w:tcW w:w="0" w:type="auto"/>
            <w:tcBorders>
              <w:top w:val="nil"/>
              <w:left w:val="nil"/>
              <w:bottom w:val="nil"/>
              <w:right w:val="nil"/>
            </w:tcBorders>
            <w:hideMark/>
          </w:tcPr>
          <w:p w14:paraId="3DDED664"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0.82</w:t>
            </w:r>
          </w:p>
        </w:tc>
        <w:tc>
          <w:tcPr>
            <w:tcW w:w="0" w:type="auto"/>
            <w:tcBorders>
              <w:top w:val="nil"/>
              <w:left w:val="nil"/>
              <w:bottom w:val="nil"/>
              <w:right w:val="nil"/>
            </w:tcBorders>
            <w:hideMark/>
          </w:tcPr>
          <w:p w14:paraId="28D39AB0"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0.4121</w:t>
            </w:r>
          </w:p>
        </w:tc>
      </w:tr>
      <w:tr w:rsidR="009913F3" w:rsidRPr="009913F3" w14:paraId="02646FC7" w14:textId="77777777" w:rsidTr="009913F3">
        <w:trPr>
          <w:jc w:val="center"/>
        </w:trPr>
        <w:tc>
          <w:tcPr>
            <w:tcW w:w="0" w:type="auto"/>
            <w:tcBorders>
              <w:top w:val="nil"/>
              <w:left w:val="nil"/>
              <w:bottom w:val="nil"/>
              <w:right w:val="nil"/>
            </w:tcBorders>
            <w:hideMark/>
          </w:tcPr>
          <w:p w14:paraId="755A9E1F"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group*time</w:t>
            </w:r>
          </w:p>
        </w:tc>
        <w:tc>
          <w:tcPr>
            <w:tcW w:w="0" w:type="auto"/>
            <w:tcBorders>
              <w:top w:val="nil"/>
              <w:left w:val="nil"/>
              <w:bottom w:val="nil"/>
              <w:right w:val="nil"/>
            </w:tcBorders>
            <w:hideMark/>
          </w:tcPr>
          <w:p w14:paraId="3070FA15"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7936C3FA"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14:paraId="4509518B"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0.08879</w:t>
            </w:r>
          </w:p>
        </w:tc>
        <w:tc>
          <w:tcPr>
            <w:tcW w:w="0" w:type="auto"/>
            <w:tcBorders>
              <w:top w:val="nil"/>
              <w:left w:val="nil"/>
              <w:bottom w:val="nil"/>
              <w:right w:val="nil"/>
            </w:tcBorders>
            <w:hideMark/>
          </w:tcPr>
          <w:p w14:paraId="118A27ED"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0.6059</w:t>
            </w:r>
          </w:p>
        </w:tc>
        <w:tc>
          <w:tcPr>
            <w:tcW w:w="0" w:type="auto"/>
            <w:tcBorders>
              <w:top w:val="nil"/>
              <w:left w:val="nil"/>
              <w:bottom w:val="nil"/>
              <w:right w:val="nil"/>
            </w:tcBorders>
            <w:hideMark/>
          </w:tcPr>
          <w:p w14:paraId="7C2A6E2F"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128</w:t>
            </w:r>
          </w:p>
        </w:tc>
        <w:tc>
          <w:tcPr>
            <w:tcW w:w="0" w:type="auto"/>
            <w:tcBorders>
              <w:top w:val="nil"/>
              <w:left w:val="nil"/>
              <w:bottom w:val="nil"/>
              <w:right w:val="nil"/>
            </w:tcBorders>
            <w:hideMark/>
          </w:tcPr>
          <w:p w14:paraId="02D1FF08"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0.15</w:t>
            </w:r>
          </w:p>
        </w:tc>
        <w:tc>
          <w:tcPr>
            <w:tcW w:w="0" w:type="auto"/>
            <w:tcBorders>
              <w:top w:val="nil"/>
              <w:left w:val="nil"/>
              <w:bottom w:val="nil"/>
              <w:right w:val="nil"/>
            </w:tcBorders>
            <w:hideMark/>
          </w:tcPr>
          <w:p w14:paraId="4D31966B"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0.8837</w:t>
            </w:r>
          </w:p>
        </w:tc>
      </w:tr>
      <w:tr w:rsidR="009913F3" w:rsidRPr="009913F3" w14:paraId="21BD2C75" w14:textId="77777777" w:rsidTr="009913F3">
        <w:trPr>
          <w:jc w:val="center"/>
        </w:trPr>
        <w:tc>
          <w:tcPr>
            <w:tcW w:w="0" w:type="auto"/>
            <w:tcBorders>
              <w:top w:val="nil"/>
              <w:left w:val="nil"/>
              <w:bottom w:val="nil"/>
              <w:right w:val="nil"/>
            </w:tcBorders>
            <w:hideMark/>
          </w:tcPr>
          <w:p w14:paraId="6220D4CC"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group*time</w:t>
            </w:r>
          </w:p>
        </w:tc>
        <w:tc>
          <w:tcPr>
            <w:tcW w:w="0" w:type="auto"/>
            <w:tcBorders>
              <w:top w:val="nil"/>
              <w:left w:val="nil"/>
              <w:bottom w:val="nil"/>
              <w:right w:val="nil"/>
            </w:tcBorders>
            <w:hideMark/>
          </w:tcPr>
          <w:p w14:paraId="20907619"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610F5B59"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4</w:t>
            </w:r>
          </w:p>
        </w:tc>
        <w:tc>
          <w:tcPr>
            <w:tcW w:w="0" w:type="auto"/>
            <w:tcBorders>
              <w:top w:val="nil"/>
              <w:left w:val="nil"/>
              <w:bottom w:val="nil"/>
              <w:right w:val="nil"/>
            </w:tcBorders>
            <w:hideMark/>
          </w:tcPr>
          <w:p w14:paraId="25303D00"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0.4234</w:t>
            </w:r>
          </w:p>
        </w:tc>
        <w:tc>
          <w:tcPr>
            <w:tcW w:w="0" w:type="auto"/>
            <w:tcBorders>
              <w:top w:val="nil"/>
              <w:left w:val="nil"/>
              <w:bottom w:val="nil"/>
              <w:right w:val="nil"/>
            </w:tcBorders>
            <w:hideMark/>
          </w:tcPr>
          <w:p w14:paraId="46A0F068"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0.5172</w:t>
            </w:r>
          </w:p>
        </w:tc>
        <w:tc>
          <w:tcPr>
            <w:tcW w:w="0" w:type="auto"/>
            <w:tcBorders>
              <w:top w:val="nil"/>
              <w:left w:val="nil"/>
              <w:bottom w:val="nil"/>
              <w:right w:val="nil"/>
            </w:tcBorders>
            <w:hideMark/>
          </w:tcPr>
          <w:p w14:paraId="2733A398"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128</w:t>
            </w:r>
          </w:p>
        </w:tc>
        <w:tc>
          <w:tcPr>
            <w:tcW w:w="0" w:type="auto"/>
            <w:tcBorders>
              <w:top w:val="nil"/>
              <w:left w:val="nil"/>
              <w:bottom w:val="nil"/>
              <w:right w:val="nil"/>
            </w:tcBorders>
            <w:hideMark/>
          </w:tcPr>
          <w:p w14:paraId="0317C195"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0.82</w:t>
            </w:r>
          </w:p>
        </w:tc>
        <w:tc>
          <w:tcPr>
            <w:tcW w:w="0" w:type="auto"/>
            <w:tcBorders>
              <w:top w:val="nil"/>
              <w:left w:val="nil"/>
              <w:bottom w:val="nil"/>
              <w:right w:val="nil"/>
            </w:tcBorders>
            <w:hideMark/>
          </w:tcPr>
          <w:p w14:paraId="416A2FEB"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0.4145</w:t>
            </w:r>
          </w:p>
        </w:tc>
      </w:tr>
      <w:tr w:rsidR="009913F3" w:rsidRPr="009913F3" w14:paraId="1034467D" w14:textId="77777777" w:rsidTr="009913F3">
        <w:trPr>
          <w:jc w:val="center"/>
        </w:trPr>
        <w:tc>
          <w:tcPr>
            <w:tcW w:w="0" w:type="auto"/>
            <w:tcBorders>
              <w:top w:val="nil"/>
              <w:left w:val="nil"/>
              <w:bottom w:val="nil"/>
              <w:right w:val="nil"/>
            </w:tcBorders>
            <w:hideMark/>
          </w:tcPr>
          <w:p w14:paraId="715F4610"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lastRenderedPageBreak/>
              <w:t>group*time</w:t>
            </w:r>
          </w:p>
        </w:tc>
        <w:tc>
          <w:tcPr>
            <w:tcW w:w="0" w:type="auto"/>
            <w:tcBorders>
              <w:top w:val="nil"/>
              <w:left w:val="nil"/>
              <w:bottom w:val="nil"/>
              <w:right w:val="nil"/>
            </w:tcBorders>
            <w:hideMark/>
          </w:tcPr>
          <w:p w14:paraId="6F0FD18A"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4CE6938B"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6</w:t>
            </w:r>
          </w:p>
        </w:tc>
        <w:tc>
          <w:tcPr>
            <w:tcW w:w="0" w:type="auto"/>
            <w:tcBorders>
              <w:top w:val="nil"/>
              <w:left w:val="nil"/>
              <w:bottom w:val="nil"/>
              <w:right w:val="nil"/>
            </w:tcBorders>
            <w:hideMark/>
          </w:tcPr>
          <w:p w14:paraId="44B71170"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3E24DCA4"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27314916"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28CD8BBD"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707694B8"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r>
      <w:tr w:rsidR="009913F3" w:rsidRPr="009913F3" w14:paraId="19DA3C11" w14:textId="77777777" w:rsidTr="009913F3">
        <w:trPr>
          <w:jc w:val="center"/>
        </w:trPr>
        <w:tc>
          <w:tcPr>
            <w:tcW w:w="0" w:type="auto"/>
            <w:tcBorders>
              <w:top w:val="nil"/>
              <w:left w:val="nil"/>
              <w:bottom w:val="nil"/>
              <w:right w:val="nil"/>
            </w:tcBorders>
            <w:hideMark/>
          </w:tcPr>
          <w:p w14:paraId="4080F5C3"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group*time</w:t>
            </w:r>
          </w:p>
        </w:tc>
        <w:tc>
          <w:tcPr>
            <w:tcW w:w="0" w:type="auto"/>
            <w:tcBorders>
              <w:top w:val="nil"/>
              <w:left w:val="nil"/>
              <w:bottom w:val="nil"/>
              <w:right w:val="nil"/>
            </w:tcBorders>
            <w:hideMark/>
          </w:tcPr>
          <w:p w14:paraId="2E611734"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5DC3E5CE"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0</w:t>
            </w:r>
          </w:p>
        </w:tc>
        <w:tc>
          <w:tcPr>
            <w:tcW w:w="0" w:type="auto"/>
            <w:tcBorders>
              <w:top w:val="nil"/>
              <w:left w:val="nil"/>
              <w:bottom w:val="nil"/>
              <w:right w:val="nil"/>
            </w:tcBorders>
            <w:hideMark/>
          </w:tcPr>
          <w:p w14:paraId="3F53E75A"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10DF4788"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60C7EC18"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70B93DB1"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0D809B80"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r>
      <w:tr w:rsidR="009913F3" w:rsidRPr="009913F3" w14:paraId="160CE51C" w14:textId="77777777" w:rsidTr="009913F3">
        <w:trPr>
          <w:jc w:val="center"/>
        </w:trPr>
        <w:tc>
          <w:tcPr>
            <w:tcW w:w="0" w:type="auto"/>
            <w:tcBorders>
              <w:top w:val="nil"/>
              <w:left w:val="nil"/>
              <w:bottom w:val="nil"/>
              <w:right w:val="nil"/>
            </w:tcBorders>
            <w:hideMark/>
          </w:tcPr>
          <w:p w14:paraId="643F255A"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group*time</w:t>
            </w:r>
          </w:p>
        </w:tc>
        <w:tc>
          <w:tcPr>
            <w:tcW w:w="0" w:type="auto"/>
            <w:tcBorders>
              <w:top w:val="nil"/>
              <w:left w:val="nil"/>
              <w:bottom w:val="nil"/>
              <w:right w:val="nil"/>
            </w:tcBorders>
            <w:hideMark/>
          </w:tcPr>
          <w:p w14:paraId="6588CAFB"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4BDFDE7E"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66676369"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275D929B"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4BCE0785"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3A035089"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2C355BBB"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r>
      <w:tr w:rsidR="009913F3" w:rsidRPr="009913F3" w14:paraId="7B74722D" w14:textId="77777777" w:rsidTr="009913F3">
        <w:trPr>
          <w:jc w:val="center"/>
        </w:trPr>
        <w:tc>
          <w:tcPr>
            <w:tcW w:w="0" w:type="auto"/>
            <w:tcBorders>
              <w:top w:val="nil"/>
              <w:left w:val="nil"/>
              <w:bottom w:val="nil"/>
              <w:right w:val="nil"/>
            </w:tcBorders>
            <w:hideMark/>
          </w:tcPr>
          <w:p w14:paraId="07BE244A"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group*time</w:t>
            </w:r>
          </w:p>
        </w:tc>
        <w:tc>
          <w:tcPr>
            <w:tcW w:w="0" w:type="auto"/>
            <w:tcBorders>
              <w:top w:val="nil"/>
              <w:left w:val="nil"/>
              <w:bottom w:val="nil"/>
              <w:right w:val="nil"/>
            </w:tcBorders>
            <w:hideMark/>
          </w:tcPr>
          <w:p w14:paraId="2482D871"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4AB62B4F"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14:paraId="49A861BF"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5BBAB361"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248065A9"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6CC8BA91"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6BAA3307"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r>
      <w:tr w:rsidR="009913F3" w:rsidRPr="009913F3" w14:paraId="7FFF9EAC" w14:textId="77777777" w:rsidTr="009913F3">
        <w:trPr>
          <w:jc w:val="center"/>
        </w:trPr>
        <w:tc>
          <w:tcPr>
            <w:tcW w:w="0" w:type="auto"/>
            <w:tcBorders>
              <w:top w:val="nil"/>
              <w:left w:val="nil"/>
              <w:bottom w:val="nil"/>
              <w:right w:val="nil"/>
            </w:tcBorders>
            <w:hideMark/>
          </w:tcPr>
          <w:p w14:paraId="3D4D1212"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group*time</w:t>
            </w:r>
          </w:p>
        </w:tc>
        <w:tc>
          <w:tcPr>
            <w:tcW w:w="0" w:type="auto"/>
            <w:tcBorders>
              <w:top w:val="nil"/>
              <w:left w:val="nil"/>
              <w:bottom w:val="nil"/>
              <w:right w:val="nil"/>
            </w:tcBorders>
            <w:hideMark/>
          </w:tcPr>
          <w:p w14:paraId="50BB21C4"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360B4541"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4</w:t>
            </w:r>
          </w:p>
        </w:tc>
        <w:tc>
          <w:tcPr>
            <w:tcW w:w="0" w:type="auto"/>
            <w:tcBorders>
              <w:top w:val="nil"/>
              <w:left w:val="nil"/>
              <w:bottom w:val="nil"/>
              <w:right w:val="nil"/>
            </w:tcBorders>
            <w:hideMark/>
          </w:tcPr>
          <w:p w14:paraId="696C9B6A"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06931252"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53327AFA"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52A4A295"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10FE1F33"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r>
      <w:tr w:rsidR="009913F3" w:rsidRPr="009913F3" w14:paraId="438343E7" w14:textId="77777777" w:rsidTr="009913F3">
        <w:trPr>
          <w:jc w:val="center"/>
        </w:trPr>
        <w:tc>
          <w:tcPr>
            <w:tcW w:w="0" w:type="auto"/>
            <w:tcBorders>
              <w:top w:val="nil"/>
              <w:left w:val="nil"/>
              <w:bottom w:val="nil"/>
              <w:right w:val="nil"/>
            </w:tcBorders>
            <w:hideMark/>
          </w:tcPr>
          <w:p w14:paraId="0C7720B4"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group*time</w:t>
            </w:r>
          </w:p>
        </w:tc>
        <w:tc>
          <w:tcPr>
            <w:tcW w:w="0" w:type="auto"/>
            <w:tcBorders>
              <w:top w:val="nil"/>
              <w:left w:val="nil"/>
              <w:bottom w:val="nil"/>
              <w:right w:val="nil"/>
            </w:tcBorders>
            <w:hideMark/>
          </w:tcPr>
          <w:p w14:paraId="512E4260"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76B5446C"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6</w:t>
            </w:r>
          </w:p>
        </w:tc>
        <w:tc>
          <w:tcPr>
            <w:tcW w:w="0" w:type="auto"/>
            <w:tcBorders>
              <w:top w:val="nil"/>
              <w:left w:val="nil"/>
              <w:bottom w:val="nil"/>
              <w:right w:val="nil"/>
            </w:tcBorders>
            <w:hideMark/>
          </w:tcPr>
          <w:p w14:paraId="230EE47D"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0D604FA1"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42DB7A27"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78E9F984"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43162481"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r>
    </w:tbl>
    <w:p w14:paraId="132B5C01" w14:textId="77777777" w:rsidR="009913F3" w:rsidRDefault="009913F3" w:rsidP="00084EE1">
      <w:pPr>
        <w:rPr>
          <w:sz w:val="28"/>
          <w:szCs w:val="28"/>
        </w:rPr>
      </w:pPr>
    </w:p>
    <w:p w14:paraId="21149BF3" w14:textId="6E56646C" w:rsidR="009913F3" w:rsidRDefault="009913F3" w:rsidP="00084EE1">
      <w:pPr>
        <w:rPr>
          <w:sz w:val="28"/>
          <w:szCs w:val="28"/>
        </w:rPr>
      </w:pPr>
      <w:r>
        <w:rPr>
          <w:sz w:val="28"/>
          <w:szCs w:val="28"/>
        </w:rPr>
        <w:t>Empirical SE’s:</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Type 3 Tests of Fixed Effects"/>
      </w:tblPr>
      <w:tblGrid>
        <w:gridCol w:w="1337"/>
        <w:gridCol w:w="1037"/>
        <w:gridCol w:w="944"/>
        <w:gridCol w:w="1337"/>
        <w:gridCol w:w="957"/>
        <w:gridCol w:w="1301"/>
        <w:gridCol w:w="826"/>
      </w:tblGrid>
      <w:tr w:rsidR="009913F3" w:rsidRPr="009913F3" w14:paraId="61C390B2" w14:textId="77777777" w:rsidTr="009913F3">
        <w:trPr>
          <w:tblHeader/>
          <w:jc w:val="center"/>
        </w:trPr>
        <w:tc>
          <w:tcPr>
            <w:tcW w:w="0" w:type="auto"/>
            <w:gridSpan w:val="7"/>
            <w:tcBorders>
              <w:top w:val="nil"/>
              <w:left w:val="nil"/>
              <w:bottom w:val="nil"/>
              <w:right w:val="nil"/>
            </w:tcBorders>
            <w:hideMark/>
          </w:tcPr>
          <w:p w14:paraId="718DA36D" w14:textId="77777777" w:rsidR="009913F3" w:rsidRPr="009913F3" w:rsidRDefault="009913F3" w:rsidP="009913F3">
            <w:pPr>
              <w:spacing w:after="0" w:line="240" w:lineRule="auto"/>
              <w:jc w:val="center"/>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Type 3 Tests of Fixed Effects</w:t>
            </w:r>
          </w:p>
        </w:tc>
      </w:tr>
      <w:tr w:rsidR="009913F3" w:rsidRPr="009913F3" w14:paraId="73AA5AFF" w14:textId="77777777" w:rsidTr="009913F3">
        <w:trPr>
          <w:tblHeader/>
          <w:jc w:val="center"/>
        </w:trPr>
        <w:tc>
          <w:tcPr>
            <w:tcW w:w="0" w:type="auto"/>
            <w:tcBorders>
              <w:top w:val="nil"/>
              <w:left w:val="nil"/>
              <w:bottom w:val="nil"/>
              <w:right w:val="nil"/>
            </w:tcBorders>
            <w:hideMark/>
          </w:tcPr>
          <w:p w14:paraId="2692DF7F"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14:paraId="6B94D504" w14:textId="77777777" w:rsidR="009913F3" w:rsidRPr="009913F3" w:rsidRDefault="009913F3" w:rsidP="009913F3">
            <w:pPr>
              <w:spacing w:after="0" w:line="240" w:lineRule="auto"/>
              <w:jc w:val="right"/>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Num DF</w:t>
            </w:r>
          </w:p>
        </w:tc>
        <w:tc>
          <w:tcPr>
            <w:tcW w:w="0" w:type="auto"/>
            <w:tcBorders>
              <w:top w:val="nil"/>
              <w:left w:val="nil"/>
              <w:bottom w:val="nil"/>
              <w:right w:val="nil"/>
            </w:tcBorders>
            <w:hideMark/>
          </w:tcPr>
          <w:p w14:paraId="47BCD80A" w14:textId="77777777" w:rsidR="009913F3" w:rsidRPr="009913F3" w:rsidRDefault="009913F3" w:rsidP="009913F3">
            <w:pPr>
              <w:spacing w:after="0" w:line="240" w:lineRule="auto"/>
              <w:jc w:val="right"/>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Den DF</w:t>
            </w:r>
          </w:p>
        </w:tc>
        <w:tc>
          <w:tcPr>
            <w:tcW w:w="0" w:type="auto"/>
            <w:tcBorders>
              <w:top w:val="nil"/>
              <w:left w:val="nil"/>
              <w:bottom w:val="nil"/>
              <w:right w:val="nil"/>
            </w:tcBorders>
            <w:hideMark/>
          </w:tcPr>
          <w:p w14:paraId="32B8CC87" w14:textId="77777777" w:rsidR="009913F3" w:rsidRPr="009913F3" w:rsidRDefault="009913F3" w:rsidP="009913F3">
            <w:pPr>
              <w:spacing w:after="0" w:line="240" w:lineRule="auto"/>
              <w:jc w:val="right"/>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Chi-Square</w:t>
            </w:r>
          </w:p>
        </w:tc>
        <w:tc>
          <w:tcPr>
            <w:tcW w:w="0" w:type="auto"/>
            <w:tcBorders>
              <w:top w:val="nil"/>
              <w:left w:val="nil"/>
              <w:bottom w:val="nil"/>
              <w:right w:val="nil"/>
            </w:tcBorders>
            <w:hideMark/>
          </w:tcPr>
          <w:p w14:paraId="768B2929" w14:textId="77777777" w:rsidR="009913F3" w:rsidRPr="009913F3" w:rsidRDefault="009913F3" w:rsidP="009913F3">
            <w:pPr>
              <w:spacing w:after="0" w:line="240" w:lineRule="auto"/>
              <w:jc w:val="right"/>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14:paraId="53B70D18" w14:textId="77777777" w:rsidR="009913F3" w:rsidRPr="009913F3" w:rsidRDefault="009913F3" w:rsidP="009913F3">
            <w:pPr>
              <w:spacing w:after="0" w:line="240" w:lineRule="auto"/>
              <w:jc w:val="right"/>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Pr &gt; ChiSq</w:t>
            </w:r>
          </w:p>
        </w:tc>
        <w:tc>
          <w:tcPr>
            <w:tcW w:w="0" w:type="auto"/>
            <w:tcBorders>
              <w:top w:val="nil"/>
              <w:left w:val="nil"/>
              <w:bottom w:val="nil"/>
              <w:right w:val="nil"/>
            </w:tcBorders>
            <w:hideMark/>
          </w:tcPr>
          <w:p w14:paraId="307E2DA8" w14:textId="77777777" w:rsidR="009913F3" w:rsidRPr="009913F3" w:rsidRDefault="009913F3" w:rsidP="009913F3">
            <w:pPr>
              <w:spacing w:after="0" w:line="240" w:lineRule="auto"/>
              <w:jc w:val="right"/>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Pr &gt; F</w:t>
            </w:r>
          </w:p>
        </w:tc>
      </w:tr>
      <w:tr w:rsidR="009913F3" w:rsidRPr="009913F3" w14:paraId="0E1D7ED7" w14:textId="77777777" w:rsidTr="009913F3">
        <w:trPr>
          <w:jc w:val="center"/>
        </w:trPr>
        <w:tc>
          <w:tcPr>
            <w:tcW w:w="0" w:type="auto"/>
            <w:tcBorders>
              <w:top w:val="nil"/>
              <w:left w:val="nil"/>
              <w:bottom w:val="nil"/>
              <w:right w:val="nil"/>
            </w:tcBorders>
            <w:hideMark/>
          </w:tcPr>
          <w:p w14:paraId="6971E816"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group</w:t>
            </w:r>
          </w:p>
        </w:tc>
        <w:tc>
          <w:tcPr>
            <w:tcW w:w="0" w:type="auto"/>
            <w:tcBorders>
              <w:top w:val="nil"/>
              <w:left w:val="nil"/>
              <w:bottom w:val="nil"/>
              <w:right w:val="nil"/>
            </w:tcBorders>
            <w:hideMark/>
          </w:tcPr>
          <w:p w14:paraId="51E19325"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55D6D5A5"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35</w:t>
            </w:r>
          </w:p>
        </w:tc>
        <w:tc>
          <w:tcPr>
            <w:tcW w:w="0" w:type="auto"/>
            <w:tcBorders>
              <w:top w:val="nil"/>
              <w:left w:val="nil"/>
              <w:bottom w:val="nil"/>
              <w:right w:val="nil"/>
            </w:tcBorders>
            <w:hideMark/>
          </w:tcPr>
          <w:p w14:paraId="2DCF07AA"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1.66</w:t>
            </w:r>
          </w:p>
        </w:tc>
        <w:tc>
          <w:tcPr>
            <w:tcW w:w="0" w:type="auto"/>
            <w:tcBorders>
              <w:top w:val="nil"/>
              <w:left w:val="nil"/>
              <w:bottom w:val="nil"/>
              <w:right w:val="nil"/>
            </w:tcBorders>
            <w:hideMark/>
          </w:tcPr>
          <w:p w14:paraId="7A65CDBC"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1.66</w:t>
            </w:r>
          </w:p>
        </w:tc>
        <w:tc>
          <w:tcPr>
            <w:tcW w:w="0" w:type="auto"/>
            <w:tcBorders>
              <w:top w:val="nil"/>
              <w:left w:val="nil"/>
              <w:bottom w:val="nil"/>
              <w:right w:val="nil"/>
            </w:tcBorders>
            <w:hideMark/>
          </w:tcPr>
          <w:p w14:paraId="2E92A25B"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0.1974</w:t>
            </w:r>
          </w:p>
        </w:tc>
        <w:tc>
          <w:tcPr>
            <w:tcW w:w="0" w:type="auto"/>
            <w:tcBorders>
              <w:top w:val="nil"/>
              <w:left w:val="nil"/>
              <w:bottom w:val="nil"/>
              <w:right w:val="nil"/>
            </w:tcBorders>
            <w:hideMark/>
          </w:tcPr>
          <w:p w14:paraId="4A6B36AE"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0.2059</w:t>
            </w:r>
          </w:p>
        </w:tc>
      </w:tr>
      <w:tr w:rsidR="009913F3" w:rsidRPr="009913F3" w14:paraId="11974873" w14:textId="77777777" w:rsidTr="009913F3">
        <w:trPr>
          <w:jc w:val="center"/>
        </w:trPr>
        <w:tc>
          <w:tcPr>
            <w:tcW w:w="0" w:type="auto"/>
            <w:tcBorders>
              <w:top w:val="nil"/>
              <w:left w:val="nil"/>
              <w:bottom w:val="nil"/>
              <w:right w:val="nil"/>
            </w:tcBorders>
            <w:hideMark/>
          </w:tcPr>
          <w:p w14:paraId="1C97B87A"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time</w:t>
            </w:r>
          </w:p>
        </w:tc>
        <w:tc>
          <w:tcPr>
            <w:tcW w:w="0" w:type="auto"/>
            <w:tcBorders>
              <w:top w:val="nil"/>
              <w:left w:val="nil"/>
              <w:bottom w:val="nil"/>
              <w:right w:val="nil"/>
            </w:tcBorders>
            <w:hideMark/>
          </w:tcPr>
          <w:p w14:paraId="038CE6E8"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4</w:t>
            </w:r>
          </w:p>
        </w:tc>
        <w:tc>
          <w:tcPr>
            <w:tcW w:w="0" w:type="auto"/>
            <w:tcBorders>
              <w:top w:val="nil"/>
              <w:left w:val="nil"/>
              <w:bottom w:val="nil"/>
              <w:right w:val="nil"/>
            </w:tcBorders>
            <w:hideMark/>
          </w:tcPr>
          <w:p w14:paraId="4F8309CD"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128</w:t>
            </w:r>
          </w:p>
        </w:tc>
        <w:tc>
          <w:tcPr>
            <w:tcW w:w="0" w:type="auto"/>
            <w:tcBorders>
              <w:top w:val="nil"/>
              <w:left w:val="nil"/>
              <w:bottom w:val="nil"/>
              <w:right w:val="nil"/>
            </w:tcBorders>
            <w:hideMark/>
          </w:tcPr>
          <w:p w14:paraId="711BEE2A"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34.41</w:t>
            </w:r>
          </w:p>
        </w:tc>
        <w:tc>
          <w:tcPr>
            <w:tcW w:w="0" w:type="auto"/>
            <w:tcBorders>
              <w:top w:val="nil"/>
              <w:left w:val="nil"/>
              <w:bottom w:val="nil"/>
              <w:right w:val="nil"/>
            </w:tcBorders>
            <w:hideMark/>
          </w:tcPr>
          <w:p w14:paraId="578CA24A"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8.60</w:t>
            </w:r>
          </w:p>
        </w:tc>
        <w:tc>
          <w:tcPr>
            <w:tcW w:w="0" w:type="auto"/>
            <w:tcBorders>
              <w:top w:val="nil"/>
              <w:left w:val="nil"/>
              <w:bottom w:val="nil"/>
              <w:right w:val="nil"/>
            </w:tcBorders>
            <w:hideMark/>
          </w:tcPr>
          <w:p w14:paraId="493AD36A"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70CD5DE0"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&lt;.0001</w:t>
            </w:r>
          </w:p>
        </w:tc>
      </w:tr>
      <w:tr w:rsidR="009913F3" w:rsidRPr="009913F3" w14:paraId="5F5A0D59" w14:textId="77777777" w:rsidTr="009913F3">
        <w:trPr>
          <w:jc w:val="center"/>
        </w:trPr>
        <w:tc>
          <w:tcPr>
            <w:tcW w:w="0" w:type="auto"/>
            <w:tcBorders>
              <w:top w:val="nil"/>
              <w:left w:val="nil"/>
              <w:bottom w:val="nil"/>
              <w:right w:val="nil"/>
            </w:tcBorders>
            <w:hideMark/>
          </w:tcPr>
          <w:p w14:paraId="73C310CE"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group*time</w:t>
            </w:r>
          </w:p>
        </w:tc>
        <w:tc>
          <w:tcPr>
            <w:tcW w:w="0" w:type="auto"/>
            <w:tcBorders>
              <w:top w:val="nil"/>
              <w:left w:val="nil"/>
              <w:bottom w:val="nil"/>
              <w:right w:val="nil"/>
            </w:tcBorders>
            <w:hideMark/>
          </w:tcPr>
          <w:p w14:paraId="1D68B569"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4</w:t>
            </w:r>
          </w:p>
        </w:tc>
        <w:tc>
          <w:tcPr>
            <w:tcW w:w="0" w:type="auto"/>
            <w:tcBorders>
              <w:top w:val="nil"/>
              <w:left w:val="nil"/>
              <w:bottom w:val="nil"/>
              <w:right w:val="nil"/>
            </w:tcBorders>
            <w:hideMark/>
          </w:tcPr>
          <w:p w14:paraId="55043950"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128</w:t>
            </w:r>
          </w:p>
        </w:tc>
        <w:tc>
          <w:tcPr>
            <w:tcW w:w="0" w:type="auto"/>
            <w:tcBorders>
              <w:top w:val="nil"/>
              <w:left w:val="nil"/>
              <w:bottom w:val="nil"/>
              <w:right w:val="nil"/>
            </w:tcBorders>
            <w:hideMark/>
          </w:tcPr>
          <w:p w14:paraId="1E17866F"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3.13</w:t>
            </w:r>
          </w:p>
        </w:tc>
        <w:tc>
          <w:tcPr>
            <w:tcW w:w="0" w:type="auto"/>
            <w:tcBorders>
              <w:top w:val="nil"/>
              <w:left w:val="nil"/>
              <w:bottom w:val="nil"/>
              <w:right w:val="nil"/>
            </w:tcBorders>
            <w:hideMark/>
          </w:tcPr>
          <w:p w14:paraId="078D1809"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0.78</w:t>
            </w:r>
          </w:p>
        </w:tc>
        <w:tc>
          <w:tcPr>
            <w:tcW w:w="0" w:type="auto"/>
            <w:tcBorders>
              <w:top w:val="nil"/>
              <w:left w:val="nil"/>
              <w:bottom w:val="nil"/>
              <w:right w:val="nil"/>
            </w:tcBorders>
            <w:hideMark/>
          </w:tcPr>
          <w:p w14:paraId="4ADFBE3A"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0.5360</w:t>
            </w:r>
          </w:p>
        </w:tc>
        <w:tc>
          <w:tcPr>
            <w:tcW w:w="0" w:type="auto"/>
            <w:tcBorders>
              <w:top w:val="nil"/>
              <w:left w:val="nil"/>
              <w:bottom w:val="nil"/>
              <w:right w:val="nil"/>
            </w:tcBorders>
            <w:hideMark/>
          </w:tcPr>
          <w:p w14:paraId="04919050"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0.5382</w:t>
            </w:r>
          </w:p>
        </w:tc>
      </w:tr>
    </w:tbl>
    <w:p w14:paraId="32D9F345" w14:textId="77777777" w:rsidR="009913F3" w:rsidRDefault="009913F3" w:rsidP="00084EE1">
      <w:pPr>
        <w:rPr>
          <w:sz w:val="28"/>
          <w:szCs w:val="28"/>
        </w:rPr>
      </w:pPr>
    </w:p>
    <w:p w14:paraId="40146B82" w14:textId="35A1E45C" w:rsidR="002C7D85" w:rsidRDefault="002C7D85" w:rsidP="00084EE1">
      <w:pPr>
        <w:rPr>
          <w:sz w:val="28"/>
          <w:szCs w:val="28"/>
        </w:rPr>
      </w:pPr>
      <w:r>
        <w:rPr>
          <w:sz w:val="28"/>
          <w:szCs w:val="28"/>
        </w:rPr>
        <w:t>Still time is significant, but now the F statistic has decreases for both group and group-time interaction, yielding a larger p-value. On the other hand, the F statistic for the time effect has increased.</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Solution for Fixed Effects"/>
      </w:tblPr>
      <w:tblGrid>
        <w:gridCol w:w="1337"/>
        <w:gridCol w:w="764"/>
        <w:gridCol w:w="604"/>
        <w:gridCol w:w="1057"/>
        <w:gridCol w:w="1111"/>
        <w:gridCol w:w="510"/>
        <w:gridCol w:w="890"/>
        <w:gridCol w:w="846"/>
      </w:tblGrid>
      <w:tr w:rsidR="009913F3" w:rsidRPr="009913F3" w14:paraId="2E543ED5" w14:textId="77777777" w:rsidTr="009913F3">
        <w:trPr>
          <w:tblHeader/>
          <w:jc w:val="center"/>
        </w:trPr>
        <w:tc>
          <w:tcPr>
            <w:tcW w:w="0" w:type="auto"/>
            <w:gridSpan w:val="8"/>
            <w:tcBorders>
              <w:top w:val="nil"/>
              <w:left w:val="nil"/>
              <w:bottom w:val="nil"/>
              <w:right w:val="nil"/>
            </w:tcBorders>
            <w:hideMark/>
          </w:tcPr>
          <w:p w14:paraId="0B57473A" w14:textId="77777777" w:rsidR="009913F3" w:rsidRPr="009913F3" w:rsidRDefault="009913F3" w:rsidP="009913F3">
            <w:pPr>
              <w:spacing w:after="0" w:line="240" w:lineRule="auto"/>
              <w:jc w:val="center"/>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Solution for Fixed Effects</w:t>
            </w:r>
          </w:p>
        </w:tc>
      </w:tr>
      <w:tr w:rsidR="009913F3" w:rsidRPr="009913F3" w14:paraId="001AA016" w14:textId="77777777" w:rsidTr="009913F3">
        <w:trPr>
          <w:tblHeader/>
          <w:jc w:val="center"/>
        </w:trPr>
        <w:tc>
          <w:tcPr>
            <w:tcW w:w="0" w:type="auto"/>
            <w:tcBorders>
              <w:top w:val="nil"/>
              <w:left w:val="nil"/>
              <w:bottom w:val="nil"/>
              <w:right w:val="nil"/>
            </w:tcBorders>
            <w:hideMark/>
          </w:tcPr>
          <w:p w14:paraId="70FB4525"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14:paraId="72989F7D"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group</w:t>
            </w:r>
          </w:p>
        </w:tc>
        <w:tc>
          <w:tcPr>
            <w:tcW w:w="0" w:type="auto"/>
            <w:tcBorders>
              <w:top w:val="nil"/>
              <w:left w:val="nil"/>
              <w:bottom w:val="nil"/>
              <w:right w:val="nil"/>
            </w:tcBorders>
            <w:hideMark/>
          </w:tcPr>
          <w:p w14:paraId="642B72C6"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time</w:t>
            </w:r>
          </w:p>
        </w:tc>
        <w:tc>
          <w:tcPr>
            <w:tcW w:w="0" w:type="auto"/>
            <w:tcBorders>
              <w:top w:val="nil"/>
              <w:left w:val="nil"/>
              <w:bottom w:val="nil"/>
              <w:right w:val="nil"/>
            </w:tcBorders>
            <w:hideMark/>
          </w:tcPr>
          <w:p w14:paraId="71DEF336" w14:textId="77777777" w:rsidR="009913F3" w:rsidRPr="009913F3" w:rsidRDefault="009913F3" w:rsidP="009913F3">
            <w:pPr>
              <w:spacing w:after="0" w:line="240" w:lineRule="auto"/>
              <w:jc w:val="right"/>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1125644B" w14:textId="77777777" w:rsidR="009913F3" w:rsidRPr="009913F3" w:rsidRDefault="009913F3" w:rsidP="009913F3">
            <w:pPr>
              <w:spacing w:after="0" w:line="240" w:lineRule="auto"/>
              <w:jc w:val="right"/>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Standard</w:t>
            </w:r>
            <w:r w:rsidRPr="009913F3">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62854685" w14:textId="77777777" w:rsidR="009913F3" w:rsidRPr="009913F3" w:rsidRDefault="009913F3" w:rsidP="009913F3">
            <w:pPr>
              <w:spacing w:after="0" w:line="240" w:lineRule="auto"/>
              <w:jc w:val="right"/>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2DEF3BC7" w14:textId="77777777" w:rsidR="009913F3" w:rsidRPr="009913F3" w:rsidRDefault="009913F3" w:rsidP="009913F3">
            <w:pPr>
              <w:spacing w:after="0" w:line="240" w:lineRule="auto"/>
              <w:jc w:val="right"/>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4DD50481" w14:textId="77777777" w:rsidR="009913F3" w:rsidRPr="009913F3" w:rsidRDefault="009913F3" w:rsidP="009913F3">
            <w:pPr>
              <w:spacing w:after="0" w:line="240" w:lineRule="auto"/>
              <w:jc w:val="right"/>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Pr &gt; |t|</w:t>
            </w:r>
          </w:p>
        </w:tc>
      </w:tr>
      <w:tr w:rsidR="009913F3" w:rsidRPr="009913F3" w14:paraId="43C0A891" w14:textId="77777777" w:rsidTr="009913F3">
        <w:trPr>
          <w:jc w:val="center"/>
        </w:trPr>
        <w:tc>
          <w:tcPr>
            <w:tcW w:w="0" w:type="auto"/>
            <w:tcBorders>
              <w:top w:val="nil"/>
              <w:left w:val="nil"/>
              <w:bottom w:val="nil"/>
              <w:right w:val="nil"/>
            </w:tcBorders>
            <w:hideMark/>
          </w:tcPr>
          <w:p w14:paraId="187C0997"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Intercept</w:t>
            </w:r>
          </w:p>
        </w:tc>
        <w:tc>
          <w:tcPr>
            <w:tcW w:w="0" w:type="auto"/>
            <w:tcBorders>
              <w:top w:val="nil"/>
              <w:left w:val="nil"/>
              <w:bottom w:val="nil"/>
              <w:right w:val="nil"/>
            </w:tcBorders>
            <w:hideMark/>
          </w:tcPr>
          <w:p w14:paraId="6988B607"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3CBC2063"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18334CF6"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83.0052</w:t>
            </w:r>
          </w:p>
        </w:tc>
        <w:tc>
          <w:tcPr>
            <w:tcW w:w="0" w:type="auto"/>
            <w:tcBorders>
              <w:top w:val="nil"/>
              <w:left w:val="nil"/>
              <w:bottom w:val="nil"/>
              <w:right w:val="nil"/>
            </w:tcBorders>
            <w:hideMark/>
          </w:tcPr>
          <w:p w14:paraId="031C286D"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0.6930</w:t>
            </w:r>
          </w:p>
        </w:tc>
        <w:tc>
          <w:tcPr>
            <w:tcW w:w="0" w:type="auto"/>
            <w:tcBorders>
              <w:top w:val="nil"/>
              <w:left w:val="nil"/>
              <w:bottom w:val="nil"/>
              <w:right w:val="nil"/>
            </w:tcBorders>
            <w:hideMark/>
          </w:tcPr>
          <w:p w14:paraId="6A4793C5"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35</w:t>
            </w:r>
          </w:p>
        </w:tc>
        <w:tc>
          <w:tcPr>
            <w:tcW w:w="0" w:type="auto"/>
            <w:tcBorders>
              <w:top w:val="nil"/>
              <w:left w:val="nil"/>
              <w:bottom w:val="nil"/>
              <w:right w:val="nil"/>
            </w:tcBorders>
            <w:hideMark/>
          </w:tcPr>
          <w:p w14:paraId="56FCD2EB"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119.78</w:t>
            </w:r>
          </w:p>
        </w:tc>
        <w:tc>
          <w:tcPr>
            <w:tcW w:w="0" w:type="auto"/>
            <w:tcBorders>
              <w:top w:val="nil"/>
              <w:left w:val="nil"/>
              <w:bottom w:val="nil"/>
              <w:right w:val="nil"/>
            </w:tcBorders>
            <w:hideMark/>
          </w:tcPr>
          <w:p w14:paraId="3C3476DC"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&lt;.0001</w:t>
            </w:r>
          </w:p>
        </w:tc>
      </w:tr>
      <w:tr w:rsidR="009913F3" w:rsidRPr="009913F3" w14:paraId="66F1EC66" w14:textId="77777777" w:rsidTr="009913F3">
        <w:trPr>
          <w:jc w:val="center"/>
        </w:trPr>
        <w:tc>
          <w:tcPr>
            <w:tcW w:w="0" w:type="auto"/>
            <w:tcBorders>
              <w:top w:val="nil"/>
              <w:left w:val="nil"/>
              <w:bottom w:val="nil"/>
              <w:right w:val="nil"/>
            </w:tcBorders>
            <w:hideMark/>
          </w:tcPr>
          <w:p w14:paraId="510FA9ED"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group</w:t>
            </w:r>
          </w:p>
        </w:tc>
        <w:tc>
          <w:tcPr>
            <w:tcW w:w="0" w:type="auto"/>
            <w:tcBorders>
              <w:top w:val="nil"/>
              <w:left w:val="nil"/>
              <w:bottom w:val="nil"/>
              <w:right w:val="nil"/>
            </w:tcBorders>
            <w:hideMark/>
          </w:tcPr>
          <w:p w14:paraId="60F6CE79"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775BEEF1"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 </w:t>
            </w:r>
          </w:p>
        </w:tc>
        <w:tc>
          <w:tcPr>
            <w:tcW w:w="0" w:type="auto"/>
            <w:tcBorders>
              <w:top w:val="nil"/>
              <w:left w:val="nil"/>
              <w:bottom w:val="nil"/>
              <w:right w:val="nil"/>
            </w:tcBorders>
            <w:noWrap/>
            <w:hideMark/>
          </w:tcPr>
          <w:p w14:paraId="1CEA7E7A"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-1.7099</w:t>
            </w:r>
          </w:p>
        </w:tc>
        <w:tc>
          <w:tcPr>
            <w:tcW w:w="0" w:type="auto"/>
            <w:tcBorders>
              <w:top w:val="nil"/>
              <w:left w:val="nil"/>
              <w:bottom w:val="nil"/>
              <w:right w:val="nil"/>
            </w:tcBorders>
            <w:hideMark/>
          </w:tcPr>
          <w:p w14:paraId="6B02C996"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1.2538</w:t>
            </w:r>
          </w:p>
        </w:tc>
        <w:tc>
          <w:tcPr>
            <w:tcW w:w="0" w:type="auto"/>
            <w:tcBorders>
              <w:top w:val="nil"/>
              <w:left w:val="nil"/>
              <w:bottom w:val="nil"/>
              <w:right w:val="nil"/>
            </w:tcBorders>
            <w:hideMark/>
          </w:tcPr>
          <w:p w14:paraId="64FC7354"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35</w:t>
            </w:r>
          </w:p>
        </w:tc>
        <w:tc>
          <w:tcPr>
            <w:tcW w:w="0" w:type="auto"/>
            <w:tcBorders>
              <w:top w:val="nil"/>
              <w:left w:val="nil"/>
              <w:bottom w:val="nil"/>
              <w:right w:val="nil"/>
            </w:tcBorders>
            <w:noWrap/>
            <w:hideMark/>
          </w:tcPr>
          <w:p w14:paraId="43E156D3"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-1.36</w:t>
            </w:r>
          </w:p>
        </w:tc>
        <w:tc>
          <w:tcPr>
            <w:tcW w:w="0" w:type="auto"/>
            <w:tcBorders>
              <w:top w:val="nil"/>
              <w:left w:val="nil"/>
              <w:bottom w:val="nil"/>
              <w:right w:val="nil"/>
            </w:tcBorders>
            <w:hideMark/>
          </w:tcPr>
          <w:p w14:paraId="36CCB96A"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0.1813</w:t>
            </w:r>
          </w:p>
        </w:tc>
      </w:tr>
      <w:tr w:rsidR="009913F3" w:rsidRPr="009913F3" w14:paraId="0D764DC2" w14:textId="77777777" w:rsidTr="009913F3">
        <w:trPr>
          <w:jc w:val="center"/>
        </w:trPr>
        <w:tc>
          <w:tcPr>
            <w:tcW w:w="0" w:type="auto"/>
            <w:tcBorders>
              <w:top w:val="nil"/>
              <w:left w:val="nil"/>
              <w:bottom w:val="nil"/>
              <w:right w:val="nil"/>
            </w:tcBorders>
            <w:hideMark/>
          </w:tcPr>
          <w:p w14:paraId="6A06FD8A"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group</w:t>
            </w:r>
          </w:p>
        </w:tc>
        <w:tc>
          <w:tcPr>
            <w:tcW w:w="0" w:type="auto"/>
            <w:tcBorders>
              <w:top w:val="nil"/>
              <w:left w:val="nil"/>
              <w:bottom w:val="nil"/>
              <w:right w:val="nil"/>
            </w:tcBorders>
            <w:hideMark/>
          </w:tcPr>
          <w:p w14:paraId="293973F8"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1C22CCF5"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7E1DA100"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51B68093"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616F5FBE"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08B8DBC9"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36D466BE"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r>
      <w:tr w:rsidR="009913F3" w:rsidRPr="009913F3" w14:paraId="56BD39BB" w14:textId="77777777" w:rsidTr="009913F3">
        <w:trPr>
          <w:jc w:val="center"/>
        </w:trPr>
        <w:tc>
          <w:tcPr>
            <w:tcW w:w="0" w:type="auto"/>
            <w:tcBorders>
              <w:top w:val="nil"/>
              <w:left w:val="nil"/>
              <w:bottom w:val="nil"/>
              <w:right w:val="nil"/>
            </w:tcBorders>
            <w:hideMark/>
          </w:tcPr>
          <w:p w14:paraId="0E91D0F0"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time</w:t>
            </w:r>
          </w:p>
        </w:tc>
        <w:tc>
          <w:tcPr>
            <w:tcW w:w="0" w:type="auto"/>
            <w:tcBorders>
              <w:top w:val="nil"/>
              <w:left w:val="nil"/>
              <w:bottom w:val="nil"/>
              <w:right w:val="nil"/>
            </w:tcBorders>
            <w:hideMark/>
          </w:tcPr>
          <w:p w14:paraId="0B094947"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7E4CE435"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0</w:t>
            </w:r>
          </w:p>
        </w:tc>
        <w:tc>
          <w:tcPr>
            <w:tcW w:w="0" w:type="auto"/>
            <w:tcBorders>
              <w:top w:val="nil"/>
              <w:left w:val="nil"/>
              <w:bottom w:val="nil"/>
              <w:right w:val="nil"/>
            </w:tcBorders>
            <w:noWrap/>
            <w:hideMark/>
          </w:tcPr>
          <w:p w14:paraId="66DBC707"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-1.9576</w:t>
            </w:r>
          </w:p>
        </w:tc>
        <w:tc>
          <w:tcPr>
            <w:tcW w:w="0" w:type="auto"/>
            <w:tcBorders>
              <w:top w:val="nil"/>
              <w:left w:val="nil"/>
              <w:bottom w:val="nil"/>
              <w:right w:val="nil"/>
            </w:tcBorders>
            <w:hideMark/>
          </w:tcPr>
          <w:p w14:paraId="186F4876" w14:textId="77777777" w:rsidR="009913F3" w:rsidRPr="002C7D85" w:rsidRDefault="009913F3" w:rsidP="009913F3">
            <w:pPr>
              <w:spacing w:after="0" w:line="240" w:lineRule="auto"/>
              <w:jc w:val="right"/>
              <w:rPr>
                <w:rFonts w:ascii="Times New Roman" w:eastAsia="Times New Roman" w:hAnsi="Times New Roman" w:cs="Times New Roman"/>
                <w:sz w:val="24"/>
                <w:szCs w:val="24"/>
                <w:highlight w:val="yellow"/>
              </w:rPr>
            </w:pPr>
            <w:r w:rsidRPr="002C7D85">
              <w:rPr>
                <w:rFonts w:ascii="Times New Roman" w:eastAsia="Times New Roman" w:hAnsi="Times New Roman" w:cs="Times New Roman"/>
                <w:sz w:val="24"/>
                <w:szCs w:val="24"/>
                <w:highlight w:val="yellow"/>
              </w:rPr>
              <w:t>0.4236</w:t>
            </w:r>
          </w:p>
        </w:tc>
        <w:tc>
          <w:tcPr>
            <w:tcW w:w="0" w:type="auto"/>
            <w:tcBorders>
              <w:top w:val="nil"/>
              <w:left w:val="nil"/>
              <w:bottom w:val="nil"/>
              <w:right w:val="nil"/>
            </w:tcBorders>
            <w:hideMark/>
          </w:tcPr>
          <w:p w14:paraId="003BA672"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128</w:t>
            </w:r>
          </w:p>
        </w:tc>
        <w:tc>
          <w:tcPr>
            <w:tcW w:w="0" w:type="auto"/>
            <w:tcBorders>
              <w:top w:val="nil"/>
              <w:left w:val="nil"/>
              <w:bottom w:val="nil"/>
              <w:right w:val="nil"/>
            </w:tcBorders>
            <w:noWrap/>
            <w:hideMark/>
          </w:tcPr>
          <w:p w14:paraId="0B6D1326"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-4.62</w:t>
            </w:r>
          </w:p>
        </w:tc>
        <w:tc>
          <w:tcPr>
            <w:tcW w:w="0" w:type="auto"/>
            <w:tcBorders>
              <w:top w:val="nil"/>
              <w:left w:val="nil"/>
              <w:bottom w:val="nil"/>
              <w:right w:val="nil"/>
            </w:tcBorders>
            <w:hideMark/>
          </w:tcPr>
          <w:p w14:paraId="728440F7"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&lt;.0001</w:t>
            </w:r>
          </w:p>
        </w:tc>
      </w:tr>
      <w:tr w:rsidR="009913F3" w:rsidRPr="009913F3" w14:paraId="2C5D5DC9" w14:textId="77777777" w:rsidTr="009913F3">
        <w:trPr>
          <w:jc w:val="center"/>
        </w:trPr>
        <w:tc>
          <w:tcPr>
            <w:tcW w:w="0" w:type="auto"/>
            <w:tcBorders>
              <w:top w:val="nil"/>
              <w:left w:val="nil"/>
              <w:bottom w:val="nil"/>
              <w:right w:val="nil"/>
            </w:tcBorders>
            <w:hideMark/>
          </w:tcPr>
          <w:p w14:paraId="345CAF26"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time</w:t>
            </w:r>
          </w:p>
        </w:tc>
        <w:tc>
          <w:tcPr>
            <w:tcW w:w="0" w:type="auto"/>
            <w:tcBorders>
              <w:top w:val="nil"/>
              <w:left w:val="nil"/>
              <w:bottom w:val="nil"/>
              <w:right w:val="nil"/>
            </w:tcBorders>
            <w:hideMark/>
          </w:tcPr>
          <w:p w14:paraId="62B81414"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4AE723D9"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2</w:t>
            </w:r>
          </w:p>
        </w:tc>
        <w:tc>
          <w:tcPr>
            <w:tcW w:w="0" w:type="auto"/>
            <w:tcBorders>
              <w:top w:val="nil"/>
              <w:left w:val="nil"/>
              <w:bottom w:val="nil"/>
              <w:right w:val="nil"/>
            </w:tcBorders>
            <w:noWrap/>
            <w:hideMark/>
          </w:tcPr>
          <w:p w14:paraId="20571AD8"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-1.0435</w:t>
            </w:r>
          </w:p>
        </w:tc>
        <w:tc>
          <w:tcPr>
            <w:tcW w:w="0" w:type="auto"/>
            <w:tcBorders>
              <w:top w:val="nil"/>
              <w:left w:val="nil"/>
              <w:bottom w:val="nil"/>
              <w:right w:val="nil"/>
            </w:tcBorders>
            <w:hideMark/>
          </w:tcPr>
          <w:p w14:paraId="48AD903C" w14:textId="77777777" w:rsidR="009913F3" w:rsidRPr="002C7D85" w:rsidRDefault="009913F3" w:rsidP="009913F3">
            <w:pPr>
              <w:spacing w:after="0" w:line="240" w:lineRule="auto"/>
              <w:jc w:val="right"/>
              <w:rPr>
                <w:rFonts w:ascii="Times New Roman" w:eastAsia="Times New Roman" w:hAnsi="Times New Roman" w:cs="Times New Roman"/>
                <w:sz w:val="24"/>
                <w:szCs w:val="24"/>
                <w:highlight w:val="yellow"/>
              </w:rPr>
            </w:pPr>
            <w:r w:rsidRPr="002C7D85">
              <w:rPr>
                <w:rFonts w:ascii="Times New Roman" w:eastAsia="Times New Roman" w:hAnsi="Times New Roman" w:cs="Times New Roman"/>
                <w:sz w:val="24"/>
                <w:szCs w:val="24"/>
                <w:highlight w:val="yellow"/>
              </w:rPr>
              <w:t>0.3597</w:t>
            </w:r>
          </w:p>
        </w:tc>
        <w:tc>
          <w:tcPr>
            <w:tcW w:w="0" w:type="auto"/>
            <w:tcBorders>
              <w:top w:val="nil"/>
              <w:left w:val="nil"/>
              <w:bottom w:val="nil"/>
              <w:right w:val="nil"/>
            </w:tcBorders>
            <w:hideMark/>
          </w:tcPr>
          <w:p w14:paraId="45831760"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128</w:t>
            </w:r>
          </w:p>
        </w:tc>
        <w:tc>
          <w:tcPr>
            <w:tcW w:w="0" w:type="auto"/>
            <w:tcBorders>
              <w:top w:val="nil"/>
              <w:left w:val="nil"/>
              <w:bottom w:val="nil"/>
              <w:right w:val="nil"/>
            </w:tcBorders>
            <w:noWrap/>
            <w:hideMark/>
          </w:tcPr>
          <w:p w14:paraId="5124A5F3"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-2.90</w:t>
            </w:r>
          </w:p>
        </w:tc>
        <w:tc>
          <w:tcPr>
            <w:tcW w:w="0" w:type="auto"/>
            <w:tcBorders>
              <w:top w:val="nil"/>
              <w:left w:val="nil"/>
              <w:bottom w:val="nil"/>
              <w:right w:val="nil"/>
            </w:tcBorders>
            <w:hideMark/>
          </w:tcPr>
          <w:p w14:paraId="05FF4096"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0.0044</w:t>
            </w:r>
          </w:p>
        </w:tc>
      </w:tr>
      <w:tr w:rsidR="009913F3" w:rsidRPr="009913F3" w14:paraId="7B3BC014" w14:textId="77777777" w:rsidTr="009913F3">
        <w:trPr>
          <w:jc w:val="center"/>
        </w:trPr>
        <w:tc>
          <w:tcPr>
            <w:tcW w:w="0" w:type="auto"/>
            <w:tcBorders>
              <w:top w:val="nil"/>
              <w:left w:val="nil"/>
              <w:bottom w:val="nil"/>
              <w:right w:val="nil"/>
            </w:tcBorders>
            <w:hideMark/>
          </w:tcPr>
          <w:p w14:paraId="14E3B0B4"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time</w:t>
            </w:r>
          </w:p>
        </w:tc>
        <w:tc>
          <w:tcPr>
            <w:tcW w:w="0" w:type="auto"/>
            <w:tcBorders>
              <w:top w:val="nil"/>
              <w:left w:val="nil"/>
              <w:bottom w:val="nil"/>
              <w:right w:val="nil"/>
            </w:tcBorders>
            <w:hideMark/>
          </w:tcPr>
          <w:p w14:paraId="7DFEA435"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2CEE75A6"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3</w:t>
            </w:r>
          </w:p>
        </w:tc>
        <w:tc>
          <w:tcPr>
            <w:tcW w:w="0" w:type="auto"/>
            <w:tcBorders>
              <w:top w:val="nil"/>
              <w:left w:val="nil"/>
              <w:bottom w:val="nil"/>
              <w:right w:val="nil"/>
            </w:tcBorders>
            <w:noWrap/>
            <w:hideMark/>
          </w:tcPr>
          <w:p w14:paraId="53242676"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-0.3862</w:t>
            </w:r>
          </w:p>
        </w:tc>
        <w:tc>
          <w:tcPr>
            <w:tcW w:w="0" w:type="auto"/>
            <w:tcBorders>
              <w:top w:val="nil"/>
              <w:left w:val="nil"/>
              <w:bottom w:val="nil"/>
              <w:right w:val="nil"/>
            </w:tcBorders>
            <w:hideMark/>
          </w:tcPr>
          <w:p w14:paraId="2CE46FCF" w14:textId="77777777" w:rsidR="009913F3" w:rsidRPr="002C7D85" w:rsidRDefault="009913F3" w:rsidP="009913F3">
            <w:pPr>
              <w:spacing w:after="0" w:line="240" w:lineRule="auto"/>
              <w:jc w:val="right"/>
              <w:rPr>
                <w:rFonts w:ascii="Times New Roman" w:eastAsia="Times New Roman" w:hAnsi="Times New Roman" w:cs="Times New Roman"/>
                <w:sz w:val="24"/>
                <w:szCs w:val="24"/>
                <w:highlight w:val="yellow"/>
              </w:rPr>
            </w:pPr>
            <w:r w:rsidRPr="002C7D85">
              <w:rPr>
                <w:rFonts w:ascii="Times New Roman" w:eastAsia="Times New Roman" w:hAnsi="Times New Roman" w:cs="Times New Roman"/>
                <w:sz w:val="24"/>
                <w:szCs w:val="24"/>
                <w:highlight w:val="yellow"/>
              </w:rPr>
              <w:t>0.2806</w:t>
            </w:r>
          </w:p>
        </w:tc>
        <w:tc>
          <w:tcPr>
            <w:tcW w:w="0" w:type="auto"/>
            <w:tcBorders>
              <w:top w:val="nil"/>
              <w:left w:val="nil"/>
              <w:bottom w:val="nil"/>
              <w:right w:val="nil"/>
            </w:tcBorders>
            <w:hideMark/>
          </w:tcPr>
          <w:p w14:paraId="52A2241A"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128</w:t>
            </w:r>
          </w:p>
        </w:tc>
        <w:tc>
          <w:tcPr>
            <w:tcW w:w="0" w:type="auto"/>
            <w:tcBorders>
              <w:top w:val="nil"/>
              <w:left w:val="nil"/>
              <w:bottom w:val="nil"/>
              <w:right w:val="nil"/>
            </w:tcBorders>
            <w:noWrap/>
            <w:hideMark/>
          </w:tcPr>
          <w:p w14:paraId="314FD35C"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-1.38</w:t>
            </w:r>
          </w:p>
        </w:tc>
        <w:tc>
          <w:tcPr>
            <w:tcW w:w="0" w:type="auto"/>
            <w:tcBorders>
              <w:top w:val="nil"/>
              <w:left w:val="nil"/>
              <w:bottom w:val="nil"/>
              <w:right w:val="nil"/>
            </w:tcBorders>
            <w:hideMark/>
          </w:tcPr>
          <w:p w14:paraId="5E6C490F"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0.1711</w:t>
            </w:r>
          </w:p>
        </w:tc>
      </w:tr>
      <w:tr w:rsidR="009913F3" w:rsidRPr="009913F3" w14:paraId="362D7625" w14:textId="77777777" w:rsidTr="009913F3">
        <w:trPr>
          <w:jc w:val="center"/>
        </w:trPr>
        <w:tc>
          <w:tcPr>
            <w:tcW w:w="0" w:type="auto"/>
            <w:tcBorders>
              <w:top w:val="nil"/>
              <w:left w:val="nil"/>
              <w:bottom w:val="nil"/>
              <w:right w:val="nil"/>
            </w:tcBorders>
            <w:hideMark/>
          </w:tcPr>
          <w:p w14:paraId="3E44B43B"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lastRenderedPageBreak/>
              <w:t>time</w:t>
            </w:r>
          </w:p>
        </w:tc>
        <w:tc>
          <w:tcPr>
            <w:tcW w:w="0" w:type="auto"/>
            <w:tcBorders>
              <w:top w:val="nil"/>
              <w:left w:val="nil"/>
              <w:bottom w:val="nil"/>
              <w:right w:val="nil"/>
            </w:tcBorders>
            <w:hideMark/>
          </w:tcPr>
          <w:p w14:paraId="6CC303BD"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10734E5E"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4</w:t>
            </w:r>
          </w:p>
        </w:tc>
        <w:tc>
          <w:tcPr>
            <w:tcW w:w="0" w:type="auto"/>
            <w:tcBorders>
              <w:top w:val="nil"/>
              <w:left w:val="nil"/>
              <w:bottom w:val="nil"/>
              <w:right w:val="nil"/>
            </w:tcBorders>
            <w:noWrap/>
            <w:hideMark/>
          </w:tcPr>
          <w:p w14:paraId="3292246C"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-0.4593</w:t>
            </w:r>
          </w:p>
        </w:tc>
        <w:tc>
          <w:tcPr>
            <w:tcW w:w="0" w:type="auto"/>
            <w:tcBorders>
              <w:top w:val="nil"/>
              <w:left w:val="nil"/>
              <w:bottom w:val="nil"/>
              <w:right w:val="nil"/>
            </w:tcBorders>
            <w:hideMark/>
          </w:tcPr>
          <w:p w14:paraId="2B8C0686"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2C7D85">
              <w:rPr>
                <w:rFonts w:ascii="Times New Roman" w:eastAsia="Times New Roman" w:hAnsi="Times New Roman" w:cs="Times New Roman"/>
                <w:sz w:val="24"/>
                <w:szCs w:val="24"/>
                <w:highlight w:val="yellow"/>
              </w:rPr>
              <w:t>0.2614</w:t>
            </w:r>
          </w:p>
        </w:tc>
        <w:tc>
          <w:tcPr>
            <w:tcW w:w="0" w:type="auto"/>
            <w:tcBorders>
              <w:top w:val="nil"/>
              <w:left w:val="nil"/>
              <w:bottom w:val="nil"/>
              <w:right w:val="nil"/>
            </w:tcBorders>
            <w:hideMark/>
          </w:tcPr>
          <w:p w14:paraId="35E2FA81"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128</w:t>
            </w:r>
          </w:p>
        </w:tc>
        <w:tc>
          <w:tcPr>
            <w:tcW w:w="0" w:type="auto"/>
            <w:tcBorders>
              <w:top w:val="nil"/>
              <w:left w:val="nil"/>
              <w:bottom w:val="nil"/>
              <w:right w:val="nil"/>
            </w:tcBorders>
            <w:noWrap/>
            <w:hideMark/>
          </w:tcPr>
          <w:p w14:paraId="5FB0E6B3"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-1.76</w:t>
            </w:r>
          </w:p>
        </w:tc>
        <w:tc>
          <w:tcPr>
            <w:tcW w:w="0" w:type="auto"/>
            <w:tcBorders>
              <w:top w:val="nil"/>
              <w:left w:val="nil"/>
              <w:bottom w:val="nil"/>
              <w:right w:val="nil"/>
            </w:tcBorders>
            <w:hideMark/>
          </w:tcPr>
          <w:p w14:paraId="208F57F1"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0.0813</w:t>
            </w:r>
          </w:p>
        </w:tc>
      </w:tr>
      <w:tr w:rsidR="009913F3" w:rsidRPr="009913F3" w14:paraId="492A9EE2" w14:textId="77777777" w:rsidTr="009913F3">
        <w:trPr>
          <w:jc w:val="center"/>
        </w:trPr>
        <w:tc>
          <w:tcPr>
            <w:tcW w:w="0" w:type="auto"/>
            <w:tcBorders>
              <w:top w:val="nil"/>
              <w:left w:val="nil"/>
              <w:bottom w:val="nil"/>
              <w:right w:val="nil"/>
            </w:tcBorders>
            <w:hideMark/>
          </w:tcPr>
          <w:p w14:paraId="091A28C2"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time</w:t>
            </w:r>
          </w:p>
        </w:tc>
        <w:tc>
          <w:tcPr>
            <w:tcW w:w="0" w:type="auto"/>
            <w:tcBorders>
              <w:top w:val="nil"/>
              <w:left w:val="nil"/>
              <w:bottom w:val="nil"/>
              <w:right w:val="nil"/>
            </w:tcBorders>
            <w:hideMark/>
          </w:tcPr>
          <w:p w14:paraId="4B9A609C"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7C791B1B"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6</w:t>
            </w:r>
          </w:p>
        </w:tc>
        <w:tc>
          <w:tcPr>
            <w:tcW w:w="0" w:type="auto"/>
            <w:tcBorders>
              <w:top w:val="nil"/>
              <w:left w:val="nil"/>
              <w:bottom w:val="nil"/>
              <w:right w:val="nil"/>
            </w:tcBorders>
            <w:hideMark/>
          </w:tcPr>
          <w:p w14:paraId="4D11E43A"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426D6401"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79A25985"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64513761"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1AC66C04"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r>
      <w:tr w:rsidR="009913F3" w:rsidRPr="009913F3" w14:paraId="1FB664F1" w14:textId="77777777" w:rsidTr="009913F3">
        <w:trPr>
          <w:jc w:val="center"/>
        </w:trPr>
        <w:tc>
          <w:tcPr>
            <w:tcW w:w="0" w:type="auto"/>
            <w:tcBorders>
              <w:top w:val="nil"/>
              <w:left w:val="nil"/>
              <w:bottom w:val="nil"/>
              <w:right w:val="nil"/>
            </w:tcBorders>
            <w:hideMark/>
          </w:tcPr>
          <w:p w14:paraId="031E1E3F"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group*time</w:t>
            </w:r>
          </w:p>
        </w:tc>
        <w:tc>
          <w:tcPr>
            <w:tcW w:w="0" w:type="auto"/>
            <w:tcBorders>
              <w:top w:val="nil"/>
              <w:left w:val="nil"/>
              <w:bottom w:val="nil"/>
              <w:right w:val="nil"/>
            </w:tcBorders>
            <w:hideMark/>
          </w:tcPr>
          <w:p w14:paraId="357AF7B5"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497DA3A9"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0</w:t>
            </w:r>
          </w:p>
        </w:tc>
        <w:tc>
          <w:tcPr>
            <w:tcW w:w="0" w:type="auto"/>
            <w:tcBorders>
              <w:top w:val="nil"/>
              <w:left w:val="nil"/>
              <w:bottom w:val="nil"/>
              <w:right w:val="nil"/>
            </w:tcBorders>
            <w:hideMark/>
          </w:tcPr>
          <w:p w14:paraId="73FC711E"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0.3498</w:t>
            </w:r>
          </w:p>
        </w:tc>
        <w:tc>
          <w:tcPr>
            <w:tcW w:w="0" w:type="auto"/>
            <w:tcBorders>
              <w:top w:val="nil"/>
              <w:left w:val="nil"/>
              <w:bottom w:val="nil"/>
              <w:right w:val="nil"/>
            </w:tcBorders>
            <w:hideMark/>
          </w:tcPr>
          <w:p w14:paraId="368C8D3A"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0.7452</w:t>
            </w:r>
          </w:p>
        </w:tc>
        <w:tc>
          <w:tcPr>
            <w:tcW w:w="0" w:type="auto"/>
            <w:tcBorders>
              <w:top w:val="nil"/>
              <w:left w:val="nil"/>
              <w:bottom w:val="nil"/>
              <w:right w:val="nil"/>
            </w:tcBorders>
            <w:hideMark/>
          </w:tcPr>
          <w:p w14:paraId="4912B154"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128</w:t>
            </w:r>
          </w:p>
        </w:tc>
        <w:tc>
          <w:tcPr>
            <w:tcW w:w="0" w:type="auto"/>
            <w:tcBorders>
              <w:top w:val="nil"/>
              <w:left w:val="nil"/>
              <w:bottom w:val="nil"/>
              <w:right w:val="nil"/>
            </w:tcBorders>
            <w:hideMark/>
          </w:tcPr>
          <w:p w14:paraId="6D29B363"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0.47</w:t>
            </w:r>
          </w:p>
        </w:tc>
        <w:tc>
          <w:tcPr>
            <w:tcW w:w="0" w:type="auto"/>
            <w:tcBorders>
              <w:top w:val="nil"/>
              <w:left w:val="nil"/>
              <w:bottom w:val="nil"/>
              <w:right w:val="nil"/>
            </w:tcBorders>
            <w:hideMark/>
          </w:tcPr>
          <w:p w14:paraId="73D3CEEE"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0.6396</w:t>
            </w:r>
          </w:p>
        </w:tc>
      </w:tr>
      <w:tr w:rsidR="009913F3" w:rsidRPr="009913F3" w14:paraId="2C1D7595" w14:textId="77777777" w:rsidTr="009913F3">
        <w:trPr>
          <w:jc w:val="center"/>
        </w:trPr>
        <w:tc>
          <w:tcPr>
            <w:tcW w:w="0" w:type="auto"/>
            <w:tcBorders>
              <w:top w:val="nil"/>
              <w:left w:val="nil"/>
              <w:bottom w:val="nil"/>
              <w:right w:val="nil"/>
            </w:tcBorders>
            <w:hideMark/>
          </w:tcPr>
          <w:p w14:paraId="334B3B5B"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group*time</w:t>
            </w:r>
          </w:p>
        </w:tc>
        <w:tc>
          <w:tcPr>
            <w:tcW w:w="0" w:type="auto"/>
            <w:tcBorders>
              <w:top w:val="nil"/>
              <w:left w:val="nil"/>
              <w:bottom w:val="nil"/>
              <w:right w:val="nil"/>
            </w:tcBorders>
            <w:hideMark/>
          </w:tcPr>
          <w:p w14:paraId="6830E8AC"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375B0DCA"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3B2CC929"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0.5606</w:t>
            </w:r>
          </w:p>
        </w:tc>
        <w:tc>
          <w:tcPr>
            <w:tcW w:w="0" w:type="auto"/>
            <w:tcBorders>
              <w:top w:val="nil"/>
              <w:left w:val="nil"/>
              <w:bottom w:val="nil"/>
              <w:right w:val="nil"/>
            </w:tcBorders>
            <w:hideMark/>
          </w:tcPr>
          <w:p w14:paraId="402E0E60"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0.5576</w:t>
            </w:r>
          </w:p>
        </w:tc>
        <w:tc>
          <w:tcPr>
            <w:tcW w:w="0" w:type="auto"/>
            <w:tcBorders>
              <w:top w:val="nil"/>
              <w:left w:val="nil"/>
              <w:bottom w:val="nil"/>
              <w:right w:val="nil"/>
            </w:tcBorders>
            <w:hideMark/>
          </w:tcPr>
          <w:p w14:paraId="41EA429B"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128</w:t>
            </w:r>
          </w:p>
        </w:tc>
        <w:tc>
          <w:tcPr>
            <w:tcW w:w="0" w:type="auto"/>
            <w:tcBorders>
              <w:top w:val="nil"/>
              <w:left w:val="nil"/>
              <w:bottom w:val="nil"/>
              <w:right w:val="nil"/>
            </w:tcBorders>
            <w:hideMark/>
          </w:tcPr>
          <w:p w14:paraId="530A03F5"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1.01</w:t>
            </w:r>
          </w:p>
        </w:tc>
        <w:tc>
          <w:tcPr>
            <w:tcW w:w="0" w:type="auto"/>
            <w:tcBorders>
              <w:top w:val="nil"/>
              <w:left w:val="nil"/>
              <w:bottom w:val="nil"/>
              <w:right w:val="nil"/>
            </w:tcBorders>
            <w:hideMark/>
          </w:tcPr>
          <w:p w14:paraId="4246AB11"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0.3166</w:t>
            </w:r>
          </w:p>
        </w:tc>
      </w:tr>
      <w:tr w:rsidR="009913F3" w:rsidRPr="009913F3" w14:paraId="152FC91F" w14:textId="77777777" w:rsidTr="009913F3">
        <w:trPr>
          <w:jc w:val="center"/>
        </w:trPr>
        <w:tc>
          <w:tcPr>
            <w:tcW w:w="0" w:type="auto"/>
            <w:tcBorders>
              <w:top w:val="nil"/>
              <w:left w:val="nil"/>
              <w:bottom w:val="nil"/>
              <w:right w:val="nil"/>
            </w:tcBorders>
            <w:hideMark/>
          </w:tcPr>
          <w:p w14:paraId="013496C5"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group*time</w:t>
            </w:r>
          </w:p>
        </w:tc>
        <w:tc>
          <w:tcPr>
            <w:tcW w:w="0" w:type="auto"/>
            <w:tcBorders>
              <w:top w:val="nil"/>
              <w:left w:val="nil"/>
              <w:bottom w:val="nil"/>
              <w:right w:val="nil"/>
            </w:tcBorders>
            <w:hideMark/>
          </w:tcPr>
          <w:p w14:paraId="5988BB89"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6D8F6AE8"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14:paraId="3205406A"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0.08879</w:t>
            </w:r>
          </w:p>
        </w:tc>
        <w:tc>
          <w:tcPr>
            <w:tcW w:w="0" w:type="auto"/>
            <w:tcBorders>
              <w:top w:val="nil"/>
              <w:left w:val="nil"/>
              <w:bottom w:val="nil"/>
              <w:right w:val="nil"/>
            </w:tcBorders>
            <w:hideMark/>
          </w:tcPr>
          <w:p w14:paraId="0E84FF59"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0.5376</w:t>
            </w:r>
          </w:p>
        </w:tc>
        <w:tc>
          <w:tcPr>
            <w:tcW w:w="0" w:type="auto"/>
            <w:tcBorders>
              <w:top w:val="nil"/>
              <w:left w:val="nil"/>
              <w:bottom w:val="nil"/>
              <w:right w:val="nil"/>
            </w:tcBorders>
            <w:hideMark/>
          </w:tcPr>
          <w:p w14:paraId="1F44AED5"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128</w:t>
            </w:r>
          </w:p>
        </w:tc>
        <w:tc>
          <w:tcPr>
            <w:tcW w:w="0" w:type="auto"/>
            <w:tcBorders>
              <w:top w:val="nil"/>
              <w:left w:val="nil"/>
              <w:bottom w:val="nil"/>
              <w:right w:val="nil"/>
            </w:tcBorders>
            <w:hideMark/>
          </w:tcPr>
          <w:p w14:paraId="28F3EF62"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0.17</w:t>
            </w:r>
          </w:p>
        </w:tc>
        <w:tc>
          <w:tcPr>
            <w:tcW w:w="0" w:type="auto"/>
            <w:tcBorders>
              <w:top w:val="nil"/>
              <w:left w:val="nil"/>
              <w:bottom w:val="nil"/>
              <w:right w:val="nil"/>
            </w:tcBorders>
            <w:hideMark/>
          </w:tcPr>
          <w:p w14:paraId="31333973"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0.8691</w:t>
            </w:r>
          </w:p>
        </w:tc>
      </w:tr>
      <w:tr w:rsidR="009913F3" w:rsidRPr="009913F3" w14:paraId="72E01A50" w14:textId="77777777" w:rsidTr="009913F3">
        <w:trPr>
          <w:jc w:val="center"/>
        </w:trPr>
        <w:tc>
          <w:tcPr>
            <w:tcW w:w="0" w:type="auto"/>
            <w:tcBorders>
              <w:top w:val="nil"/>
              <w:left w:val="nil"/>
              <w:bottom w:val="nil"/>
              <w:right w:val="nil"/>
            </w:tcBorders>
            <w:hideMark/>
          </w:tcPr>
          <w:p w14:paraId="654363A8"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group*time</w:t>
            </w:r>
          </w:p>
        </w:tc>
        <w:tc>
          <w:tcPr>
            <w:tcW w:w="0" w:type="auto"/>
            <w:tcBorders>
              <w:top w:val="nil"/>
              <w:left w:val="nil"/>
              <w:bottom w:val="nil"/>
              <w:right w:val="nil"/>
            </w:tcBorders>
            <w:hideMark/>
          </w:tcPr>
          <w:p w14:paraId="6553031D"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3CAB5CA2"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4</w:t>
            </w:r>
          </w:p>
        </w:tc>
        <w:tc>
          <w:tcPr>
            <w:tcW w:w="0" w:type="auto"/>
            <w:tcBorders>
              <w:top w:val="nil"/>
              <w:left w:val="nil"/>
              <w:bottom w:val="nil"/>
              <w:right w:val="nil"/>
            </w:tcBorders>
            <w:hideMark/>
          </w:tcPr>
          <w:p w14:paraId="150D7850"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0.4234</w:t>
            </w:r>
          </w:p>
        </w:tc>
        <w:tc>
          <w:tcPr>
            <w:tcW w:w="0" w:type="auto"/>
            <w:tcBorders>
              <w:top w:val="nil"/>
              <w:left w:val="nil"/>
              <w:bottom w:val="nil"/>
              <w:right w:val="nil"/>
            </w:tcBorders>
            <w:hideMark/>
          </w:tcPr>
          <w:p w14:paraId="40CD5726"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0.4644</w:t>
            </w:r>
          </w:p>
        </w:tc>
        <w:tc>
          <w:tcPr>
            <w:tcW w:w="0" w:type="auto"/>
            <w:tcBorders>
              <w:top w:val="nil"/>
              <w:left w:val="nil"/>
              <w:bottom w:val="nil"/>
              <w:right w:val="nil"/>
            </w:tcBorders>
            <w:hideMark/>
          </w:tcPr>
          <w:p w14:paraId="20952E97"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128</w:t>
            </w:r>
          </w:p>
        </w:tc>
        <w:tc>
          <w:tcPr>
            <w:tcW w:w="0" w:type="auto"/>
            <w:tcBorders>
              <w:top w:val="nil"/>
              <w:left w:val="nil"/>
              <w:bottom w:val="nil"/>
              <w:right w:val="nil"/>
            </w:tcBorders>
            <w:hideMark/>
          </w:tcPr>
          <w:p w14:paraId="16290BE8"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0.91</w:t>
            </w:r>
          </w:p>
        </w:tc>
        <w:tc>
          <w:tcPr>
            <w:tcW w:w="0" w:type="auto"/>
            <w:tcBorders>
              <w:top w:val="nil"/>
              <w:left w:val="nil"/>
              <w:bottom w:val="nil"/>
              <w:right w:val="nil"/>
            </w:tcBorders>
            <w:hideMark/>
          </w:tcPr>
          <w:p w14:paraId="3FBA8DD6"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0.3637</w:t>
            </w:r>
          </w:p>
        </w:tc>
      </w:tr>
      <w:tr w:rsidR="009913F3" w:rsidRPr="009913F3" w14:paraId="24DEE939" w14:textId="77777777" w:rsidTr="009913F3">
        <w:trPr>
          <w:jc w:val="center"/>
        </w:trPr>
        <w:tc>
          <w:tcPr>
            <w:tcW w:w="0" w:type="auto"/>
            <w:tcBorders>
              <w:top w:val="nil"/>
              <w:left w:val="nil"/>
              <w:bottom w:val="nil"/>
              <w:right w:val="nil"/>
            </w:tcBorders>
            <w:hideMark/>
          </w:tcPr>
          <w:p w14:paraId="1A5E6B85"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group*time</w:t>
            </w:r>
          </w:p>
        </w:tc>
        <w:tc>
          <w:tcPr>
            <w:tcW w:w="0" w:type="auto"/>
            <w:tcBorders>
              <w:top w:val="nil"/>
              <w:left w:val="nil"/>
              <w:bottom w:val="nil"/>
              <w:right w:val="nil"/>
            </w:tcBorders>
            <w:hideMark/>
          </w:tcPr>
          <w:p w14:paraId="334F9BEB"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101D4E9B"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6</w:t>
            </w:r>
          </w:p>
        </w:tc>
        <w:tc>
          <w:tcPr>
            <w:tcW w:w="0" w:type="auto"/>
            <w:tcBorders>
              <w:top w:val="nil"/>
              <w:left w:val="nil"/>
              <w:bottom w:val="nil"/>
              <w:right w:val="nil"/>
            </w:tcBorders>
            <w:hideMark/>
          </w:tcPr>
          <w:p w14:paraId="4F5D47AE"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4893C0F7"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675EAD01"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361FE112"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000A43FD"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r>
      <w:tr w:rsidR="009913F3" w:rsidRPr="009913F3" w14:paraId="2C34A118" w14:textId="77777777" w:rsidTr="009913F3">
        <w:trPr>
          <w:jc w:val="center"/>
        </w:trPr>
        <w:tc>
          <w:tcPr>
            <w:tcW w:w="0" w:type="auto"/>
            <w:tcBorders>
              <w:top w:val="nil"/>
              <w:left w:val="nil"/>
              <w:bottom w:val="nil"/>
              <w:right w:val="nil"/>
            </w:tcBorders>
            <w:hideMark/>
          </w:tcPr>
          <w:p w14:paraId="16A5FEE9"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group*time</w:t>
            </w:r>
          </w:p>
        </w:tc>
        <w:tc>
          <w:tcPr>
            <w:tcW w:w="0" w:type="auto"/>
            <w:tcBorders>
              <w:top w:val="nil"/>
              <w:left w:val="nil"/>
              <w:bottom w:val="nil"/>
              <w:right w:val="nil"/>
            </w:tcBorders>
            <w:hideMark/>
          </w:tcPr>
          <w:p w14:paraId="7930F187"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65AED3C8"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0</w:t>
            </w:r>
          </w:p>
        </w:tc>
        <w:tc>
          <w:tcPr>
            <w:tcW w:w="0" w:type="auto"/>
            <w:tcBorders>
              <w:top w:val="nil"/>
              <w:left w:val="nil"/>
              <w:bottom w:val="nil"/>
              <w:right w:val="nil"/>
            </w:tcBorders>
            <w:hideMark/>
          </w:tcPr>
          <w:p w14:paraId="7EFF96B7"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2E45DC5F"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492405F2"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0605022A"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0930B24B"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r>
      <w:tr w:rsidR="009913F3" w:rsidRPr="009913F3" w14:paraId="3F85FD99" w14:textId="77777777" w:rsidTr="009913F3">
        <w:trPr>
          <w:jc w:val="center"/>
        </w:trPr>
        <w:tc>
          <w:tcPr>
            <w:tcW w:w="0" w:type="auto"/>
            <w:tcBorders>
              <w:top w:val="nil"/>
              <w:left w:val="nil"/>
              <w:bottom w:val="nil"/>
              <w:right w:val="nil"/>
            </w:tcBorders>
            <w:hideMark/>
          </w:tcPr>
          <w:p w14:paraId="7A14D1E2"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group*time</w:t>
            </w:r>
          </w:p>
        </w:tc>
        <w:tc>
          <w:tcPr>
            <w:tcW w:w="0" w:type="auto"/>
            <w:tcBorders>
              <w:top w:val="nil"/>
              <w:left w:val="nil"/>
              <w:bottom w:val="nil"/>
              <w:right w:val="nil"/>
            </w:tcBorders>
            <w:hideMark/>
          </w:tcPr>
          <w:p w14:paraId="0BC4C5D6"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16E66A9A"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209450D7"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74EE191A"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6D45E1D8"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2CF60EC9"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76A1FD79"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r>
      <w:tr w:rsidR="009913F3" w:rsidRPr="009913F3" w14:paraId="76942D2B" w14:textId="77777777" w:rsidTr="009913F3">
        <w:trPr>
          <w:jc w:val="center"/>
        </w:trPr>
        <w:tc>
          <w:tcPr>
            <w:tcW w:w="0" w:type="auto"/>
            <w:tcBorders>
              <w:top w:val="nil"/>
              <w:left w:val="nil"/>
              <w:bottom w:val="nil"/>
              <w:right w:val="nil"/>
            </w:tcBorders>
            <w:hideMark/>
          </w:tcPr>
          <w:p w14:paraId="125EAD21"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group*time</w:t>
            </w:r>
          </w:p>
        </w:tc>
        <w:tc>
          <w:tcPr>
            <w:tcW w:w="0" w:type="auto"/>
            <w:tcBorders>
              <w:top w:val="nil"/>
              <w:left w:val="nil"/>
              <w:bottom w:val="nil"/>
              <w:right w:val="nil"/>
            </w:tcBorders>
            <w:hideMark/>
          </w:tcPr>
          <w:p w14:paraId="55247698"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72E69A7B"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14:paraId="13C144CA"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7878C6A1"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4C69191B"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76F4FC25"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2F7A0164"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r>
      <w:tr w:rsidR="009913F3" w:rsidRPr="009913F3" w14:paraId="1A654C7D" w14:textId="77777777" w:rsidTr="009913F3">
        <w:trPr>
          <w:jc w:val="center"/>
        </w:trPr>
        <w:tc>
          <w:tcPr>
            <w:tcW w:w="0" w:type="auto"/>
            <w:tcBorders>
              <w:top w:val="nil"/>
              <w:left w:val="nil"/>
              <w:bottom w:val="nil"/>
              <w:right w:val="nil"/>
            </w:tcBorders>
            <w:hideMark/>
          </w:tcPr>
          <w:p w14:paraId="2D95D4A4"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group*time</w:t>
            </w:r>
          </w:p>
        </w:tc>
        <w:tc>
          <w:tcPr>
            <w:tcW w:w="0" w:type="auto"/>
            <w:tcBorders>
              <w:top w:val="nil"/>
              <w:left w:val="nil"/>
              <w:bottom w:val="nil"/>
              <w:right w:val="nil"/>
            </w:tcBorders>
            <w:hideMark/>
          </w:tcPr>
          <w:p w14:paraId="680B6188"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17A982F6"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4</w:t>
            </w:r>
          </w:p>
        </w:tc>
        <w:tc>
          <w:tcPr>
            <w:tcW w:w="0" w:type="auto"/>
            <w:tcBorders>
              <w:top w:val="nil"/>
              <w:left w:val="nil"/>
              <w:bottom w:val="nil"/>
              <w:right w:val="nil"/>
            </w:tcBorders>
            <w:hideMark/>
          </w:tcPr>
          <w:p w14:paraId="5D11E810"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13009FB5"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19FB99D4"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644920E5"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647FEAF3"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r>
      <w:tr w:rsidR="009913F3" w:rsidRPr="009913F3" w14:paraId="3F851984" w14:textId="77777777" w:rsidTr="009913F3">
        <w:trPr>
          <w:jc w:val="center"/>
        </w:trPr>
        <w:tc>
          <w:tcPr>
            <w:tcW w:w="0" w:type="auto"/>
            <w:tcBorders>
              <w:top w:val="nil"/>
              <w:left w:val="nil"/>
              <w:bottom w:val="nil"/>
              <w:right w:val="nil"/>
            </w:tcBorders>
            <w:hideMark/>
          </w:tcPr>
          <w:p w14:paraId="3B341394"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group*time</w:t>
            </w:r>
          </w:p>
        </w:tc>
        <w:tc>
          <w:tcPr>
            <w:tcW w:w="0" w:type="auto"/>
            <w:tcBorders>
              <w:top w:val="nil"/>
              <w:left w:val="nil"/>
              <w:bottom w:val="nil"/>
              <w:right w:val="nil"/>
            </w:tcBorders>
            <w:hideMark/>
          </w:tcPr>
          <w:p w14:paraId="57DFE922"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43FFAB6C" w14:textId="77777777" w:rsidR="009913F3" w:rsidRPr="009913F3" w:rsidRDefault="009913F3" w:rsidP="009913F3">
            <w:pPr>
              <w:spacing w:after="0" w:line="240" w:lineRule="auto"/>
              <w:rPr>
                <w:rFonts w:ascii="Times New Roman" w:eastAsia="Times New Roman" w:hAnsi="Times New Roman" w:cs="Times New Roman"/>
                <w:b/>
                <w:bCs/>
                <w:sz w:val="24"/>
                <w:szCs w:val="24"/>
              </w:rPr>
            </w:pPr>
            <w:r w:rsidRPr="009913F3">
              <w:rPr>
                <w:rFonts w:ascii="Times New Roman" w:eastAsia="Times New Roman" w:hAnsi="Times New Roman" w:cs="Times New Roman"/>
                <w:b/>
                <w:bCs/>
                <w:sz w:val="24"/>
                <w:szCs w:val="24"/>
              </w:rPr>
              <w:t>6</w:t>
            </w:r>
          </w:p>
        </w:tc>
        <w:tc>
          <w:tcPr>
            <w:tcW w:w="0" w:type="auto"/>
            <w:tcBorders>
              <w:top w:val="nil"/>
              <w:left w:val="nil"/>
              <w:bottom w:val="nil"/>
              <w:right w:val="nil"/>
            </w:tcBorders>
            <w:hideMark/>
          </w:tcPr>
          <w:p w14:paraId="4260218E"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7CF41DD2"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3C290E4E"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0E169A7C"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143139DA" w14:textId="77777777" w:rsidR="009913F3" w:rsidRPr="009913F3" w:rsidRDefault="009913F3" w:rsidP="009913F3">
            <w:pPr>
              <w:spacing w:after="0" w:line="240" w:lineRule="auto"/>
              <w:jc w:val="right"/>
              <w:rPr>
                <w:rFonts w:ascii="Times New Roman" w:eastAsia="Times New Roman" w:hAnsi="Times New Roman" w:cs="Times New Roman"/>
                <w:sz w:val="24"/>
                <w:szCs w:val="24"/>
              </w:rPr>
            </w:pPr>
            <w:r w:rsidRPr="009913F3">
              <w:rPr>
                <w:rFonts w:ascii="Times New Roman" w:eastAsia="Times New Roman" w:hAnsi="Times New Roman" w:cs="Times New Roman"/>
                <w:sz w:val="24"/>
                <w:szCs w:val="24"/>
              </w:rPr>
              <w:t>.</w:t>
            </w:r>
          </w:p>
        </w:tc>
      </w:tr>
    </w:tbl>
    <w:p w14:paraId="28E017B3" w14:textId="41D35F71" w:rsidR="009913F3" w:rsidRDefault="002C7D85" w:rsidP="00084EE1">
      <w:pPr>
        <w:rPr>
          <w:sz w:val="28"/>
          <w:szCs w:val="28"/>
        </w:rPr>
      </w:pPr>
      <w:r>
        <w:rPr>
          <w:sz w:val="28"/>
          <w:szCs w:val="28"/>
        </w:rPr>
        <w:t>The SE’s for the time effect have decreased, yielding larger Wald tests statistics and smaller p-values.</w:t>
      </w:r>
      <w:r w:rsidR="00F47061">
        <w:rPr>
          <w:sz w:val="28"/>
          <w:szCs w:val="28"/>
        </w:rPr>
        <w:t xml:space="preserve"> This has also happened for the group-time interaction. For the group effect, the SE’s have increased. This change in SE’s makes me think that the exponential covariance pattern is not quite a good choice.</w:t>
      </w:r>
      <w:bookmarkStart w:id="1" w:name="_GoBack"/>
      <w:bookmarkEnd w:id="1"/>
    </w:p>
    <w:p w14:paraId="128D7A11" w14:textId="77777777" w:rsidR="009913F3" w:rsidRPr="00084EE1" w:rsidRDefault="009913F3" w:rsidP="00084EE1">
      <w:pPr>
        <w:rPr>
          <w:sz w:val="28"/>
          <w:szCs w:val="28"/>
        </w:rPr>
      </w:pPr>
    </w:p>
    <w:p w14:paraId="363A2516" w14:textId="77777777" w:rsidR="003A3614" w:rsidRDefault="003A3614" w:rsidP="00FC74EA">
      <w:pPr>
        <w:pStyle w:val="ListParagraph"/>
        <w:numPr>
          <w:ilvl w:val="0"/>
          <w:numId w:val="1"/>
        </w:numPr>
        <w:rPr>
          <w:sz w:val="28"/>
          <w:szCs w:val="28"/>
        </w:rPr>
      </w:pPr>
      <w:r w:rsidRPr="00927DAF">
        <w:rPr>
          <w:sz w:val="28"/>
          <w:szCs w:val="28"/>
        </w:rPr>
        <w:t>Derive</w:t>
      </w:r>
      <w:r w:rsidR="00927DAF" w:rsidRPr="00927DAF">
        <w:rPr>
          <w:sz w:val="28"/>
          <w:szCs w:val="28"/>
        </w:rPr>
        <w:t xml:space="preserve">  Variance and Covariance in S343 and 347.</w:t>
      </w:r>
    </w:p>
    <w:p w14:paraId="363A2517" w14:textId="77777777" w:rsidR="00CB5B9F" w:rsidRPr="00CB5B9F" w:rsidRDefault="00CB5B9F" w:rsidP="00CB5B9F">
      <w:pPr>
        <w:rPr>
          <w:sz w:val="28"/>
          <w:szCs w:val="28"/>
        </w:rPr>
      </w:pPr>
      <w:r>
        <w:rPr>
          <w:sz w:val="28"/>
          <w:szCs w:val="28"/>
        </w:rPr>
        <w:t>Slide 343</w:t>
      </w:r>
    </w:p>
    <w:p w14:paraId="363A2518" w14:textId="77777777" w:rsidR="00FC74EA" w:rsidRDefault="00CB5B9F" w:rsidP="00FC74EA">
      <w:pPr>
        <w:rPr>
          <w:sz w:val="28"/>
          <w:szCs w:val="28"/>
        </w:rPr>
      </w:pPr>
      <w:r>
        <w:rPr>
          <w:noProof/>
        </w:rPr>
        <w:drawing>
          <wp:inline distT="0" distB="0" distL="0" distR="0" wp14:anchorId="363A2522" wp14:editId="363A2523">
            <wp:extent cx="3971925" cy="971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71925" cy="971550"/>
                    </a:xfrm>
                    <a:prstGeom prst="rect">
                      <a:avLst/>
                    </a:prstGeom>
                  </pic:spPr>
                </pic:pic>
              </a:graphicData>
            </a:graphic>
          </wp:inline>
        </w:drawing>
      </w:r>
    </w:p>
    <w:p w14:paraId="363A2519" w14:textId="77777777" w:rsidR="00CB5B9F" w:rsidRDefault="00CB5B9F" w:rsidP="00FC74EA">
      <w:pPr>
        <w:rPr>
          <w:sz w:val="28"/>
          <w:szCs w:val="28"/>
        </w:rPr>
      </w:pPr>
      <w:r>
        <w:rPr>
          <w:sz w:val="28"/>
          <w:szCs w:val="28"/>
        </w:rPr>
        <w:t>Slide 347</w:t>
      </w:r>
    </w:p>
    <w:p w14:paraId="363A251A" w14:textId="77777777" w:rsidR="00CB5B9F" w:rsidRDefault="00CB5B9F" w:rsidP="00FC74EA">
      <w:pPr>
        <w:rPr>
          <w:sz w:val="28"/>
          <w:szCs w:val="28"/>
        </w:rPr>
      </w:pPr>
      <w:r>
        <w:rPr>
          <w:noProof/>
        </w:rPr>
        <w:lastRenderedPageBreak/>
        <w:drawing>
          <wp:inline distT="0" distB="0" distL="0" distR="0" wp14:anchorId="363A2524" wp14:editId="363A2525">
            <wp:extent cx="5943600" cy="2327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327910"/>
                    </a:xfrm>
                    <a:prstGeom prst="rect">
                      <a:avLst/>
                    </a:prstGeom>
                  </pic:spPr>
                </pic:pic>
              </a:graphicData>
            </a:graphic>
          </wp:inline>
        </w:drawing>
      </w:r>
    </w:p>
    <w:p w14:paraId="363A251B" w14:textId="77777777" w:rsidR="00CB5B9F" w:rsidRDefault="00CB5B9F" w:rsidP="00FC74EA">
      <w:pPr>
        <w:rPr>
          <w:sz w:val="28"/>
          <w:szCs w:val="28"/>
        </w:rPr>
      </w:pPr>
    </w:p>
    <w:p w14:paraId="363A251C" w14:textId="77777777" w:rsidR="00FC74EA" w:rsidRPr="00FC74EA" w:rsidRDefault="00FC74EA" w:rsidP="00FC74EA">
      <w:pPr>
        <w:rPr>
          <w:sz w:val="28"/>
          <w:szCs w:val="28"/>
        </w:rPr>
      </w:pPr>
      <w:r>
        <w:rPr>
          <w:sz w:val="28"/>
          <w:szCs w:val="28"/>
        </w:rPr>
        <w:t>[Remark: Mathematical formulas do not need to be 100% correct. But we will check if key ideas are correct.]</w:t>
      </w:r>
    </w:p>
    <w:p w14:paraId="363A251D" w14:textId="77777777" w:rsidR="00E029BA" w:rsidRPr="00F460CB" w:rsidRDefault="00E029BA">
      <w:pPr>
        <w:rPr>
          <w:sz w:val="28"/>
          <w:szCs w:val="28"/>
        </w:rPr>
      </w:pPr>
    </w:p>
    <w:sectPr w:rsidR="00E029BA" w:rsidRPr="00F460C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CFF0D" w14:textId="77777777" w:rsidR="00E7740D" w:rsidRDefault="00E7740D" w:rsidP="00E87A34">
      <w:pPr>
        <w:spacing w:after="0" w:line="240" w:lineRule="auto"/>
      </w:pPr>
      <w:r>
        <w:separator/>
      </w:r>
    </w:p>
  </w:endnote>
  <w:endnote w:type="continuationSeparator" w:id="0">
    <w:p w14:paraId="615260DF" w14:textId="77777777" w:rsidR="00E7740D" w:rsidRDefault="00E7740D" w:rsidP="00E8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0917F4" w14:textId="77777777" w:rsidR="00E7740D" w:rsidRDefault="00E7740D" w:rsidP="00E87A34">
      <w:pPr>
        <w:spacing w:after="0" w:line="240" w:lineRule="auto"/>
      </w:pPr>
      <w:r>
        <w:separator/>
      </w:r>
    </w:p>
  </w:footnote>
  <w:footnote w:type="continuationSeparator" w:id="0">
    <w:p w14:paraId="06CF64B0" w14:textId="77777777" w:rsidR="00E7740D" w:rsidRDefault="00E7740D" w:rsidP="00E87A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A252A" w14:textId="77777777" w:rsidR="00B126AD" w:rsidRDefault="00B126AD">
    <w:pPr>
      <w:pStyle w:val="Header"/>
    </w:pPr>
    <w:r>
      <w:t>EPI226</w:t>
    </w:r>
    <w:r>
      <w:tab/>
      <w:t>HW5</w:t>
    </w:r>
    <w:r>
      <w:tab/>
      <w:t>Tadaishi Yatabe-Rodriguez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2F5080"/>
    <w:multiLevelType w:val="hybridMultilevel"/>
    <w:tmpl w:val="8BD8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0CB"/>
    <w:rsid w:val="0001065E"/>
    <w:rsid w:val="0001567C"/>
    <w:rsid w:val="00084EE1"/>
    <w:rsid w:val="00150F33"/>
    <w:rsid w:val="00163806"/>
    <w:rsid w:val="0017540E"/>
    <w:rsid w:val="002108C5"/>
    <w:rsid w:val="002133F8"/>
    <w:rsid w:val="002C7D85"/>
    <w:rsid w:val="00334946"/>
    <w:rsid w:val="0035262B"/>
    <w:rsid w:val="003A3614"/>
    <w:rsid w:val="004126FE"/>
    <w:rsid w:val="00551F64"/>
    <w:rsid w:val="00610BCE"/>
    <w:rsid w:val="006424AD"/>
    <w:rsid w:val="006807DF"/>
    <w:rsid w:val="006E06A7"/>
    <w:rsid w:val="00713C5F"/>
    <w:rsid w:val="007B6D12"/>
    <w:rsid w:val="00884B8C"/>
    <w:rsid w:val="00927DAF"/>
    <w:rsid w:val="00960AD1"/>
    <w:rsid w:val="009913F3"/>
    <w:rsid w:val="00A66CBB"/>
    <w:rsid w:val="00A7425D"/>
    <w:rsid w:val="00AD2A75"/>
    <w:rsid w:val="00B126AD"/>
    <w:rsid w:val="00B972F3"/>
    <w:rsid w:val="00BA5CEF"/>
    <w:rsid w:val="00BC75F4"/>
    <w:rsid w:val="00C40326"/>
    <w:rsid w:val="00C9327C"/>
    <w:rsid w:val="00CB5B9F"/>
    <w:rsid w:val="00CF3B5F"/>
    <w:rsid w:val="00E029BA"/>
    <w:rsid w:val="00E7740D"/>
    <w:rsid w:val="00E87A34"/>
    <w:rsid w:val="00EA2D97"/>
    <w:rsid w:val="00ED21EE"/>
    <w:rsid w:val="00F460CB"/>
    <w:rsid w:val="00F47061"/>
    <w:rsid w:val="00FC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A2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0CB"/>
    <w:pPr>
      <w:ind w:left="720"/>
      <w:contextualSpacing/>
    </w:pPr>
  </w:style>
  <w:style w:type="paragraph" w:styleId="BalloonText">
    <w:name w:val="Balloon Text"/>
    <w:basedOn w:val="Normal"/>
    <w:link w:val="BalloonTextChar"/>
    <w:uiPriority w:val="99"/>
    <w:semiHidden/>
    <w:unhideWhenUsed/>
    <w:rsid w:val="00CB5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B9F"/>
    <w:rPr>
      <w:rFonts w:ascii="Tahoma" w:hAnsi="Tahoma" w:cs="Tahoma"/>
      <w:sz w:val="16"/>
      <w:szCs w:val="16"/>
    </w:rPr>
  </w:style>
  <w:style w:type="paragraph" w:styleId="HTMLPreformatted">
    <w:name w:val="HTML Preformatted"/>
    <w:basedOn w:val="Normal"/>
    <w:link w:val="HTMLPreformattedChar"/>
    <w:uiPriority w:val="99"/>
    <w:semiHidden/>
    <w:unhideWhenUsed/>
    <w:rsid w:val="00E87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7A34"/>
    <w:rPr>
      <w:rFonts w:ascii="Courier New" w:eastAsia="Times New Roman" w:hAnsi="Courier New" w:cs="Courier New"/>
      <w:sz w:val="20"/>
      <w:szCs w:val="20"/>
    </w:rPr>
  </w:style>
  <w:style w:type="paragraph" w:styleId="Header">
    <w:name w:val="header"/>
    <w:basedOn w:val="Normal"/>
    <w:link w:val="HeaderChar"/>
    <w:uiPriority w:val="99"/>
    <w:unhideWhenUsed/>
    <w:rsid w:val="00E8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A34"/>
  </w:style>
  <w:style w:type="paragraph" w:styleId="Footer">
    <w:name w:val="footer"/>
    <w:basedOn w:val="Normal"/>
    <w:link w:val="FooterChar"/>
    <w:uiPriority w:val="99"/>
    <w:unhideWhenUsed/>
    <w:rsid w:val="00E8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A34"/>
  </w:style>
  <w:style w:type="character" w:styleId="PlaceholderText">
    <w:name w:val="Placeholder Text"/>
    <w:basedOn w:val="DefaultParagraphFont"/>
    <w:uiPriority w:val="99"/>
    <w:semiHidden/>
    <w:rsid w:val="0001065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0CB"/>
    <w:pPr>
      <w:ind w:left="720"/>
      <w:contextualSpacing/>
    </w:pPr>
  </w:style>
  <w:style w:type="paragraph" w:styleId="BalloonText">
    <w:name w:val="Balloon Text"/>
    <w:basedOn w:val="Normal"/>
    <w:link w:val="BalloonTextChar"/>
    <w:uiPriority w:val="99"/>
    <w:semiHidden/>
    <w:unhideWhenUsed/>
    <w:rsid w:val="00CB5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B9F"/>
    <w:rPr>
      <w:rFonts w:ascii="Tahoma" w:hAnsi="Tahoma" w:cs="Tahoma"/>
      <w:sz w:val="16"/>
      <w:szCs w:val="16"/>
    </w:rPr>
  </w:style>
  <w:style w:type="paragraph" w:styleId="HTMLPreformatted">
    <w:name w:val="HTML Preformatted"/>
    <w:basedOn w:val="Normal"/>
    <w:link w:val="HTMLPreformattedChar"/>
    <w:uiPriority w:val="99"/>
    <w:semiHidden/>
    <w:unhideWhenUsed/>
    <w:rsid w:val="00E87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7A34"/>
    <w:rPr>
      <w:rFonts w:ascii="Courier New" w:eastAsia="Times New Roman" w:hAnsi="Courier New" w:cs="Courier New"/>
      <w:sz w:val="20"/>
      <w:szCs w:val="20"/>
    </w:rPr>
  </w:style>
  <w:style w:type="paragraph" w:styleId="Header">
    <w:name w:val="header"/>
    <w:basedOn w:val="Normal"/>
    <w:link w:val="HeaderChar"/>
    <w:uiPriority w:val="99"/>
    <w:unhideWhenUsed/>
    <w:rsid w:val="00E8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A34"/>
  </w:style>
  <w:style w:type="paragraph" w:styleId="Footer">
    <w:name w:val="footer"/>
    <w:basedOn w:val="Normal"/>
    <w:link w:val="FooterChar"/>
    <w:uiPriority w:val="99"/>
    <w:unhideWhenUsed/>
    <w:rsid w:val="00E8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A34"/>
  </w:style>
  <w:style w:type="character" w:styleId="PlaceholderText">
    <w:name w:val="Placeholder Text"/>
    <w:basedOn w:val="DefaultParagraphFont"/>
    <w:uiPriority w:val="99"/>
    <w:semiHidden/>
    <w:rsid w:val="000106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2962">
      <w:bodyDiv w:val="1"/>
      <w:marLeft w:val="120"/>
      <w:marRight w:val="120"/>
      <w:marTop w:val="0"/>
      <w:marBottom w:val="0"/>
      <w:divBdr>
        <w:top w:val="none" w:sz="0" w:space="0" w:color="auto"/>
        <w:left w:val="none" w:sz="0" w:space="0" w:color="auto"/>
        <w:bottom w:val="none" w:sz="0" w:space="0" w:color="auto"/>
        <w:right w:val="none" w:sz="0" w:space="0" w:color="auto"/>
      </w:divBdr>
      <w:divsChild>
        <w:div w:id="956640246">
          <w:marLeft w:val="0"/>
          <w:marRight w:val="0"/>
          <w:marTop w:val="0"/>
          <w:marBottom w:val="0"/>
          <w:divBdr>
            <w:top w:val="none" w:sz="0" w:space="0" w:color="auto"/>
            <w:left w:val="none" w:sz="0" w:space="0" w:color="auto"/>
            <w:bottom w:val="none" w:sz="0" w:space="0" w:color="auto"/>
            <w:right w:val="none" w:sz="0" w:space="0" w:color="auto"/>
          </w:divBdr>
          <w:divsChild>
            <w:div w:id="7471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979">
      <w:bodyDiv w:val="1"/>
      <w:marLeft w:val="0"/>
      <w:marRight w:val="0"/>
      <w:marTop w:val="0"/>
      <w:marBottom w:val="0"/>
      <w:divBdr>
        <w:top w:val="none" w:sz="0" w:space="0" w:color="auto"/>
        <w:left w:val="none" w:sz="0" w:space="0" w:color="auto"/>
        <w:bottom w:val="none" w:sz="0" w:space="0" w:color="auto"/>
        <w:right w:val="none" w:sz="0" w:space="0" w:color="auto"/>
      </w:divBdr>
    </w:div>
    <w:div w:id="80755914">
      <w:bodyDiv w:val="1"/>
      <w:marLeft w:val="0"/>
      <w:marRight w:val="0"/>
      <w:marTop w:val="0"/>
      <w:marBottom w:val="0"/>
      <w:divBdr>
        <w:top w:val="none" w:sz="0" w:space="0" w:color="auto"/>
        <w:left w:val="none" w:sz="0" w:space="0" w:color="auto"/>
        <w:bottom w:val="none" w:sz="0" w:space="0" w:color="auto"/>
        <w:right w:val="none" w:sz="0" w:space="0" w:color="auto"/>
      </w:divBdr>
    </w:div>
    <w:div w:id="127208135">
      <w:bodyDiv w:val="1"/>
      <w:marLeft w:val="120"/>
      <w:marRight w:val="120"/>
      <w:marTop w:val="0"/>
      <w:marBottom w:val="0"/>
      <w:divBdr>
        <w:top w:val="none" w:sz="0" w:space="0" w:color="auto"/>
        <w:left w:val="none" w:sz="0" w:space="0" w:color="auto"/>
        <w:bottom w:val="none" w:sz="0" w:space="0" w:color="auto"/>
        <w:right w:val="none" w:sz="0" w:space="0" w:color="auto"/>
      </w:divBdr>
      <w:divsChild>
        <w:div w:id="1717504748">
          <w:marLeft w:val="0"/>
          <w:marRight w:val="0"/>
          <w:marTop w:val="0"/>
          <w:marBottom w:val="0"/>
          <w:divBdr>
            <w:top w:val="none" w:sz="0" w:space="0" w:color="auto"/>
            <w:left w:val="none" w:sz="0" w:space="0" w:color="auto"/>
            <w:bottom w:val="none" w:sz="0" w:space="0" w:color="auto"/>
            <w:right w:val="none" w:sz="0" w:space="0" w:color="auto"/>
          </w:divBdr>
          <w:divsChild>
            <w:div w:id="11844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4118">
      <w:bodyDiv w:val="1"/>
      <w:marLeft w:val="0"/>
      <w:marRight w:val="0"/>
      <w:marTop w:val="0"/>
      <w:marBottom w:val="0"/>
      <w:divBdr>
        <w:top w:val="none" w:sz="0" w:space="0" w:color="auto"/>
        <w:left w:val="none" w:sz="0" w:space="0" w:color="auto"/>
        <w:bottom w:val="none" w:sz="0" w:space="0" w:color="auto"/>
        <w:right w:val="none" w:sz="0" w:space="0" w:color="auto"/>
      </w:divBdr>
    </w:div>
    <w:div w:id="374237700">
      <w:bodyDiv w:val="1"/>
      <w:marLeft w:val="120"/>
      <w:marRight w:val="120"/>
      <w:marTop w:val="0"/>
      <w:marBottom w:val="0"/>
      <w:divBdr>
        <w:top w:val="none" w:sz="0" w:space="0" w:color="auto"/>
        <w:left w:val="none" w:sz="0" w:space="0" w:color="auto"/>
        <w:bottom w:val="none" w:sz="0" w:space="0" w:color="auto"/>
        <w:right w:val="none" w:sz="0" w:space="0" w:color="auto"/>
      </w:divBdr>
      <w:divsChild>
        <w:div w:id="2012291261">
          <w:marLeft w:val="0"/>
          <w:marRight w:val="0"/>
          <w:marTop w:val="0"/>
          <w:marBottom w:val="0"/>
          <w:divBdr>
            <w:top w:val="none" w:sz="0" w:space="0" w:color="auto"/>
            <w:left w:val="none" w:sz="0" w:space="0" w:color="auto"/>
            <w:bottom w:val="none" w:sz="0" w:space="0" w:color="auto"/>
            <w:right w:val="none" w:sz="0" w:space="0" w:color="auto"/>
          </w:divBdr>
          <w:divsChild>
            <w:div w:id="968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6262">
      <w:bodyDiv w:val="1"/>
      <w:marLeft w:val="0"/>
      <w:marRight w:val="0"/>
      <w:marTop w:val="0"/>
      <w:marBottom w:val="0"/>
      <w:divBdr>
        <w:top w:val="none" w:sz="0" w:space="0" w:color="auto"/>
        <w:left w:val="none" w:sz="0" w:space="0" w:color="auto"/>
        <w:bottom w:val="none" w:sz="0" w:space="0" w:color="auto"/>
        <w:right w:val="none" w:sz="0" w:space="0" w:color="auto"/>
      </w:divBdr>
    </w:div>
    <w:div w:id="551428498">
      <w:bodyDiv w:val="1"/>
      <w:marLeft w:val="0"/>
      <w:marRight w:val="0"/>
      <w:marTop w:val="0"/>
      <w:marBottom w:val="0"/>
      <w:divBdr>
        <w:top w:val="none" w:sz="0" w:space="0" w:color="auto"/>
        <w:left w:val="none" w:sz="0" w:space="0" w:color="auto"/>
        <w:bottom w:val="none" w:sz="0" w:space="0" w:color="auto"/>
        <w:right w:val="none" w:sz="0" w:space="0" w:color="auto"/>
      </w:divBdr>
    </w:div>
    <w:div w:id="559247243">
      <w:bodyDiv w:val="1"/>
      <w:marLeft w:val="0"/>
      <w:marRight w:val="0"/>
      <w:marTop w:val="0"/>
      <w:marBottom w:val="0"/>
      <w:divBdr>
        <w:top w:val="none" w:sz="0" w:space="0" w:color="auto"/>
        <w:left w:val="none" w:sz="0" w:space="0" w:color="auto"/>
        <w:bottom w:val="none" w:sz="0" w:space="0" w:color="auto"/>
        <w:right w:val="none" w:sz="0" w:space="0" w:color="auto"/>
      </w:divBdr>
    </w:div>
    <w:div w:id="1101487707">
      <w:bodyDiv w:val="1"/>
      <w:marLeft w:val="0"/>
      <w:marRight w:val="0"/>
      <w:marTop w:val="0"/>
      <w:marBottom w:val="0"/>
      <w:divBdr>
        <w:top w:val="none" w:sz="0" w:space="0" w:color="auto"/>
        <w:left w:val="none" w:sz="0" w:space="0" w:color="auto"/>
        <w:bottom w:val="none" w:sz="0" w:space="0" w:color="auto"/>
        <w:right w:val="none" w:sz="0" w:space="0" w:color="auto"/>
      </w:divBdr>
    </w:div>
    <w:div w:id="1132551702">
      <w:bodyDiv w:val="1"/>
      <w:marLeft w:val="0"/>
      <w:marRight w:val="0"/>
      <w:marTop w:val="0"/>
      <w:marBottom w:val="0"/>
      <w:divBdr>
        <w:top w:val="none" w:sz="0" w:space="0" w:color="auto"/>
        <w:left w:val="none" w:sz="0" w:space="0" w:color="auto"/>
        <w:bottom w:val="none" w:sz="0" w:space="0" w:color="auto"/>
        <w:right w:val="none" w:sz="0" w:space="0" w:color="auto"/>
      </w:divBdr>
    </w:div>
    <w:div w:id="1301611953">
      <w:bodyDiv w:val="1"/>
      <w:marLeft w:val="0"/>
      <w:marRight w:val="0"/>
      <w:marTop w:val="0"/>
      <w:marBottom w:val="0"/>
      <w:divBdr>
        <w:top w:val="none" w:sz="0" w:space="0" w:color="auto"/>
        <w:left w:val="none" w:sz="0" w:space="0" w:color="auto"/>
        <w:bottom w:val="none" w:sz="0" w:space="0" w:color="auto"/>
        <w:right w:val="none" w:sz="0" w:space="0" w:color="auto"/>
      </w:divBdr>
    </w:div>
    <w:div w:id="1415979739">
      <w:bodyDiv w:val="1"/>
      <w:marLeft w:val="0"/>
      <w:marRight w:val="0"/>
      <w:marTop w:val="0"/>
      <w:marBottom w:val="0"/>
      <w:divBdr>
        <w:top w:val="none" w:sz="0" w:space="0" w:color="auto"/>
        <w:left w:val="none" w:sz="0" w:space="0" w:color="auto"/>
        <w:bottom w:val="none" w:sz="0" w:space="0" w:color="auto"/>
        <w:right w:val="none" w:sz="0" w:space="0" w:color="auto"/>
      </w:divBdr>
    </w:div>
    <w:div w:id="1649549450">
      <w:bodyDiv w:val="1"/>
      <w:marLeft w:val="120"/>
      <w:marRight w:val="120"/>
      <w:marTop w:val="0"/>
      <w:marBottom w:val="0"/>
      <w:divBdr>
        <w:top w:val="none" w:sz="0" w:space="0" w:color="auto"/>
        <w:left w:val="none" w:sz="0" w:space="0" w:color="auto"/>
        <w:bottom w:val="none" w:sz="0" w:space="0" w:color="auto"/>
        <w:right w:val="none" w:sz="0" w:space="0" w:color="auto"/>
      </w:divBdr>
      <w:divsChild>
        <w:div w:id="1106854519">
          <w:marLeft w:val="0"/>
          <w:marRight w:val="0"/>
          <w:marTop w:val="0"/>
          <w:marBottom w:val="0"/>
          <w:divBdr>
            <w:top w:val="none" w:sz="0" w:space="0" w:color="auto"/>
            <w:left w:val="none" w:sz="0" w:space="0" w:color="auto"/>
            <w:bottom w:val="none" w:sz="0" w:space="0" w:color="auto"/>
            <w:right w:val="none" w:sz="0" w:space="0" w:color="auto"/>
          </w:divBdr>
          <w:divsChild>
            <w:div w:id="12987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8676">
      <w:bodyDiv w:val="1"/>
      <w:marLeft w:val="0"/>
      <w:marRight w:val="0"/>
      <w:marTop w:val="0"/>
      <w:marBottom w:val="0"/>
      <w:divBdr>
        <w:top w:val="none" w:sz="0" w:space="0" w:color="auto"/>
        <w:left w:val="none" w:sz="0" w:space="0" w:color="auto"/>
        <w:bottom w:val="none" w:sz="0" w:space="0" w:color="auto"/>
        <w:right w:val="none" w:sz="0" w:space="0" w:color="auto"/>
      </w:divBdr>
    </w:div>
    <w:div w:id="1909076453">
      <w:bodyDiv w:val="1"/>
      <w:marLeft w:val="120"/>
      <w:marRight w:val="120"/>
      <w:marTop w:val="0"/>
      <w:marBottom w:val="0"/>
      <w:divBdr>
        <w:top w:val="none" w:sz="0" w:space="0" w:color="auto"/>
        <w:left w:val="none" w:sz="0" w:space="0" w:color="auto"/>
        <w:bottom w:val="none" w:sz="0" w:space="0" w:color="auto"/>
        <w:right w:val="none" w:sz="0" w:space="0" w:color="auto"/>
      </w:divBdr>
      <w:divsChild>
        <w:div w:id="517355720">
          <w:marLeft w:val="0"/>
          <w:marRight w:val="0"/>
          <w:marTop w:val="0"/>
          <w:marBottom w:val="0"/>
          <w:divBdr>
            <w:top w:val="none" w:sz="0" w:space="0" w:color="auto"/>
            <w:left w:val="none" w:sz="0" w:space="0" w:color="auto"/>
            <w:bottom w:val="none" w:sz="0" w:space="0" w:color="auto"/>
            <w:right w:val="none" w:sz="0" w:space="0" w:color="auto"/>
          </w:divBdr>
          <w:divsChild>
            <w:div w:id="6290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2015</TotalTime>
  <Pages>9</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PHS</Company>
  <LinksUpToDate>false</LinksUpToDate>
  <CharactersWithSpaces>8761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hbang</dc:creator>
  <cp:lastModifiedBy>Yatabe-Rodriguez, Tadaishi</cp:lastModifiedBy>
  <cp:revision>26</cp:revision>
  <dcterms:created xsi:type="dcterms:W3CDTF">2015-05-01T23:58:00Z</dcterms:created>
  <dcterms:modified xsi:type="dcterms:W3CDTF">2016-05-09T23:04:00Z</dcterms:modified>
</cp:coreProperties>
</file>