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3A20A" w14:textId="77777777" w:rsidR="00713C5F" w:rsidRDefault="00713C5F" w:rsidP="00F460CB">
      <w:pPr>
        <w:rPr>
          <w:sz w:val="28"/>
          <w:szCs w:val="28"/>
          <w:u w:val="single"/>
        </w:rPr>
      </w:pPr>
    </w:p>
    <w:p w14:paraId="61A3A20B" w14:textId="77777777" w:rsidR="001176EA" w:rsidRPr="00B47526" w:rsidRDefault="001176EA" w:rsidP="001176EA">
      <w:pPr>
        <w:rPr>
          <w:sz w:val="28"/>
          <w:szCs w:val="28"/>
          <w:u w:val="single"/>
        </w:rPr>
      </w:pPr>
      <w:r>
        <w:rPr>
          <w:sz w:val="28"/>
          <w:szCs w:val="28"/>
          <w:u w:val="single"/>
        </w:rPr>
        <w:t xml:space="preserve">HW7 </w:t>
      </w:r>
      <w:r w:rsidR="004815A4">
        <w:rPr>
          <w:sz w:val="28"/>
          <w:szCs w:val="28"/>
          <w:u w:val="single"/>
        </w:rPr>
        <w:t>(Due May 23</w:t>
      </w:r>
      <w:r w:rsidR="00F460CB" w:rsidRPr="00CF25C6">
        <w:rPr>
          <w:sz w:val="28"/>
          <w:szCs w:val="28"/>
          <w:u w:val="single"/>
        </w:rPr>
        <w:t>)</w:t>
      </w:r>
    </w:p>
    <w:p w14:paraId="61A3A20C" w14:textId="77777777" w:rsidR="004815A4" w:rsidRPr="004815A4" w:rsidRDefault="004815A4" w:rsidP="004815A4">
      <w:pPr>
        <w:rPr>
          <w:sz w:val="28"/>
          <w:szCs w:val="28"/>
        </w:rPr>
      </w:pPr>
      <w:r>
        <w:rPr>
          <w:sz w:val="28"/>
          <w:szCs w:val="28"/>
        </w:rPr>
        <w:t>In this HW, we will practice generalized linear model (GLM).</w:t>
      </w:r>
    </w:p>
    <w:p w14:paraId="61A3A20D" w14:textId="77777777" w:rsidR="00E029BA" w:rsidRDefault="0048377F" w:rsidP="0048377F">
      <w:pPr>
        <w:pStyle w:val="ListParagraph"/>
        <w:numPr>
          <w:ilvl w:val="0"/>
          <w:numId w:val="1"/>
        </w:numPr>
        <w:rPr>
          <w:sz w:val="28"/>
          <w:szCs w:val="28"/>
        </w:rPr>
      </w:pPr>
      <w:r>
        <w:rPr>
          <w:sz w:val="28"/>
          <w:szCs w:val="28"/>
        </w:rPr>
        <w:t>Using “bpd dataset”, fit logistic regression to model BPD as 1) a function of birth weight and 2) a function of birth weight, gestational age and toxemia. Summarize key results and comment.</w:t>
      </w:r>
    </w:p>
    <w:p w14:paraId="70A2C59E" w14:textId="59CE2B44" w:rsidR="005B7BAA" w:rsidRPr="004C6579" w:rsidRDefault="005B7BAA" w:rsidP="005B7BAA">
      <w:pPr>
        <w:rPr>
          <w:sz w:val="36"/>
          <w:szCs w:val="28"/>
        </w:rPr>
      </w:pPr>
      <w:r w:rsidRPr="004C6579">
        <w:rPr>
          <w:sz w:val="28"/>
        </w:rPr>
        <w:t>BPD as function of birth weight/100:</w:t>
      </w:r>
    </w:p>
    <w:p w14:paraId="7997FC3E" w14:textId="77777777" w:rsidR="005B7BAA" w:rsidRPr="005B7BAA" w:rsidRDefault="005B7BAA" w:rsidP="005B7BAA">
      <w:pPr>
        <w:pStyle w:val="HTMLPreformatted"/>
        <w:wordWrap w:val="0"/>
        <w:rPr>
          <w:rFonts w:ascii="Lucida Console" w:hAnsi="Lucida Console"/>
          <w:color w:val="000000"/>
          <w:shd w:val="clear" w:color="auto" w:fill="E1E2E5"/>
        </w:rPr>
      </w:pPr>
      <w:r w:rsidRPr="005B7BAA">
        <w:rPr>
          <w:rFonts w:ascii="Lucida Console" w:hAnsi="Lucida Console"/>
          <w:color w:val="000000"/>
          <w:shd w:val="clear" w:color="auto" w:fill="E1E2E5"/>
        </w:rPr>
        <w:t>Coefficients:</w:t>
      </w:r>
    </w:p>
    <w:p w14:paraId="56B4CF88" w14:textId="77777777" w:rsidR="005B7BAA" w:rsidRPr="005B7BAA" w:rsidRDefault="005B7BAA" w:rsidP="005B7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B7BAA">
        <w:rPr>
          <w:rFonts w:ascii="Lucida Console" w:eastAsia="Times New Roman" w:hAnsi="Lucida Console" w:cs="Courier New"/>
          <w:color w:val="000000"/>
          <w:sz w:val="20"/>
          <w:szCs w:val="20"/>
          <w:shd w:val="clear" w:color="auto" w:fill="E1E2E5"/>
        </w:rPr>
        <w:t xml:space="preserve">            Estimate Std. Error z value Pr(&gt;|z|)    </w:t>
      </w:r>
    </w:p>
    <w:p w14:paraId="718A7BBB" w14:textId="77777777" w:rsidR="005B7BAA" w:rsidRPr="005B7BAA" w:rsidRDefault="005B7BAA" w:rsidP="005B7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B7BAA">
        <w:rPr>
          <w:rFonts w:ascii="Lucida Console" w:eastAsia="Times New Roman" w:hAnsi="Lucida Console" w:cs="Courier New"/>
          <w:color w:val="000000"/>
          <w:sz w:val="20"/>
          <w:szCs w:val="20"/>
          <w:shd w:val="clear" w:color="auto" w:fill="E1E2E5"/>
        </w:rPr>
        <w:t>(Intercept)  4.03429    0.69571   5.799 6.68e-09 ***</w:t>
      </w:r>
    </w:p>
    <w:p w14:paraId="68B9A147" w14:textId="77777777" w:rsidR="005B7BAA" w:rsidRPr="005B7BAA" w:rsidRDefault="005B7BAA" w:rsidP="005B7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B7BAA">
        <w:rPr>
          <w:rFonts w:ascii="Lucida Console" w:eastAsia="Times New Roman" w:hAnsi="Lucida Console" w:cs="Courier New"/>
          <w:color w:val="000000"/>
          <w:sz w:val="20"/>
          <w:szCs w:val="20"/>
          <w:shd w:val="clear" w:color="auto" w:fill="E1E2E5"/>
        </w:rPr>
        <w:t>weight      -0.42291    0.06408  -6.600 4.11e-11 ***</w:t>
      </w:r>
    </w:p>
    <w:p w14:paraId="35A762C3" w14:textId="77777777" w:rsidR="005B7BAA" w:rsidRDefault="005B7BAA" w:rsidP="005B7BAA">
      <w:pPr>
        <w:rPr>
          <w:sz w:val="28"/>
          <w:szCs w:val="28"/>
        </w:rPr>
      </w:pPr>
    </w:p>
    <w:p w14:paraId="178F8B68" w14:textId="72703F09" w:rsidR="009177EA" w:rsidRDefault="009177EA" w:rsidP="005B7BAA">
      <w:pPr>
        <w:rPr>
          <w:sz w:val="28"/>
          <w:szCs w:val="28"/>
        </w:rPr>
      </w:pPr>
      <w:r>
        <w:rPr>
          <w:sz w:val="28"/>
          <w:szCs w:val="28"/>
        </w:rPr>
        <w:t>As birth weight increases</w:t>
      </w:r>
      <w:r w:rsidR="004C6579">
        <w:rPr>
          <w:sz w:val="28"/>
          <w:szCs w:val="28"/>
        </w:rPr>
        <w:t xml:space="preserve"> the log-odds of BPD decrease by -0.42 for every 100 unit increase in weight. For a 100 gram increase in birth weight the odds of BPD decrease by</w:t>
      </w:r>
      <w:r w:rsidR="004C6579" w:rsidRPr="004C6579">
        <w:t xml:space="preserve"> </w:t>
      </w:r>
      <w:r w:rsidR="004C6579">
        <w:rPr>
          <w:sz w:val="28"/>
          <w:szCs w:val="28"/>
        </w:rPr>
        <w:t>0.66 (exp^-0.42). This is significant at the 0.05 level.</w:t>
      </w:r>
    </w:p>
    <w:p w14:paraId="2CA53640" w14:textId="591EF6F6" w:rsidR="005B7BAA" w:rsidRPr="004C6579" w:rsidRDefault="005B7BAA" w:rsidP="005B7BAA">
      <w:pPr>
        <w:rPr>
          <w:sz w:val="28"/>
        </w:rPr>
      </w:pPr>
      <w:r w:rsidRPr="004C6579">
        <w:rPr>
          <w:sz w:val="28"/>
        </w:rPr>
        <w:t>BPD as function of birth weight/100, gestational age and toxemia:</w:t>
      </w:r>
    </w:p>
    <w:p w14:paraId="2BAE0B4B" w14:textId="77777777" w:rsidR="005B7BAA" w:rsidRDefault="005B7BAA" w:rsidP="005B7BA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14:paraId="4EF401A1" w14:textId="77777777" w:rsidR="005B7BAA" w:rsidRDefault="005B7BAA" w:rsidP="005B7BA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z value Pr(&gt;|z|)    </w:t>
      </w:r>
    </w:p>
    <w:p w14:paraId="01EF5EF9" w14:textId="77777777" w:rsidR="005B7BAA" w:rsidRDefault="005B7BAA" w:rsidP="005B7BA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(Intercept) 13.93608    2.98255   4.673 2.98e-06 ***</w:t>
      </w:r>
    </w:p>
    <w:p w14:paraId="571B35FF" w14:textId="77777777" w:rsidR="005B7BAA" w:rsidRDefault="005B7BAA" w:rsidP="005B7BA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weight      -0.26436    0.08123  -3.254  0.00114 ** </w:t>
      </w:r>
    </w:p>
    <w:p w14:paraId="49F352AD" w14:textId="77777777" w:rsidR="005B7BAA" w:rsidRDefault="005B7BAA" w:rsidP="005B7BA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gestage     -0.38854    0.11489  -3.382  0.00072 ***</w:t>
      </w:r>
    </w:p>
    <w:p w14:paraId="16B79BEE" w14:textId="77777777" w:rsidR="005B7BAA" w:rsidRDefault="005B7BAA" w:rsidP="005B7BA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toxemia     -1.34379    0.60750  -2.212  0.02697 * </w:t>
      </w:r>
    </w:p>
    <w:p w14:paraId="13F520AC" w14:textId="77777777" w:rsidR="005B7BAA" w:rsidRDefault="005B7BAA" w:rsidP="005B7BAA">
      <w:pPr>
        <w:rPr>
          <w:sz w:val="32"/>
          <w:szCs w:val="28"/>
        </w:rPr>
      </w:pPr>
    </w:p>
    <w:p w14:paraId="07FABD32" w14:textId="28B6DA15" w:rsidR="004C6579" w:rsidRPr="004C6579" w:rsidRDefault="004C6579" w:rsidP="005B7BAA">
      <w:pPr>
        <w:rPr>
          <w:sz w:val="28"/>
          <w:szCs w:val="28"/>
        </w:rPr>
      </w:pPr>
      <w:r w:rsidRPr="004C6579">
        <w:rPr>
          <w:sz w:val="28"/>
          <w:szCs w:val="28"/>
        </w:rPr>
        <w:t xml:space="preserve">Here all covariates are significantly (at the 0.05 level) associated with the probability of BPD. The </w:t>
      </w:r>
      <w:r w:rsidR="000E36EF">
        <w:rPr>
          <w:sz w:val="28"/>
          <w:szCs w:val="28"/>
        </w:rPr>
        <w:t>(</w:t>
      </w:r>
      <w:r w:rsidRPr="004C6579">
        <w:rPr>
          <w:sz w:val="28"/>
          <w:szCs w:val="28"/>
        </w:rPr>
        <w:t>adjusted</w:t>
      </w:r>
      <w:r w:rsidR="000E36EF">
        <w:rPr>
          <w:sz w:val="28"/>
          <w:szCs w:val="28"/>
        </w:rPr>
        <w:t>)</w:t>
      </w:r>
      <w:r w:rsidRPr="004C6579">
        <w:rPr>
          <w:sz w:val="28"/>
          <w:szCs w:val="28"/>
        </w:rPr>
        <w:t xml:space="preserve"> effect of weight/100 in the log-odds is -0.26, which translates into that f</w:t>
      </w:r>
      <w:r w:rsidRPr="004C6579">
        <w:rPr>
          <w:sz w:val="28"/>
          <w:szCs w:val="28"/>
        </w:rPr>
        <w:t>or a 100 gram increase in birth weight the odds of BPD decrease by 0.</w:t>
      </w:r>
      <w:r w:rsidR="000E36EF">
        <w:rPr>
          <w:sz w:val="28"/>
          <w:szCs w:val="28"/>
        </w:rPr>
        <w:t>77</w:t>
      </w:r>
      <w:r>
        <w:rPr>
          <w:sz w:val="28"/>
          <w:szCs w:val="28"/>
        </w:rPr>
        <w:t xml:space="preserve"> (exp^-</w:t>
      </w:r>
      <w:r w:rsidR="000E36EF">
        <w:rPr>
          <w:sz w:val="28"/>
          <w:szCs w:val="28"/>
        </w:rPr>
        <w:t>0.</w:t>
      </w:r>
      <w:r>
        <w:rPr>
          <w:sz w:val="28"/>
          <w:szCs w:val="28"/>
        </w:rPr>
        <w:t>26)</w:t>
      </w:r>
      <w:r w:rsidRPr="004C6579">
        <w:rPr>
          <w:sz w:val="28"/>
          <w:szCs w:val="28"/>
        </w:rPr>
        <w:t>, when adjusting for gestational age and toxemia</w:t>
      </w:r>
      <w:r>
        <w:rPr>
          <w:sz w:val="28"/>
          <w:szCs w:val="28"/>
        </w:rPr>
        <w:t>.</w:t>
      </w:r>
    </w:p>
    <w:p w14:paraId="1CE5AE37" w14:textId="5FD4AE4F" w:rsidR="005B7BAA" w:rsidRDefault="00A52719" w:rsidP="005B7BAA">
      <w:pPr>
        <w:rPr>
          <w:sz w:val="32"/>
          <w:szCs w:val="28"/>
        </w:rPr>
      </w:pPr>
      <w:r>
        <w:rPr>
          <w:sz w:val="32"/>
          <w:szCs w:val="28"/>
        </w:rPr>
        <w:t>LRT comparing both models:</w:t>
      </w:r>
    </w:p>
    <w:p w14:paraId="7C998C0F" w14:textId="77777777" w:rsidR="00A52719" w:rsidRDefault="00A52719" w:rsidP="00A5271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Model 1: bpd ~ weight</w:t>
      </w:r>
    </w:p>
    <w:p w14:paraId="299F1968" w14:textId="77777777" w:rsidR="00A52719" w:rsidRDefault="00A52719" w:rsidP="00A5271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Model 2: bpd ~ weight + gestage + toxemia</w:t>
      </w:r>
    </w:p>
    <w:p w14:paraId="579E6B4B" w14:textId="77777777" w:rsidR="00A52719" w:rsidRDefault="00A52719" w:rsidP="00A5271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Resid. Df Resid. Dev Df Deviance Pr(&gt;Chi)    </w:t>
      </w:r>
    </w:p>
    <w:p w14:paraId="73870525" w14:textId="77777777" w:rsidR="00A52719" w:rsidRDefault="00A52719" w:rsidP="00A5271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1       221     223.72                         </w:t>
      </w:r>
    </w:p>
    <w:p w14:paraId="1DDD41AC" w14:textId="77777777" w:rsidR="00A52719" w:rsidRDefault="00A52719" w:rsidP="00A5271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2       219     203.71  2   20.013 4.51e-05 ***</w:t>
      </w:r>
    </w:p>
    <w:p w14:paraId="12E7C09B" w14:textId="77777777" w:rsidR="00A52719" w:rsidRDefault="00A52719" w:rsidP="005B7BAA">
      <w:pPr>
        <w:rPr>
          <w:sz w:val="32"/>
          <w:szCs w:val="28"/>
        </w:rPr>
      </w:pPr>
    </w:p>
    <w:p w14:paraId="4C2D263F" w14:textId="59B926CC" w:rsidR="00A52719" w:rsidRDefault="00A52719" w:rsidP="005B7BAA">
      <w:pPr>
        <w:rPr>
          <w:sz w:val="28"/>
          <w:szCs w:val="28"/>
        </w:rPr>
      </w:pPr>
      <w:r w:rsidRPr="00A52719">
        <w:rPr>
          <w:sz w:val="28"/>
          <w:szCs w:val="28"/>
        </w:rPr>
        <w:lastRenderedPageBreak/>
        <w:t>Model that adjust for both gestational age and toxemia fits better to the data</w:t>
      </w:r>
      <w:r>
        <w:rPr>
          <w:sz w:val="28"/>
          <w:szCs w:val="28"/>
        </w:rPr>
        <w:t>. This is the ROC curve for this model:</w:t>
      </w:r>
    </w:p>
    <w:p w14:paraId="3BD79D45" w14:textId="77777777" w:rsidR="00A52719" w:rsidRDefault="00A52719" w:rsidP="005B7BAA">
      <w:pPr>
        <w:rPr>
          <w:sz w:val="28"/>
          <w:szCs w:val="28"/>
        </w:rPr>
      </w:pPr>
    </w:p>
    <w:p w14:paraId="2F124BEF" w14:textId="2023E041" w:rsidR="00A52719" w:rsidRDefault="00A52719" w:rsidP="005B7BAA">
      <w:pPr>
        <w:rPr>
          <w:sz w:val="28"/>
          <w:szCs w:val="28"/>
        </w:rPr>
      </w:pPr>
      <w:r>
        <w:rPr>
          <w:noProof/>
        </w:rPr>
        <w:drawing>
          <wp:inline distT="0" distB="0" distL="0" distR="0" wp14:anchorId="1B5EF0A3" wp14:editId="25DCBE3B">
            <wp:extent cx="3743325" cy="3743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325" cy="3743325"/>
                    </a:xfrm>
                    <a:prstGeom prst="rect">
                      <a:avLst/>
                    </a:prstGeom>
                  </pic:spPr>
                </pic:pic>
              </a:graphicData>
            </a:graphic>
          </wp:inline>
        </w:drawing>
      </w:r>
    </w:p>
    <w:p w14:paraId="207A9602" w14:textId="5AE51771" w:rsidR="00A52719" w:rsidRPr="00A52719" w:rsidRDefault="00A52719" w:rsidP="005B7BAA">
      <w:pPr>
        <w:rPr>
          <w:sz w:val="28"/>
          <w:szCs w:val="28"/>
        </w:rPr>
      </w:pPr>
      <w:r>
        <w:rPr>
          <w:sz w:val="28"/>
          <w:szCs w:val="28"/>
        </w:rPr>
        <w:t xml:space="preserve">With an AUC of </w:t>
      </w:r>
      <w:r w:rsidRPr="00A52719">
        <w:rPr>
          <w:sz w:val="28"/>
          <w:szCs w:val="28"/>
        </w:rPr>
        <w:t>0.8</w:t>
      </w:r>
      <w:r>
        <w:rPr>
          <w:sz w:val="28"/>
          <w:szCs w:val="28"/>
        </w:rPr>
        <w:t>5</w:t>
      </w:r>
    </w:p>
    <w:p w14:paraId="7EC35BB1" w14:textId="77777777" w:rsidR="005B7BAA" w:rsidRPr="005B7BAA" w:rsidRDefault="005B7BAA" w:rsidP="005B7BAA">
      <w:pPr>
        <w:rPr>
          <w:sz w:val="28"/>
          <w:szCs w:val="28"/>
        </w:rPr>
      </w:pPr>
    </w:p>
    <w:p w14:paraId="61A3A20E" w14:textId="77777777" w:rsidR="0048377F" w:rsidRDefault="0048377F" w:rsidP="0048377F">
      <w:pPr>
        <w:pStyle w:val="ListParagraph"/>
        <w:numPr>
          <w:ilvl w:val="0"/>
          <w:numId w:val="1"/>
        </w:numPr>
        <w:rPr>
          <w:sz w:val="28"/>
          <w:szCs w:val="28"/>
        </w:rPr>
      </w:pPr>
      <w:r>
        <w:rPr>
          <w:sz w:val="28"/>
          <w:szCs w:val="28"/>
        </w:rPr>
        <w:t>Using “chd dataset”, fit Po</w:t>
      </w:r>
      <w:r w:rsidR="00D74ABF">
        <w:rPr>
          <w:sz w:val="28"/>
          <w:szCs w:val="28"/>
        </w:rPr>
        <w:t>iss</w:t>
      </w:r>
      <w:r>
        <w:rPr>
          <w:sz w:val="28"/>
          <w:szCs w:val="28"/>
        </w:rPr>
        <w:t>on regression to model CHD as 1) a function of smoking and 2) a function of smoking, behavior type and blood pressure. Summarize key results and comment.</w:t>
      </w:r>
    </w:p>
    <w:p w14:paraId="21C12A7C" w14:textId="301BD615" w:rsidR="00A52719" w:rsidRPr="00995349" w:rsidRDefault="00995349" w:rsidP="00A52719">
      <w:pPr>
        <w:rPr>
          <w:sz w:val="28"/>
        </w:rPr>
      </w:pPr>
      <w:r w:rsidRPr="00995349">
        <w:rPr>
          <w:sz w:val="28"/>
        </w:rPr>
        <w:t>CHD rate a function of smoking:</w:t>
      </w:r>
    </w:p>
    <w:p w14:paraId="6335C205" w14:textId="77777777" w:rsidR="00995349" w:rsidRDefault="00995349" w:rsidP="0099534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14:paraId="20612484" w14:textId="77777777" w:rsidR="00995349" w:rsidRDefault="00995349" w:rsidP="0099534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z value Pr(&gt;|z|)    </w:t>
      </w:r>
    </w:p>
    <w:p w14:paraId="49C2A89B" w14:textId="77777777" w:rsidR="00995349" w:rsidRDefault="00995349" w:rsidP="0099534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(Intercept) -4.799334   0.088520 -54.217  &lt; 2e-16 ***</w:t>
      </w:r>
    </w:p>
    <w:p w14:paraId="4BCB152E" w14:textId="77777777" w:rsidR="00995349" w:rsidRDefault="00995349" w:rsidP="0099534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smoke        0.031754   0.005624   5.646 1.64e-08 ***</w:t>
      </w:r>
    </w:p>
    <w:p w14:paraId="55C2E018" w14:textId="77777777" w:rsidR="00995349" w:rsidRDefault="00995349" w:rsidP="00A52719">
      <w:pPr>
        <w:rPr>
          <w:sz w:val="28"/>
          <w:szCs w:val="28"/>
        </w:rPr>
      </w:pPr>
    </w:p>
    <w:p w14:paraId="44EE2E02" w14:textId="53AC0A26" w:rsidR="008C19E3" w:rsidRDefault="008C19E3" w:rsidP="00995349">
      <w:pPr>
        <w:rPr>
          <w:sz w:val="28"/>
        </w:rPr>
      </w:pPr>
      <w:r>
        <w:rPr>
          <w:sz w:val="28"/>
        </w:rPr>
        <w:lastRenderedPageBreak/>
        <w:t xml:space="preserve">Smoking a package of cigarettes (20 cigarettes) increases the rate of CHD by </w:t>
      </w:r>
      <w:r w:rsidRPr="008C19E3">
        <w:rPr>
          <w:sz w:val="28"/>
        </w:rPr>
        <w:t>1.8</w:t>
      </w:r>
      <w:r>
        <w:rPr>
          <w:sz w:val="28"/>
        </w:rPr>
        <w:t>9</w:t>
      </w:r>
      <w:r w:rsidR="0094130F">
        <w:rPr>
          <w:sz w:val="28"/>
        </w:rPr>
        <w:t xml:space="preserve"> </w:t>
      </w:r>
      <w:r>
        <w:rPr>
          <w:sz w:val="28"/>
        </w:rPr>
        <w:t>(exp^20*0.03)</w:t>
      </w:r>
      <w:r w:rsidR="0094130F">
        <w:rPr>
          <w:sz w:val="28"/>
        </w:rPr>
        <w:t xml:space="preserve"> times when compared to non-smokers</w:t>
      </w:r>
      <w:r>
        <w:rPr>
          <w:sz w:val="28"/>
        </w:rPr>
        <w:t>. This is significant at the 0.05 level.</w:t>
      </w:r>
    </w:p>
    <w:p w14:paraId="2AF4BF13" w14:textId="61561E9C" w:rsidR="00995349" w:rsidRPr="00995349" w:rsidRDefault="00995349" w:rsidP="00995349">
      <w:pPr>
        <w:rPr>
          <w:sz w:val="28"/>
        </w:rPr>
      </w:pPr>
      <w:r w:rsidRPr="00995349">
        <w:rPr>
          <w:sz w:val="28"/>
        </w:rPr>
        <w:t>CHD rate a function of smoking</w:t>
      </w:r>
      <w:r>
        <w:rPr>
          <w:sz w:val="28"/>
        </w:rPr>
        <w:t>, behavior type and blood pressure</w:t>
      </w:r>
      <w:r w:rsidRPr="00995349">
        <w:rPr>
          <w:sz w:val="28"/>
        </w:rPr>
        <w:t>:</w:t>
      </w:r>
    </w:p>
    <w:p w14:paraId="357202DE" w14:textId="77777777" w:rsidR="00995349" w:rsidRDefault="00995349" w:rsidP="0099534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14:paraId="71E4DFD4" w14:textId="77777777" w:rsidR="00995349" w:rsidRDefault="00995349" w:rsidP="0099534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z value Pr(&gt;|z|)    </w:t>
      </w:r>
    </w:p>
    <w:p w14:paraId="746BB868" w14:textId="77777777" w:rsidR="00995349" w:rsidRPr="00995349" w:rsidRDefault="00995349" w:rsidP="00995349">
      <w:pPr>
        <w:pStyle w:val="HTMLPreformatted"/>
        <w:wordWrap w:val="0"/>
        <w:rPr>
          <w:rFonts w:ascii="Lucida Console" w:hAnsi="Lucida Console"/>
          <w:color w:val="000000"/>
          <w:shd w:val="clear" w:color="auto" w:fill="E1E2E5"/>
          <w:lang w:val="es-CL"/>
        </w:rPr>
      </w:pPr>
      <w:r w:rsidRPr="00995349">
        <w:rPr>
          <w:rFonts w:ascii="Lucida Console" w:hAnsi="Lucida Console"/>
          <w:color w:val="000000"/>
          <w:shd w:val="clear" w:color="auto" w:fill="E1E2E5"/>
          <w:lang w:val="es-CL"/>
        </w:rPr>
        <w:t>(Intercept) -5.420153   0.130813 -41.434  &lt; 2e-16 ***</w:t>
      </w:r>
    </w:p>
    <w:p w14:paraId="638E594D" w14:textId="77777777" w:rsidR="00995349" w:rsidRPr="00995349" w:rsidRDefault="00995349" w:rsidP="00995349">
      <w:pPr>
        <w:pStyle w:val="HTMLPreformatted"/>
        <w:wordWrap w:val="0"/>
        <w:rPr>
          <w:rFonts w:ascii="Lucida Console" w:hAnsi="Lucida Console"/>
          <w:color w:val="000000"/>
          <w:shd w:val="clear" w:color="auto" w:fill="E1E2E5"/>
          <w:lang w:val="es-CL"/>
        </w:rPr>
      </w:pPr>
      <w:r w:rsidRPr="00995349">
        <w:rPr>
          <w:rFonts w:ascii="Lucida Console" w:hAnsi="Lucida Console"/>
          <w:color w:val="000000"/>
          <w:shd w:val="clear" w:color="auto" w:fill="E1E2E5"/>
          <w:lang w:val="es-CL"/>
        </w:rPr>
        <w:t>smoke        0.027344   0.005614   4.871 1.11e-06 ***</w:t>
      </w:r>
    </w:p>
    <w:p w14:paraId="6704D1FC" w14:textId="77777777" w:rsidR="00995349" w:rsidRPr="00995349" w:rsidRDefault="00995349" w:rsidP="00995349">
      <w:pPr>
        <w:pStyle w:val="HTMLPreformatted"/>
        <w:wordWrap w:val="0"/>
        <w:rPr>
          <w:rFonts w:ascii="Lucida Console" w:hAnsi="Lucida Console"/>
          <w:color w:val="000000"/>
          <w:shd w:val="clear" w:color="auto" w:fill="E1E2E5"/>
          <w:lang w:val="es-CL"/>
        </w:rPr>
      </w:pPr>
      <w:r w:rsidRPr="00995349">
        <w:rPr>
          <w:rFonts w:ascii="Lucida Console" w:hAnsi="Lucida Console"/>
          <w:color w:val="000000"/>
          <w:shd w:val="clear" w:color="auto" w:fill="E1E2E5"/>
          <w:lang w:val="es-CL"/>
        </w:rPr>
        <w:t>behavior     0.752555   0.136202   5.525 3.29e-08 ***</w:t>
      </w:r>
    </w:p>
    <w:p w14:paraId="3EF8A9C8" w14:textId="77777777" w:rsidR="00995349" w:rsidRDefault="00995349" w:rsidP="0099534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bp           0.753376   0.129240   5.829 5.57e-09 ***</w:t>
      </w:r>
    </w:p>
    <w:p w14:paraId="2BC17DC2" w14:textId="77777777" w:rsidR="00995349" w:rsidRDefault="00995349" w:rsidP="00A52719">
      <w:pPr>
        <w:rPr>
          <w:sz w:val="28"/>
          <w:szCs w:val="28"/>
        </w:rPr>
      </w:pPr>
    </w:p>
    <w:p w14:paraId="7FF67842" w14:textId="1926EA3A" w:rsidR="00CC2F01" w:rsidRDefault="00CC2F01" w:rsidP="00A52719">
      <w:pPr>
        <w:rPr>
          <w:sz w:val="28"/>
          <w:szCs w:val="28"/>
        </w:rPr>
      </w:pPr>
      <w:r>
        <w:rPr>
          <w:sz w:val="28"/>
          <w:szCs w:val="28"/>
        </w:rPr>
        <w:t xml:space="preserve">When adjusting by behavior type and blood pressure the effect of smoking is still associated with an increase in the rate of CHD. Now, smoking one pack of cigarettes (20 cigarettes) is associated with a </w:t>
      </w:r>
      <w:r w:rsidRPr="00CC2F01">
        <w:rPr>
          <w:sz w:val="28"/>
          <w:szCs w:val="28"/>
        </w:rPr>
        <w:t>1.7</w:t>
      </w:r>
      <w:r>
        <w:rPr>
          <w:sz w:val="28"/>
          <w:szCs w:val="28"/>
        </w:rPr>
        <w:t>3</w:t>
      </w:r>
      <w:r w:rsidRPr="00CC2F01">
        <w:rPr>
          <w:sz w:val="28"/>
          <w:szCs w:val="28"/>
        </w:rPr>
        <w:t xml:space="preserve"> </w:t>
      </w:r>
      <w:r>
        <w:rPr>
          <w:sz w:val="28"/>
          <w:szCs w:val="28"/>
        </w:rPr>
        <w:t>(exp^0.27) times higher risk of CHD when compared to non-smokers. This effect is significant at the 0.05 level.</w:t>
      </w:r>
    </w:p>
    <w:p w14:paraId="64963372" w14:textId="217C6B83" w:rsidR="00995349" w:rsidRDefault="00995349" w:rsidP="00A52719">
      <w:pPr>
        <w:rPr>
          <w:sz w:val="28"/>
          <w:szCs w:val="28"/>
        </w:rPr>
      </w:pPr>
      <w:r>
        <w:rPr>
          <w:sz w:val="28"/>
          <w:szCs w:val="28"/>
        </w:rPr>
        <w:t>Comparing both models using LRT:</w:t>
      </w:r>
    </w:p>
    <w:p w14:paraId="5381616F" w14:textId="77777777" w:rsidR="00995349" w:rsidRDefault="00995349" w:rsidP="0099534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Model 1: chd ~ smoke + offset(logpyrs)</w:t>
      </w:r>
    </w:p>
    <w:p w14:paraId="2583D125" w14:textId="77777777" w:rsidR="00995349" w:rsidRDefault="00995349" w:rsidP="0099534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Model 2: chd ~ smoke + behavior + bp + offset(logpyrs)</w:t>
      </w:r>
    </w:p>
    <w:p w14:paraId="4CFB3F8C" w14:textId="77777777" w:rsidR="00995349" w:rsidRDefault="00995349" w:rsidP="0099534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Resid. Df Resid. Dev Df Deviance  Pr(&gt;Chi)    </w:t>
      </w:r>
    </w:p>
    <w:p w14:paraId="5DC1C628" w14:textId="77777777" w:rsidR="00995349" w:rsidRDefault="00995349" w:rsidP="0099534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1        14     89.382                          </w:t>
      </w:r>
    </w:p>
    <w:p w14:paraId="6DDBE6BD" w14:textId="77777777" w:rsidR="00995349" w:rsidRDefault="00995349" w:rsidP="0099534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2        12     21.240  2   68.142 1.596e-15 ***</w:t>
      </w:r>
    </w:p>
    <w:p w14:paraId="6D34E685" w14:textId="77777777" w:rsidR="00995349" w:rsidRDefault="00995349" w:rsidP="00A52719">
      <w:pPr>
        <w:rPr>
          <w:sz w:val="28"/>
          <w:szCs w:val="28"/>
        </w:rPr>
      </w:pPr>
    </w:p>
    <w:p w14:paraId="282FC451" w14:textId="5D99C007" w:rsidR="00995349" w:rsidRPr="00A52719" w:rsidRDefault="00995349" w:rsidP="00A52719">
      <w:pPr>
        <w:rPr>
          <w:sz w:val="28"/>
          <w:szCs w:val="28"/>
        </w:rPr>
      </w:pPr>
      <w:r>
        <w:rPr>
          <w:sz w:val="28"/>
          <w:szCs w:val="28"/>
        </w:rPr>
        <w:t>Adjusted model seems to have better fit to the data at hand.</w:t>
      </w:r>
    </w:p>
    <w:p w14:paraId="61A3A20F" w14:textId="77777777" w:rsidR="0048377F" w:rsidRDefault="00D74ABF" w:rsidP="0048377F">
      <w:pPr>
        <w:pStyle w:val="ListParagraph"/>
        <w:numPr>
          <w:ilvl w:val="0"/>
          <w:numId w:val="1"/>
        </w:numPr>
        <w:rPr>
          <w:sz w:val="28"/>
          <w:szCs w:val="28"/>
        </w:rPr>
      </w:pPr>
      <w:r>
        <w:rPr>
          <w:sz w:val="28"/>
          <w:szCs w:val="28"/>
        </w:rPr>
        <w:t>Fit</w:t>
      </w:r>
      <w:r w:rsidR="0048377F">
        <w:rPr>
          <w:sz w:val="28"/>
          <w:szCs w:val="28"/>
        </w:rPr>
        <w:t xml:space="preserve"> #2 with negative binomial. How would you compare the two models</w:t>
      </w:r>
      <w:r>
        <w:rPr>
          <w:sz w:val="28"/>
          <w:szCs w:val="28"/>
        </w:rPr>
        <w:t>,</w:t>
      </w:r>
      <w:r w:rsidR="0048377F">
        <w:rPr>
          <w:sz w:val="28"/>
          <w:szCs w:val="28"/>
        </w:rPr>
        <w:t xml:space="preserve"> and which do you prefer and why?</w:t>
      </w:r>
    </w:p>
    <w:p w14:paraId="32D76F71" w14:textId="092D2599" w:rsidR="006030B5" w:rsidRDefault="006030B5" w:rsidP="006030B5">
      <w:pPr>
        <w:rPr>
          <w:sz w:val="28"/>
        </w:rPr>
      </w:pPr>
      <w:r w:rsidRPr="006030B5">
        <w:rPr>
          <w:sz w:val="28"/>
        </w:rPr>
        <w:t>Beforehand I would say I prefer the negative binomial one</w:t>
      </w:r>
      <w:r w:rsidR="00482939">
        <w:rPr>
          <w:sz w:val="28"/>
        </w:rPr>
        <w:t xml:space="preserve"> (or any model that adjusts for over-dispersion such us estimating a (phi) dispersion parameter, or estimating a normal distribution of the errors, or sandwich estimator of SE’s)</w:t>
      </w:r>
      <w:r w:rsidRPr="006030B5">
        <w:rPr>
          <w:sz w:val="28"/>
        </w:rPr>
        <w:t xml:space="preserve">, as it takes into account any possible over-dispersion of the count data, which in turn yields more </w:t>
      </w:r>
      <w:r w:rsidR="00FA54D9">
        <w:rPr>
          <w:sz w:val="28"/>
        </w:rPr>
        <w:t>realistic</w:t>
      </w:r>
      <w:r w:rsidRPr="006030B5">
        <w:rPr>
          <w:sz w:val="28"/>
        </w:rPr>
        <w:t xml:space="preserve"> standard errors of parameter estimates and hence inferences are not as liberal as the ones of the Poison model without over-dispersion</w:t>
      </w:r>
      <w:r w:rsidR="00482939">
        <w:rPr>
          <w:sz w:val="28"/>
        </w:rPr>
        <w:t xml:space="preserve"> adjustment</w:t>
      </w:r>
      <w:r w:rsidRPr="006030B5">
        <w:rPr>
          <w:sz w:val="28"/>
        </w:rPr>
        <w:t>.</w:t>
      </w:r>
      <w:r w:rsidR="0096143D">
        <w:rPr>
          <w:sz w:val="28"/>
        </w:rPr>
        <w:t xml:space="preserve"> </w:t>
      </w:r>
    </w:p>
    <w:p w14:paraId="7B160506" w14:textId="2E0D33A0" w:rsidR="0096143D" w:rsidRDefault="0096143D" w:rsidP="006030B5">
      <w:pPr>
        <w:rPr>
          <w:sz w:val="28"/>
        </w:rPr>
      </w:pPr>
      <w:r>
        <w:rPr>
          <w:sz w:val="28"/>
        </w:rPr>
        <w:lastRenderedPageBreak/>
        <w:t xml:space="preserve">Now, when fitting the negative binomial for the model with all predictors, it did not converge (still gave estimates but I suppose </w:t>
      </w:r>
      <w:r w:rsidR="00FE3F15">
        <w:rPr>
          <w:sz w:val="28"/>
        </w:rPr>
        <w:t xml:space="preserve">these </w:t>
      </w:r>
      <w:r>
        <w:rPr>
          <w:sz w:val="28"/>
        </w:rPr>
        <w:t xml:space="preserve">are not </w:t>
      </w:r>
      <w:r w:rsidR="00FA54D9">
        <w:rPr>
          <w:sz w:val="28"/>
        </w:rPr>
        <w:t xml:space="preserve">very reliable, </w:t>
      </w:r>
      <w:r w:rsidR="00482939">
        <w:rPr>
          <w:sz w:val="28"/>
        </w:rPr>
        <w:t>especially</w:t>
      </w:r>
      <w:r w:rsidR="00FA54D9">
        <w:rPr>
          <w:sz w:val="28"/>
        </w:rPr>
        <w:t xml:space="preserve"> standard errors</w:t>
      </w:r>
      <w:r>
        <w:rPr>
          <w:sz w:val="28"/>
        </w:rPr>
        <w:t>)</w:t>
      </w:r>
      <w:r w:rsidR="00FE3F15">
        <w:rPr>
          <w:sz w:val="28"/>
        </w:rPr>
        <w:t>. Here they are anyway</w:t>
      </w:r>
      <w:r w:rsidR="00482939">
        <w:rPr>
          <w:sz w:val="28"/>
        </w:rPr>
        <w:t>:</w:t>
      </w:r>
    </w:p>
    <w:p w14:paraId="30635F1D" w14:textId="77777777" w:rsidR="00FE3F15" w:rsidRDefault="00FE3F15" w:rsidP="00FE3F1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14:paraId="6F449A53" w14:textId="77777777" w:rsidR="00FE3F15" w:rsidRDefault="00FE3F15" w:rsidP="00FE3F1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z value Pr(&gt;|z|)    </w:t>
      </w:r>
    </w:p>
    <w:p w14:paraId="35E1443C" w14:textId="77777777" w:rsidR="00FE3F15" w:rsidRPr="00FE3F15" w:rsidRDefault="00FE3F15" w:rsidP="00FE3F15">
      <w:pPr>
        <w:pStyle w:val="HTMLPreformatted"/>
        <w:wordWrap w:val="0"/>
        <w:rPr>
          <w:rFonts w:ascii="Lucida Console" w:hAnsi="Lucida Console"/>
          <w:color w:val="000000"/>
          <w:shd w:val="clear" w:color="auto" w:fill="E1E2E5"/>
          <w:lang w:val="es-CL"/>
        </w:rPr>
      </w:pPr>
      <w:r w:rsidRPr="00FE3F15">
        <w:rPr>
          <w:rFonts w:ascii="Lucida Console" w:hAnsi="Lucida Console"/>
          <w:color w:val="000000"/>
          <w:shd w:val="clear" w:color="auto" w:fill="E1E2E5"/>
          <w:lang w:val="es-CL"/>
        </w:rPr>
        <w:t>(Intercept) -5.419487   0.131613 -41.177  &lt; 2e-16 ***</w:t>
      </w:r>
    </w:p>
    <w:p w14:paraId="1E0382CC" w14:textId="77777777" w:rsidR="00FE3F15" w:rsidRPr="00FE3F15" w:rsidRDefault="00FE3F15" w:rsidP="00FE3F15">
      <w:pPr>
        <w:pStyle w:val="HTMLPreformatted"/>
        <w:wordWrap w:val="0"/>
        <w:rPr>
          <w:rFonts w:ascii="Lucida Console" w:hAnsi="Lucida Console"/>
          <w:color w:val="000000"/>
          <w:shd w:val="clear" w:color="auto" w:fill="E1E2E5"/>
          <w:lang w:val="es-CL"/>
        </w:rPr>
      </w:pPr>
      <w:r w:rsidRPr="00FE3F15">
        <w:rPr>
          <w:rFonts w:ascii="Lucida Console" w:hAnsi="Lucida Console"/>
          <w:color w:val="000000"/>
          <w:shd w:val="clear" w:color="auto" w:fill="E1E2E5"/>
          <w:lang w:val="es-CL"/>
        </w:rPr>
        <w:t>smoke        0.027354   0.005653   4.839 1.30e-06 ***</w:t>
      </w:r>
    </w:p>
    <w:p w14:paraId="07BD8D27" w14:textId="77777777" w:rsidR="00FE3F15" w:rsidRPr="00FE3F15" w:rsidRDefault="00FE3F15" w:rsidP="00FE3F15">
      <w:pPr>
        <w:pStyle w:val="HTMLPreformatted"/>
        <w:wordWrap w:val="0"/>
        <w:rPr>
          <w:rFonts w:ascii="Lucida Console" w:hAnsi="Lucida Console"/>
          <w:color w:val="000000"/>
          <w:shd w:val="clear" w:color="auto" w:fill="E1E2E5"/>
          <w:lang w:val="es-CL"/>
        </w:rPr>
      </w:pPr>
      <w:r w:rsidRPr="00FE3F15">
        <w:rPr>
          <w:rFonts w:ascii="Lucida Console" w:hAnsi="Lucida Console"/>
          <w:color w:val="000000"/>
          <w:shd w:val="clear" w:color="auto" w:fill="E1E2E5"/>
          <w:lang w:val="es-CL"/>
        </w:rPr>
        <w:t>behavior     0.751869   0.136982   5.489 4.05e-08 ***</w:t>
      </w:r>
    </w:p>
    <w:p w14:paraId="0DDCB7C2" w14:textId="77777777" w:rsidR="00FE3F15" w:rsidRDefault="00FE3F15" w:rsidP="00FE3F1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bp           0.753046   0.130073   5.789 7.06e-09 ***</w:t>
      </w:r>
    </w:p>
    <w:p w14:paraId="077BB200" w14:textId="77777777" w:rsidR="00FE3F15" w:rsidRDefault="00FE3F15" w:rsidP="006030B5">
      <w:pPr>
        <w:rPr>
          <w:sz w:val="28"/>
        </w:rPr>
      </w:pPr>
    </w:p>
    <w:p w14:paraId="2251F348" w14:textId="0E249E3C" w:rsidR="0096143D" w:rsidRDefault="00FE3F15" w:rsidP="006030B5">
      <w:pPr>
        <w:rPr>
          <w:sz w:val="28"/>
        </w:rPr>
      </w:pPr>
      <w:r>
        <w:rPr>
          <w:sz w:val="28"/>
        </w:rPr>
        <w:t>Now, for the model with only smoking, here are the results:</w:t>
      </w:r>
    </w:p>
    <w:p w14:paraId="39B20975" w14:textId="77777777" w:rsidR="00B265BF" w:rsidRPr="00B265BF" w:rsidRDefault="00B265BF" w:rsidP="00B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B265BF">
        <w:rPr>
          <w:rFonts w:ascii="Lucida Console" w:eastAsia="Times New Roman" w:hAnsi="Lucida Console" w:cs="Courier New"/>
          <w:color w:val="000000"/>
          <w:sz w:val="20"/>
          <w:szCs w:val="20"/>
          <w:shd w:val="clear" w:color="auto" w:fill="E1E2E5"/>
        </w:rPr>
        <w:t>Coefficients:</w:t>
      </w:r>
    </w:p>
    <w:p w14:paraId="7E219F3F" w14:textId="77777777" w:rsidR="00B265BF" w:rsidRPr="00B265BF" w:rsidRDefault="00B265BF" w:rsidP="00B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B265BF">
        <w:rPr>
          <w:rFonts w:ascii="Lucida Console" w:eastAsia="Times New Roman" w:hAnsi="Lucida Console" w:cs="Courier New"/>
          <w:color w:val="000000"/>
          <w:sz w:val="20"/>
          <w:szCs w:val="20"/>
          <w:shd w:val="clear" w:color="auto" w:fill="E1E2E5"/>
        </w:rPr>
        <w:t xml:space="preserve">            Estimate Std. Error z value Pr(&gt;|z|)    </w:t>
      </w:r>
    </w:p>
    <w:p w14:paraId="6AE73A9B" w14:textId="77777777" w:rsidR="00B265BF" w:rsidRPr="00B265BF" w:rsidRDefault="00B265BF" w:rsidP="00B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B265BF">
        <w:rPr>
          <w:rFonts w:ascii="Lucida Console" w:eastAsia="Times New Roman" w:hAnsi="Lucida Console" w:cs="Courier New"/>
          <w:color w:val="000000"/>
          <w:sz w:val="20"/>
          <w:szCs w:val="20"/>
          <w:shd w:val="clear" w:color="auto" w:fill="E1E2E5"/>
        </w:rPr>
        <w:t>(Intercept) -4.52655    0.24669 -18.349   &lt;2e-16 ***</w:t>
      </w:r>
    </w:p>
    <w:p w14:paraId="43C03CED" w14:textId="77777777" w:rsidR="00B265BF" w:rsidRPr="00B265BF" w:rsidRDefault="00B265BF" w:rsidP="00B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B265BF">
        <w:rPr>
          <w:rFonts w:ascii="Lucida Console" w:eastAsia="Times New Roman" w:hAnsi="Lucida Console" w:cs="Courier New"/>
          <w:color w:val="000000"/>
          <w:sz w:val="20"/>
          <w:szCs w:val="20"/>
          <w:shd w:val="clear" w:color="auto" w:fill="E1E2E5"/>
        </w:rPr>
        <w:t xml:space="preserve">smoke        0.02626    0.01365   1.925   0.0543 . </w:t>
      </w:r>
    </w:p>
    <w:p w14:paraId="678255DB" w14:textId="77777777" w:rsidR="00FE3F15" w:rsidRDefault="00FE3F15" w:rsidP="006030B5">
      <w:pPr>
        <w:rPr>
          <w:sz w:val="28"/>
        </w:rPr>
      </w:pPr>
    </w:p>
    <w:p w14:paraId="0D34A2C7" w14:textId="26454007" w:rsidR="006030B5" w:rsidRPr="00B265BF" w:rsidRDefault="00B265BF" w:rsidP="006030B5">
      <w:pPr>
        <w:rPr>
          <w:sz w:val="28"/>
          <w:szCs w:val="28"/>
        </w:rPr>
      </w:pPr>
      <w:r w:rsidRPr="00B265BF">
        <w:rPr>
          <w:sz w:val="28"/>
          <w:szCs w:val="28"/>
        </w:rPr>
        <w:t>We see that smoking is now borderline non-significant, mostly due to an increase in the SE of the regression coefficient for smoking</w:t>
      </w:r>
      <w:r>
        <w:rPr>
          <w:sz w:val="28"/>
          <w:szCs w:val="28"/>
        </w:rPr>
        <w:t>.</w:t>
      </w:r>
      <w:r w:rsidR="00FA54D9">
        <w:rPr>
          <w:sz w:val="28"/>
          <w:szCs w:val="28"/>
        </w:rPr>
        <w:t xml:space="preserve"> Nevertheless, most of this over-dispersion </w:t>
      </w:r>
      <w:r w:rsidR="00482939">
        <w:rPr>
          <w:sz w:val="28"/>
          <w:szCs w:val="28"/>
        </w:rPr>
        <w:t>could be</w:t>
      </w:r>
      <w:r w:rsidR="00FA54D9">
        <w:rPr>
          <w:sz w:val="28"/>
          <w:szCs w:val="28"/>
        </w:rPr>
        <w:t xml:space="preserve"> due the other two variables not included in this </w:t>
      </w:r>
      <w:r w:rsidR="00B5467B">
        <w:rPr>
          <w:sz w:val="28"/>
          <w:szCs w:val="28"/>
        </w:rPr>
        <w:t>model (as shown in the book)</w:t>
      </w:r>
      <w:r w:rsidR="00482939">
        <w:rPr>
          <w:sz w:val="28"/>
          <w:szCs w:val="28"/>
        </w:rPr>
        <w:t>.</w:t>
      </w:r>
      <w:r w:rsidR="00B5467B">
        <w:rPr>
          <w:sz w:val="28"/>
          <w:szCs w:val="28"/>
        </w:rPr>
        <w:t xml:space="preserve"> Curiously enough, in the book they did not fit NB with all of the predictors…perhaps because it wouldn’t converge. Instead they estimated the extra dispersion parameter, phi.</w:t>
      </w:r>
    </w:p>
    <w:p w14:paraId="61A3A210" w14:textId="77777777" w:rsidR="0048377F" w:rsidRDefault="0048377F" w:rsidP="0048377F">
      <w:pPr>
        <w:pStyle w:val="ListParagraph"/>
        <w:numPr>
          <w:ilvl w:val="0"/>
          <w:numId w:val="1"/>
        </w:numPr>
        <w:rPr>
          <w:sz w:val="28"/>
          <w:szCs w:val="28"/>
        </w:rPr>
      </w:pPr>
      <w:r>
        <w:rPr>
          <w:sz w:val="28"/>
          <w:szCs w:val="28"/>
        </w:rPr>
        <w:t>Using “arthritis dataset”, fit p</w:t>
      </w:r>
      <w:r w:rsidRPr="0048377F">
        <w:rPr>
          <w:sz w:val="28"/>
          <w:szCs w:val="28"/>
        </w:rPr>
        <w:t>roportional odds regression model for glo</w:t>
      </w:r>
      <w:r>
        <w:rPr>
          <w:sz w:val="28"/>
          <w:szCs w:val="28"/>
        </w:rPr>
        <w:t>bal impression scale at month 6 with two covariates, age and treatment. Summarize key results and comment.</w:t>
      </w:r>
      <w:r w:rsidR="00D74ABF">
        <w:rPr>
          <w:sz w:val="28"/>
          <w:szCs w:val="28"/>
        </w:rPr>
        <w:t xml:space="preserve"> [We did not learn this in class but worth trying!]</w:t>
      </w:r>
    </w:p>
    <w:p w14:paraId="032B3EAD" w14:textId="232D2015" w:rsidR="00A7416C" w:rsidRPr="00A7416C" w:rsidRDefault="00A7416C" w:rsidP="00A7416C">
      <w:pPr>
        <w:rPr>
          <w:sz w:val="28"/>
        </w:rPr>
      </w:pPr>
      <w:r w:rsidRPr="00A7416C">
        <w:rPr>
          <w:sz w:val="28"/>
        </w:rPr>
        <w:t>Here are the results of the proportional odds model of global impression on age and treatment:</w:t>
      </w:r>
    </w:p>
    <w:p w14:paraId="4A997EF2" w14:textId="77777777" w:rsidR="00A7416C" w:rsidRPr="00A7416C" w:rsidRDefault="00A7416C" w:rsidP="00A7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7416C">
        <w:rPr>
          <w:rFonts w:ascii="Lucida Console" w:eastAsia="Times New Roman" w:hAnsi="Lucida Console" w:cs="Courier New"/>
          <w:color w:val="000000"/>
          <w:sz w:val="20"/>
          <w:szCs w:val="20"/>
          <w:shd w:val="clear" w:color="auto" w:fill="E1E2E5"/>
        </w:rPr>
        <w:t>Coefficients:</w:t>
      </w:r>
    </w:p>
    <w:p w14:paraId="7DA7DAFC" w14:textId="77777777" w:rsidR="00A7416C" w:rsidRPr="00A7416C" w:rsidRDefault="00A7416C" w:rsidP="00A7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7416C">
        <w:rPr>
          <w:rFonts w:ascii="Lucida Console" w:eastAsia="Times New Roman" w:hAnsi="Lucida Console" w:cs="Courier New"/>
          <w:color w:val="000000"/>
          <w:sz w:val="20"/>
          <w:szCs w:val="20"/>
          <w:shd w:val="clear" w:color="auto" w:fill="E1E2E5"/>
        </w:rPr>
        <w:t xml:space="preserve">       Value Std. Error t value</w:t>
      </w:r>
    </w:p>
    <w:p w14:paraId="2B88E3EB" w14:textId="77777777" w:rsidR="00A7416C" w:rsidRPr="00A7416C" w:rsidRDefault="00A7416C" w:rsidP="00A7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7416C">
        <w:rPr>
          <w:rFonts w:ascii="Lucida Console" w:eastAsia="Times New Roman" w:hAnsi="Lucida Console" w:cs="Courier New"/>
          <w:color w:val="000000"/>
          <w:sz w:val="20"/>
          <w:szCs w:val="20"/>
          <w:shd w:val="clear" w:color="auto" w:fill="E1E2E5"/>
        </w:rPr>
        <w:t>age  0.02048   0.009833   2.083</w:t>
      </w:r>
    </w:p>
    <w:p w14:paraId="3D9C7747" w14:textId="77777777" w:rsidR="00A7416C" w:rsidRPr="00A7416C" w:rsidRDefault="00A7416C" w:rsidP="00A7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7416C">
        <w:rPr>
          <w:rFonts w:ascii="Lucida Console" w:eastAsia="Times New Roman" w:hAnsi="Lucida Console" w:cs="Courier New"/>
          <w:color w:val="000000"/>
          <w:sz w:val="20"/>
          <w:szCs w:val="20"/>
          <w:shd w:val="clear" w:color="auto" w:fill="E1E2E5"/>
        </w:rPr>
        <w:t>trt -0.60791   0.214223  -2.838</w:t>
      </w:r>
    </w:p>
    <w:p w14:paraId="3698AE84" w14:textId="77777777" w:rsidR="00A7416C" w:rsidRPr="00A7416C" w:rsidRDefault="00A7416C" w:rsidP="00A7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14:paraId="1A6BE1FC" w14:textId="77777777" w:rsidR="00A7416C" w:rsidRPr="00A7416C" w:rsidRDefault="00A7416C" w:rsidP="00A7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7416C">
        <w:rPr>
          <w:rFonts w:ascii="Lucida Console" w:eastAsia="Times New Roman" w:hAnsi="Lucida Console" w:cs="Courier New"/>
          <w:color w:val="000000"/>
          <w:sz w:val="20"/>
          <w:szCs w:val="20"/>
          <w:shd w:val="clear" w:color="auto" w:fill="E1E2E5"/>
        </w:rPr>
        <w:t>Intercepts:</w:t>
      </w:r>
    </w:p>
    <w:p w14:paraId="37C946D5" w14:textId="77777777" w:rsidR="00A7416C" w:rsidRPr="00A7416C" w:rsidRDefault="00A7416C" w:rsidP="00A7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7416C">
        <w:rPr>
          <w:rFonts w:ascii="Lucida Console" w:eastAsia="Times New Roman" w:hAnsi="Lucida Console" w:cs="Courier New"/>
          <w:color w:val="000000"/>
          <w:sz w:val="20"/>
          <w:szCs w:val="20"/>
          <w:shd w:val="clear" w:color="auto" w:fill="E1E2E5"/>
        </w:rPr>
        <w:t xml:space="preserve">    Value   Std. Error t value</w:t>
      </w:r>
    </w:p>
    <w:p w14:paraId="3FAF1B64" w14:textId="77777777" w:rsidR="00A7416C" w:rsidRPr="00A7416C" w:rsidRDefault="00A7416C" w:rsidP="00A7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7416C">
        <w:rPr>
          <w:rFonts w:ascii="Lucida Console" w:eastAsia="Times New Roman" w:hAnsi="Lucida Console" w:cs="Courier New"/>
          <w:color w:val="000000"/>
          <w:sz w:val="20"/>
          <w:szCs w:val="20"/>
          <w:shd w:val="clear" w:color="auto" w:fill="E1E2E5"/>
        </w:rPr>
        <w:t>1|2 -1.2119  0.5317    -2.2793</w:t>
      </w:r>
    </w:p>
    <w:p w14:paraId="3BBAA624" w14:textId="77777777" w:rsidR="00A7416C" w:rsidRPr="00A7416C" w:rsidRDefault="00A7416C" w:rsidP="00A7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7416C">
        <w:rPr>
          <w:rFonts w:ascii="Lucida Console" w:eastAsia="Times New Roman" w:hAnsi="Lucida Console" w:cs="Courier New"/>
          <w:color w:val="000000"/>
          <w:sz w:val="20"/>
          <w:szCs w:val="20"/>
          <w:shd w:val="clear" w:color="auto" w:fill="E1E2E5"/>
        </w:rPr>
        <w:t>2|3  0.5251  0.5249     1.0003</w:t>
      </w:r>
    </w:p>
    <w:p w14:paraId="0284929E" w14:textId="77777777" w:rsidR="00A7416C" w:rsidRPr="00A7416C" w:rsidRDefault="00A7416C" w:rsidP="00A7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7416C">
        <w:rPr>
          <w:rFonts w:ascii="Lucida Console" w:eastAsia="Times New Roman" w:hAnsi="Lucida Console" w:cs="Courier New"/>
          <w:color w:val="000000"/>
          <w:sz w:val="20"/>
          <w:szCs w:val="20"/>
          <w:shd w:val="clear" w:color="auto" w:fill="E1E2E5"/>
        </w:rPr>
        <w:t>3|4  2.1494  0.5381     3.9944</w:t>
      </w:r>
    </w:p>
    <w:p w14:paraId="32F95B37" w14:textId="77777777" w:rsidR="00A7416C" w:rsidRPr="00A7416C" w:rsidRDefault="00A7416C" w:rsidP="00A7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7416C">
        <w:rPr>
          <w:rFonts w:ascii="Lucida Console" w:eastAsia="Times New Roman" w:hAnsi="Lucida Console" w:cs="Courier New"/>
          <w:color w:val="000000"/>
          <w:sz w:val="20"/>
          <w:szCs w:val="20"/>
          <w:shd w:val="clear" w:color="auto" w:fill="E1E2E5"/>
        </w:rPr>
        <w:t>4|5  4.1365  0.6122     6.7571</w:t>
      </w:r>
    </w:p>
    <w:p w14:paraId="738CD691" w14:textId="77777777" w:rsidR="00A7416C" w:rsidRDefault="00A7416C" w:rsidP="00A7416C"/>
    <w:p w14:paraId="1EB233A4" w14:textId="1D238090" w:rsidR="000E2717" w:rsidRDefault="000E2717" w:rsidP="00DF7EF6">
      <w:pPr>
        <w:rPr>
          <w:sz w:val="28"/>
          <w:szCs w:val="28"/>
        </w:rPr>
      </w:pPr>
      <w:r>
        <w:rPr>
          <w:sz w:val="28"/>
          <w:szCs w:val="28"/>
        </w:rPr>
        <w:lastRenderedPageBreak/>
        <w:t>R does a different (compared to the one presented in the book) parameterization of the model, which is</w:t>
      </w:r>
    </w:p>
    <w:p w14:paraId="366FC3DD" w14:textId="125A1BFD" w:rsidR="000E2717" w:rsidRDefault="000E2717" w:rsidP="00DF7EF6">
      <w:pPr>
        <w:rPr>
          <w:sz w:val="28"/>
          <w:szCs w:val="28"/>
        </w:rPr>
      </w:pPr>
      <m:oMathPara>
        <m:oMath>
          <m:r>
            <w:rPr>
              <w:rFonts w:ascii="Cambria Math" w:hAnsi="Cambria Math"/>
              <w:sz w:val="28"/>
              <w:szCs w:val="28"/>
            </w:rPr>
            <m:t>logit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ik</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k</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β)</m:t>
          </m:r>
        </m:oMath>
      </m:oMathPara>
    </w:p>
    <w:p w14:paraId="357825C0" w14:textId="31829238" w:rsidR="00DF7EF6" w:rsidRDefault="000E2717" w:rsidP="00DF7EF6">
      <w:pPr>
        <w:rPr>
          <w:sz w:val="28"/>
          <w:szCs w:val="28"/>
        </w:rPr>
      </w:pPr>
      <w:r>
        <w:rPr>
          <w:sz w:val="28"/>
          <w:szCs w:val="28"/>
        </w:rPr>
        <w:t xml:space="preserve">Placing a negative sign in front of the  </w:t>
      </w:r>
      <m:oMath>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β</m:t>
        </m:r>
      </m:oMath>
      <w:r>
        <w:rPr>
          <w:sz w:val="28"/>
          <w:szCs w:val="28"/>
        </w:rPr>
        <w:t xml:space="preserve">  makes the regression coefficients for proportional odds model to be associated with the probability of being in the higher numbered categories.</w:t>
      </w:r>
    </w:p>
    <w:p w14:paraId="11136E7E" w14:textId="4ACF5EEB" w:rsidR="000E2717" w:rsidRDefault="000E2717" w:rsidP="00DF7EF6">
      <w:pPr>
        <w:rPr>
          <w:sz w:val="28"/>
          <w:szCs w:val="28"/>
        </w:rPr>
      </w:pPr>
      <w:r>
        <w:rPr>
          <w:sz w:val="28"/>
          <w:szCs w:val="28"/>
        </w:rPr>
        <w:t xml:space="preserve">So, based on this model, we see that as </w:t>
      </w:r>
      <w:r w:rsidR="00BA21A8">
        <w:rPr>
          <w:sz w:val="28"/>
          <w:szCs w:val="28"/>
        </w:rPr>
        <w:t xml:space="preserve">baseline </w:t>
      </w:r>
      <w:r>
        <w:rPr>
          <w:sz w:val="28"/>
          <w:szCs w:val="28"/>
        </w:rPr>
        <w:t xml:space="preserve">age increases the log-odds of being in the higher impression scale categories (meaning poorer arthritis statues) increase, for every year increase in age the odds of less favorable response increase by </w:t>
      </w:r>
      <w:r w:rsidRPr="000E2717">
        <w:rPr>
          <w:sz w:val="28"/>
          <w:szCs w:val="28"/>
        </w:rPr>
        <w:t>1.02</w:t>
      </w:r>
      <w:r>
        <w:rPr>
          <w:sz w:val="28"/>
          <w:szCs w:val="28"/>
        </w:rPr>
        <w:t xml:space="preserve"> (exp^0.02) for either treatment level.</w:t>
      </w:r>
      <w:r w:rsidR="009177EA">
        <w:rPr>
          <w:sz w:val="28"/>
          <w:szCs w:val="28"/>
        </w:rPr>
        <w:t xml:space="preserve"> </w:t>
      </w:r>
      <w:r w:rsidR="00BA21A8">
        <w:rPr>
          <w:sz w:val="28"/>
          <w:szCs w:val="28"/>
        </w:rPr>
        <w:t>Based on the t-</w:t>
      </w:r>
      <w:r w:rsidR="009177EA">
        <w:rPr>
          <w:sz w:val="28"/>
          <w:szCs w:val="28"/>
        </w:rPr>
        <w:t>value, this effect is significant at 0.05 level.</w:t>
      </w:r>
    </w:p>
    <w:p w14:paraId="19BEF3BF" w14:textId="01153CB0" w:rsidR="000E2717" w:rsidRPr="00DF7EF6" w:rsidRDefault="000E2717" w:rsidP="00DF7EF6">
      <w:pPr>
        <w:rPr>
          <w:sz w:val="28"/>
          <w:szCs w:val="28"/>
        </w:rPr>
      </w:pPr>
      <w:r>
        <w:rPr>
          <w:sz w:val="28"/>
          <w:szCs w:val="28"/>
        </w:rPr>
        <w:t>Likewise we see that, when adjusted for baseline age, treatment decreases the odds of being in higher impression scale category, with an estimated odds ratio of 0.54 (exp^-0.61).</w:t>
      </w:r>
      <w:r w:rsidR="009177EA" w:rsidRPr="009177EA">
        <w:rPr>
          <w:sz w:val="28"/>
          <w:szCs w:val="28"/>
        </w:rPr>
        <w:t xml:space="preserve"> </w:t>
      </w:r>
      <w:r w:rsidR="00BA21A8">
        <w:rPr>
          <w:sz w:val="28"/>
          <w:szCs w:val="28"/>
        </w:rPr>
        <w:t>Based on the t-</w:t>
      </w:r>
      <w:r w:rsidR="009177EA">
        <w:rPr>
          <w:sz w:val="28"/>
          <w:szCs w:val="28"/>
        </w:rPr>
        <w:t>value,</w:t>
      </w:r>
      <w:r w:rsidR="009177EA">
        <w:rPr>
          <w:sz w:val="28"/>
          <w:szCs w:val="28"/>
        </w:rPr>
        <w:t xml:space="preserve"> t</w:t>
      </w:r>
      <w:r w:rsidR="009177EA">
        <w:rPr>
          <w:sz w:val="28"/>
          <w:szCs w:val="28"/>
        </w:rPr>
        <w:t>his effect is significant at 0.05 level</w:t>
      </w:r>
      <w:r w:rsidR="009177EA">
        <w:rPr>
          <w:sz w:val="28"/>
          <w:szCs w:val="28"/>
        </w:rPr>
        <w:t>.</w:t>
      </w:r>
    </w:p>
    <w:p w14:paraId="5D4D14C9" w14:textId="77777777" w:rsidR="00DF7EF6" w:rsidRPr="00DF7EF6" w:rsidRDefault="00DF7EF6" w:rsidP="00DF7EF6">
      <w:pPr>
        <w:rPr>
          <w:sz w:val="28"/>
          <w:szCs w:val="28"/>
        </w:rPr>
      </w:pPr>
    </w:p>
    <w:p w14:paraId="61A3A211" w14:textId="77777777" w:rsidR="0006125E" w:rsidRDefault="0006125E" w:rsidP="0048377F">
      <w:pPr>
        <w:pStyle w:val="ListParagraph"/>
        <w:numPr>
          <w:ilvl w:val="0"/>
          <w:numId w:val="1"/>
        </w:numPr>
        <w:rPr>
          <w:sz w:val="28"/>
          <w:szCs w:val="28"/>
        </w:rPr>
      </w:pPr>
      <w:r>
        <w:rPr>
          <w:sz w:val="28"/>
          <w:szCs w:val="28"/>
        </w:rPr>
        <w:t xml:space="preserve">In #4, </w:t>
      </w:r>
    </w:p>
    <w:p w14:paraId="61A3A212" w14:textId="77777777" w:rsidR="0006125E" w:rsidRDefault="0006125E" w:rsidP="0006125E">
      <w:pPr>
        <w:pStyle w:val="ListParagraph"/>
        <w:numPr>
          <w:ilvl w:val="0"/>
          <w:numId w:val="2"/>
        </w:numPr>
        <w:rPr>
          <w:sz w:val="28"/>
          <w:szCs w:val="28"/>
        </w:rPr>
      </w:pPr>
      <w:r>
        <w:rPr>
          <w:sz w:val="28"/>
          <w:szCs w:val="28"/>
        </w:rPr>
        <w:t>Comment on including age in the model.</w:t>
      </w:r>
    </w:p>
    <w:p w14:paraId="1921F3EE" w14:textId="742DE716" w:rsidR="009177EA" w:rsidRPr="009177EA" w:rsidRDefault="009177EA" w:rsidP="009177EA">
      <w:pPr>
        <w:rPr>
          <w:sz w:val="36"/>
          <w:szCs w:val="28"/>
        </w:rPr>
      </w:pPr>
      <w:r w:rsidRPr="009177EA">
        <w:rPr>
          <w:sz w:val="28"/>
        </w:rPr>
        <w:t xml:space="preserve">By including age we’re controlling by its </w:t>
      </w:r>
      <w:r>
        <w:rPr>
          <w:sz w:val="28"/>
        </w:rPr>
        <w:t>potential</w:t>
      </w:r>
      <w:r w:rsidRPr="009177EA">
        <w:rPr>
          <w:sz w:val="28"/>
        </w:rPr>
        <w:t xml:space="preserve"> confounding effect on the association between the exposure of interest and the outcome.</w:t>
      </w:r>
      <w:r w:rsidR="00BA21A8">
        <w:rPr>
          <w:sz w:val="28"/>
        </w:rPr>
        <w:t xml:space="preserve"> This is especially true considering we have different baseline ages.</w:t>
      </w:r>
    </w:p>
    <w:p w14:paraId="61A3A213" w14:textId="77777777" w:rsidR="0006125E" w:rsidRDefault="0006125E" w:rsidP="0006125E">
      <w:pPr>
        <w:pStyle w:val="ListParagraph"/>
        <w:numPr>
          <w:ilvl w:val="0"/>
          <w:numId w:val="2"/>
        </w:numPr>
        <w:rPr>
          <w:sz w:val="28"/>
          <w:szCs w:val="28"/>
        </w:rPr>
      </w:pPr>
      <w:r>
        <w:rPr>
          <w:sz w:val="28"/>
          <w:szCs w:val="28"/>
        </w:rPr>
        <w:t xml:space="preserve">Some suggest </w:t>
      </w:r>
      <w:r w:rsidR="00BF125E">
        <w:rPr>
          <w:sz w:val="28"/>
          <w:szCs w:val="28"/>
        </w:rPr>
        <w:t>using age vs.</w:t>
      </w:r>
      <w:r>
        <w:rPr>
          <w:sz w:val="28"/>
          <w:szCs w:val="28"/>
        </w:rPr>
        <w:t xml:space="preserve"> age10=age/10. Comment on this issue.</w:t>
      </w:r>
    </w:p>
    <w:p w14:paraId="61A3A214" w14:textId="1CB9B650" w:rsidR="0048377F" w:rsidRDefault="009177EA" w:rsidP="009177EA">
      <w:pPr>
        <w:rPr>
          <w:sz w:val="28"/>
          <w:szCs w:val="28"/>
        </w:rPr>
      </w:pPr>
      <w:r>
        <w:rPr>
          <w:sz w:val="28"/>
          <w:szCs w:val="28"/>
        </w:rPr>
        <w:t>Arguably this would make the results more interpretable, as it is easier to visualize the effect of 10 years than the effect of just 1 (considering the small effect size for age in years, 0.02). In terms of model fit, it shouldn’t make any difference fitting a model with age/10 or fitting a model with age and then multiplying the effect of age for 10 (SE of age effect can accordingly be adjusted by estimating the variance of 10</w:t>
      </w:r>
      <w:r w:rsidR="00BA21A8">
        <w:rPr>
          <w:sz w:val="28"/>
          <w:szCs w:val="28"/>
        </w:rPr>
        <w:t>*</w:t>
      </w:r>
      <w:bookmarkStart w:id="0" w:name="_GoBack"/>
      <w:bookmarkEnd w:id="0"/>
      <m:oMath>
        <m:acc>
          <m:accPr>
            <m:ctrlPr>
              <w:rPr>
                <w:rFonts w:ascii="Cambria Math" w:hAnsi="Cambria Math"/>
                <w:i/>
                <w:sz w:val="28"/>
                <w:szCs w:val="28"/>
              </w:rPr>
            </m:ctrlPr>
          </m:accPr>
          <m:e>
            <m:r>
              <w:rPr>
                <w:rFonts w:ascii="Cambria Math" w:hAnsi="Cambria Math"/>
                <w:sz w:val="28"/>
                <w:szCs w:val="28"/>
              </w:rPr>
              <m:t>β</m:t>
            </m:r>
          </m:e>
        </m:acc>
      </m:oMath>
      <w:r>
        <w:rPr>
          <w:sz w:val="28"/>
          <w:szCs w:val="28"/>
        </w:rPr>
        <w:t>).  Here are the results of such a model:</w:t>
      </w:r>
    </w:p>
    <w:p w14:paraId="20072224" w14:textId="77777777" w:rsidR="00BA21A8" w:rsidRDefault="00BA21A8" w:rsidP="009177EA">
      <w:pPr>
        <w:rPr>
          <w:sz w:val="28"/>
          <w:szCs w:val="28"/>
        </w:rPr>
      </w:pPr>
    </w:p>
    <w:p w14:paraId="4FAF4C98" w14:textId="77777777" w:rsidR="009177EA" w:rsidRPr="009177EA" w:rsidRDefault="009177EA" w:rsidP="0091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177EA">
        <w:rPr>
          <w:rFonts w:ascii="Lucida Console" w:eastAsia="Times New Roman" w:hAnsi="Lucida Console" w:cs="Courier New"/>
          <w:color w:val="000000"/>
          <w:sz w:val="20"/>
          <w:szCs w:val="20"/>
          <w:shd w:val="clear" w:color="auto" w:fill="E1E2E5"/>
        </w:rPr>
        <w:t>Coefficients:</w:t>
      </w:r>
    </w:p>
    <w:p w14:paraId="131A3485" w14:textId="77777777" w:rsidR="009177EA" w:rsidRPr="009177EA" w:rsidRDefault="009177EA" w:rsidP="0091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177EA">
        <w:rPr>
          <w:rFonts w:ascii="Lucida Console" w:eastAsia="Times New Roman" w:hAnsi="Lucida Console" w:cs="Courier New"/>
          <w:color w:val="000000"/>
          <w:sz w:val="20"/>
          <w:szCs w:val="20"/>
          <w:shd w:val="clear" w:color="auto" w:fill="E1E2E5"/>
        </w:rPr>
        <w:t xml:space="preserve">            Value Std. Error t value</w:t>
      </w:r>
    </w:p>
    <w:p w14:paraId="6F5D88DD" w14:textId="77777777" w:rsidR="009177EA" w:rsidRPr="009177EA" w:rsidRDefault="009177EA" w:rsidP="0091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177EA">
        <w:rPr>
          <w:rFonts w:ascii="Lucida Console" w:eastAsia="Times New Roman" w:hAnsi="Lucida Console" w:cs="Courier New"/>
          <w:color w:val="000000"/>
          <w:sz w:val="20"/>
          <w:szCs w:val="20"/>
          <w:shd w:val="clear" w:color="auto" w:fill="E1E2E5"/>
        </w:rPr>
        <w:t>I(age/10)  0.2048    0.09832   2.083</w:t>
      </w:r>
    </w:p>
    <w:p w14:paraId="7258691D" w14:textId="77777777" w:rsidR="009177EA" w:rsidRPr="009177EA" w:rsidRDefault="009177EA" w:rsidP="0091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177EA">
        <w:rPr>
          <w:rFonts w:ascii="Lucida Console" w:eastAsia="Times New Roman" w:hAnsi="Lucida Console" w:cs="Courier New"/>
          <w:color w:val="000000"/>
          <w:sz w:val="20"/>
          <w:szCs w:val="20"/>
          <w:shd w:val="clear" w:color="auto" w:fill="E1E2E5"/>
        </w:rPr>
        <w:t>trt       -0.6079    0.21422  -2.838</w:t>
      </w:r>
    </w:p>
    <w:p w14:paraId="3D6D1B47" w14:textId="77777777" w:rsidR="009177EA" w:rsidRPr="009177EA" w:rsidRDefault="009177EA" w:rsidP="009177EA">
      <w:pPr>
        <w:rPr>
          <w:sz w:val="28"/>
          <w:szCs w:val="28"/>
        </w:rPr>
      </w:pPr>
    </w:p>
    <w:p w14:paraId="55AC367C" w14:textId="77777777" w:rsidR="009177EA" w:rsidRDefault="009177EA" w:rsidP="0048377F">
      <w:pPr>
        <w:pStyle w:val="ListParagraph"/>
        <w:rPr>
          <w:sz w:val="28"/>
          <w:szCs w:val="28"/>
        </w:rPr>
      </w:pPr>
    </w:p>
    <w:p w14:paraId="61A3A215" w14:textId="77777777" w:rsidR="0048377F" w:rsidRPr="00B47526" w:rsidRDefault="0048377F" w:rsidP="0048377F">
      <w:pPr>
        <w:pStyle w:val="ListParagraph"/>
        <w:rPr>
          <w:sz w:val="28"/>
          <w:szCs w:val="28"/>
        </w:rPr>
      </w:pPr>
    </w:p>
    <w:sectPr w:rsidR="0048377F" w:rsidRPr="00B4752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4169E" w14:textId="77777777" w:rsidR="009177EA" w:rsidRDefault="009177EA" w:rsidP="009177EA">
      <w:pPr>
        <w:spacing w:after="0" w:line="240" w:lineRule="auto"/>
      </w:pPr>
      <w:r>
        <w:separator/>
      </w:r>
    </w:p>
  </w:endnote>
  <w:endnote w:type="continuationSeparator" w:id="0">
    <w:p w14:paraId="524FC043" w14:textId="77777777" w:rsidR="009177EA" w:rsidRDefault="009177EA" w:rsidP="00917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B82F9" w14:textId="77777777" w:rsidR="009177EA" w:rsidRDefault="009177EA" w:rsidP="009177EA">
      <w:pPr>
        <w:spacing w:after="0" w:line="240" w:lineRule="auto"/>
      </w:pPr>
      <w:r>
        <w:separator/>
      </w:r>
    </w:p>
  </w:footnote>
  <w:footnote w:type="continuationSeparator" w:id="0">
    <w:p w14:paraId="180CC93C" w14:textId="77777777" w:rsidR="009177EA" w:rsidRDefault="009177EA" w:rsidP="009177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5C356" w14:textId="14262CC0" w:rsidR="009177EA" w:rsidRDefault="009177EA">
    <w:pPr>
      <w:pStyle w:val="Header"/>
    </w:pPr>
    <w:r>
      <w:t>EPI226</w:t>
    </w:r>
    <w:r>
      <w:tab/>
      <w:t>HW7</w:t>
    </w:r>
    <w:r>
      <w:tab/>
      <w:t>Tadaishi Yatabe-Rodriguez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CB1DE8"/>
    <w:multiLevelType w:val="hybridMultilevel"/>
    <w:tmpl w:val="EA9E7858"/>
    <w:lvl w:ilvl="0" w:tplc="49B03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2F5080"/>
    <w:multiLevelType w:val="hybridMultilevel"/>
    <w:tmpl w:val="68306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0CB"/>
    <w:rsid w:val="0006125E"/>
    <w:rsid w:val="000E2717"/>
    <w:rsid w:val="000E36EF"/>
    <w:rsid w:val="001176EA"/>
    <w:rsid w:val="004815A4"/>
    <w:rsid w:val="00482939"/>
    <w:rsid w:val="0048377F"/>
    <w:rsid w:val="004C6579"/>
    <w:rsid w:val="00594213"/>
    <w:rsid w:val="005A07E0"/>
    <w:rsid w:val="005B7BAA"/>
    <w:rsid w:val="006030B5"/>
    <w:rsid w:val="006424AD"/>
    <w:rsid w:val="006601DE"/>
    <w:rsid w:val="00713C5F"/>
    <w:rsid w:val="008C19E3"/>
    <w:rsid w:val="009177EA"/>
    <w:rsid w:val="0094130F"/>
    <w:rsid w:val="00956BB5"/>
    <w:rsid w:val="0096143D"/>
    <w:rsid w:val="00995349"/>
    <w:rsid w:val="00A52719"/>
    <w:rsid w:val="00A7416C"/>
    <w:rsid w:val="00B265BF"/>
    <w:rsid w:val="00B47526"/>
    <w:rsid w:val="00B5467B"/>
    <w:rsid w:val="00BA21A8"/>
    <w:rsid w:val="00BF125E"/>
    <w:rsid w:val="00CA7B43"/>
    <w:rsid w:val="00CC2F01"/>
    <w:rsid w:val="00CF25C6"/>
    <w:rsid w:val="00D25F08"/>
    <w:rsid w:val="00D74ABF"/>
    <w:rsid w:val="00DF7EF6"/>
    <w:rsid w:val="00E029BA"/>
    <w:rsid w:val="00F460CB"/>
    <w:rsid w:val="00FA54D9"/>
    <w:rsid w:val="00FC74EA"/>
    <w:rsid w:val="00FE3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A20A"/>
  <w15:docId w15:val="{0037ABB5-1CE0-40D8-BC48-2E056B48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0CB"/>
    <w:pPr>
      <w:ind w:left="720"/>
      <w:contextualSpacing/>
    </w:pPr>
  </w:style>
  <w:style w:type="paragraph" w:styleId="HTMLPreformatted">
    <w:name w:val="HTML Preformatted"/>
    <w:basedOn w:val="Normal"/>
    <w:link w:val="HTMLPreformattedChar"/>
    <w:uiPriority w:val="99"/>
    <w:semiHidden/>
    <w:unhideWhenUsed/>
    <w:rsid w:val="005B7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7BAA"/>
    <w:rPr>
      <w:rFonts w:ascii="Courier New" w:eastAsia="Times New Roman" w:hAnsi="Courier New" w:cs="Courier New"/>
      <w:sz w:val="20"/>
      <w:szCs w:val="20"/>
    </w:rPr>
  </w:style>
  <w:style w:type="character" w:styleId="PlaceholderText">
    <w:name w:val="Placeholder Text"/>
    <w:basedOn w:val="DefaultParagraphFont"/>
    <w:uiPriority w:val="99"/>
    <w:semiHidden/>
    <w:rsid w:val="000E2717"/>
    <w:rPr>
      <w:color w:val="808080"/>
    </w:rPr>
  </w:style>
  <w:style w:type="paragraph" w:styleId="Header">
    <w:name w:val="header"/>
    <w:basedOn w:val="Normal"/>
    <w:link w:val="HeaderChar"/>
    <w:uiPriority w:val="99"/>
    <w:unhideWhenUsed/>
    <w:rsid w:val="00917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7EA"/>
  </w:style>
  <w:style w:type="paragraph" w:styleId="Footer">
    <w:name w:val="footer"/>
    <w:basedOn w:val="Normal"/>
    <w:link w:val="FooterChar"/>
    <w:uiPriority w:val="99"/>
    <w:unhideWhenUsed/>
    <w:rsid w:val="00917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324">
      <w:bodyDiv w:val="1"/>
      <w:marLeft w:val="0"/>
      <w:marRight w:val="0"/>
      <w:marTop w:val="0"/>
      <w:marBottom w:val="0"/>
      <w:divBdr>
        <w:top w:val="none" w:sz="0" w:space="0" w:color="auto"/>
        <w:left w:val="none" w:sz="0" w:space="0" w:color="auto"/>
        <w:bottom w:val="none" w:sz="0" w:space="0" w:color="auto"/>
        <w:right w:val="none" w:sz="0" w:space="0" w:color="auto"/>
      </w:divBdr>
    </w:div>
    <w:div w:id="375929097">
      <w:bodyDiv w:val="1"/>
      <w:marLeft w:val="0"/>
      <w:marRight w:val="0"/>
      <w:marTop w:val="0"/>
      <w:marBottom w:val="0"/>
      <w:divBdr>
        <w:top w:val="none" w:sz="0" w:space="0" w:color="auto"/>
        <w:left w:val="none" w:sz="0" w:space="0" w:color="auto"/>
        <w:bottom w:val="none" w:sz="0" w:space="0" w:color="auto"/>
        <w:right w:val="none" w:sz="0" w:space="0" w:color="auto"/>
      </w:divBdr>
    </w:div>
    <w:div w:id="416487039">
      <w:bodyDiv w:val="1"/>
      <w:marLeft w:val="0"/>
      <w:marRight w:val="0"/>
      <w:marTop w:val="0"/>
      <w:marBottom w:val="0"/>
      <w:divBdr>
        <w:top w:val="none" w:sz="0" w:space="0" w:color="auto"/>
        <w:left w:val="none" w:sz="0" w:space="0" w:color="auto"/>
        <w:bottom w:val="none" w:sz="0" w:space="0" w:color="auto"/>
        <w:right w:val="none" w:sz="0" w:space="0" w:color="auto"/>
      </w:divBdr>
    </w:div>
    <w:div w:id="484053736">
      <w:bodyDiv w:val="1"/>
      <w:marLeft w:val="0"/>
      <w:marRight w:val="0"/>
      <w:marTop w:val="0"/>
      <w:marBottom w:val="0"/>
      <w:divBdr>
        <w:top w:val="none" w:sz="0" w:space="0" w:color="auto"/>
        <w:left w:val="none" w:sz="0" w:space="0" w:color="auto"/>
        <w:bottom w:val="none" w:sz="0" w:space="0" w:color="auto"/>
        <w:right w:val="none" w:sz="0" w:space="0" w:color="auto"/>
      </w:divBdr>
    </w:div>
    <w:div w:id="497159302">
      <w:bodyDiv w:val="1"/>
      <w:marLeft w:val="0"/>
      <w:marRight w:val="0"/>
      <w:marTop w:val="0"/>
      <w:marBottom w:val="0"/>
      <w:divBdr>
        <w:top w:val="none" w:sz="0" w:space="0" w:color="auto"/>
        <w:left w:val="none" w:sz="0" w:space="0" w:color="auto"/>
        <w:bottom w:val="none" w:sz="0" w:space="0" w:color="auto"/>
        <w:right w:val="none" w:sz="0" w:space="0" w:color="auto"/>
      </w:divBdr>
    </w:div>
    <w:div w:id="516819086">
      <w:bodyDiv w:val="1"/>
      <w:marLeft w:val="0"/>
      <w:marRight w:val="0"/>
      <w:marTop w:val="0"/>
      <w:marBottom w:val="0"/>
      <w:divBdr>
        <w:top w:val="none" w:sz="0" w:space="0" w:color="auto"/>
        <w:left w:val="none" w:sz="0" w:space="0" w:color="auto"/>
        <w:bottom w:val="none" w:sz="0" w:space="0" w:color="auto"/>
        <w:right w:val="none" w:sz="0" w:space="0" w:color="auto"/>
      </w:divBdr>
    </w:div>
    <w:div w:id="532890481">
      <w:bodyDiv w:val="1"/>
      <w:marLeft w:val="0"/>
      <w:marRight w:val="0"/>
      <w:marTop w:val="0"/>
      <w:marBottom w:val="0"/>
      <w:divBdr>
        <w:top w:val="none" w:sz="0" w:space="0" w:color="auto"/>
        <w:left w:val="none" w:sz="0" w:space="0" w:color="auto"/>
        <w:bottom w:val="none" w:sz="0" w:space="0" w:color="auto"/>
        <w:right w:val="none" w:sz="0" w:space="0" w:color="auto"/>
      </w:divBdr>
    </w:div>
    <w:div w:id="567424564">
      <w:bodyDiv w:val="1"/>
      <w:marLeft w:val="0"/>
      <w:marRight w:val="0"/>
      <w:marTop w:val="0"/>
      <w:marBottom w:val="0"/>
      <w:divBdr>
        <w:top w:val="none" w:sz="0" w:space="0" w:color="auto"/>
        <w:left w:val="none" w:sz="0" w:space="0" w:color="auto"/>
        <w:bottom w:val="none" w:sz="0" w:space="0" w:color="auto"/>
        <w:right w:val="none" w:sz="0" w:space="0" w:color="auto"/>
      </w:divBdr>
    </w:div>
    <w:div w:id="653726841">
      <w:bodyDiv w:val="1"/>
      <w:marLeft w:val="0"/>
      <w:marRight w:val="0"/>
      <w:marTop w:val="0"/>
      <w:marBottom w:val="0"/>
      <w:divBdr>
        <w:top w:val="none" w:sz="0" w:space="0" w:color="auto"/>
        <w:left w:val="none" w:sz="0" w:space="0" w:color="auto"/>
        <w:bottom w:val="none" w:sz="0" w:space="0" w:color="auto"/>
        <w:right w:val="none" w:sz="0" w:space="0" w:color="auto"/>
      </w:divBdr>
    </w:div>
    <w:div w:id="802847666">
      <w:bodyDiv w:val="1"/>
      <w:marLeft w:val="0"/>
      <w:marRight w:val="0"/>
      <w:marTop w:val="0"/>
      <w:marBottom w:val="0"/>
      <w:divBdr>
        <w:top w:val="none" w:sz="0" w:space="0" w:color="auto"/>
        <w:left w:val="none" w:sz="0" w:space="0" w:color="auto"/>
        <w:bottom w:val="none" w:sz="0" w:space="0" w:color="auto"/>
        <w:right w:val="none" w:sz="0" w:space="0" w:color="auto"/>
      </w:divBdr>
    </w:div>
    <w:div w:id="965888701">
      <w:bodyDiv w:val="1"/>
      <w:marLeft w:val="0"/>
      <w:marRight w:val="0"/>
      <w:marTop w:val="0"/>
      <w:marBottom w:val="0"/>
      <w:divBdr>
        <w:top w:val="none" w:sz="0" w:space="0" w:color="auto"/>
        <w:left w:val="none" w:sz="0" w:space="0" w:color="auto"/>
        <w:bottom w:val="none" w:sz="0" w:space="0" w:color="auto"/>
        <w:right w:val="none" w:sz="0" w:space="0" w:color="auto"/>
      </w:divBdr>
    </w:div>
    <w:div w:id="1157038189">
      <w:bodyDiv w:val="1"/>
      <w:marLeft w:val="0"/>
      <w:marRight w:val="0"/>
      <w:marTop w:val="0"/>
      <w:marBottom w:val="0"/>
      <w:divBdr>
        <w:top w:val="none" w:sz="0" w:space="0" w:color="auto"/>
        <w:left w:val="none" w:sz="0" w:space="0" w:color="auto"/>
        <w:bottom w:val="none" w:sz="0" w:space="0" w:color="auto"/>
        <w:right w:val="none" w:sz="0" w:space="0" w:color="auto"/>
      </w:divBdr>
    </w:div>
    <w:div w:id="1328172966">
      <w:bodyDiv w:val="1"/>
      <w:marLeft w:val="0"/>
      <w:marRight w:val="0"/>
      <w:marTop w:val="0"/>
      <w:marBottom w:val="0"/>
      <w:divBdr>
        <w:top w:val="none" w:sz="0" w:space="0" w:color="auto"/>
        <w:left w:val="none" w:sz="0" w:space="0" w:color="auto"/>
        <w:bottom w:val="none" w:sz="0" w:space="0" w:color="auto"/>
        <w:right w:val="none" w:sz="0" w:space="0" w:color="auto"/>
      </w:divBdr>
    </w:div>
    <w:div w:id="1357923603">
      <w:bodyDiv w:val="1"/>
      <w:marLeft w:val="0"/>
      <w:marRight w:val="0"/>
      <w:marTop w:val="0"/>
      <w:marBottom w:val="0"/>
      <w:divBdr>
        <w:top w:val="none" w:sz="0" w:space="0" w:color="auto"/>
        <w:left w:val="none" w:sz="0" w:space="0" w:color="auto"/>
        <w:bottom w:val="none" w:sz="0" w:space="0" w:color="auto"/>
        <w:right w:val="none" w:sz="0" w:space="0" w:color="auto"/>
      </w:divBdr>
    </w:div>
    <w:div w:id="1547066264">
      <w:bodyDiv w:val="1"/>
      <w:marLeft w:val="0"/>
      <w:marRight w:val="0"/>
      <w:marTop w:val="0"/>
      <w:marBottom w:val="0"/>
      <w:divBdr>
        <w:top w:val="none" w:sz="0" w:space="0" w:color="auto"/>
        <w:left w:val="none" w:sz="0" w:space="0" w:color="auto"/>
        <w:bottom w:val="none" w:sz="0" w:space="0" w:color="auto"/>
        <w:right w:val="none" w:sz="0" w:space="0" w:color="auto"/>
      </w:divBdr>
    </w:div>
    <w:div w:id="1679842204">
      <w:bodyDiv w:val="1"/>
      <w:marLeft w:val="0"/>
      <w:marRight w:val="0"/>
      <w:marTop w:val="0"/>
      <w:marBottom w:val="0"/>
      <w:divBdr>
        <w:top w:val="none" w:sz="0" w:space="0" w:color="auto"/>
        <w:left w:val="none" w:sz="0" w:space="0" w:color="auto"/>
        <w:bottom w:val="none" w:sz="0" w:space="0" w:color="auto"/>
        <w:right w:val="none" w:sz="0" w:space="0" w:color="auto"/>
      </w:divBdr>
    </w:div>
    <w:div w:id="1780954478">
      <w:bodyDiv w:val="1"/>
      <w:marLeft w:val="0"/>
      <w:marRight w:val="0"/>
      <w:marTop w:val="0"/>
      <w:marBottom w:val="0"/>
      <w:divBdr>
        <w:top w:val="none" w:sz="0" w:space="0" w:color="auto"/>
        <w:left w:val="none" w:sz="0" w:space="0" w:color="auto"/>
        <w:bottom w:val="none" w:sz="0" w:space="0" w:color="auto"/>
        <w:right w:val="none" w:sz="0" w:space="0" w:color="auto"/>
      </w:divBdr>
    </w:div>
    <w:div w:id="1884512839">
      <w:bodyDiv w:val="1"/>
      <w:marLeft w:val="0"/>
      <w:marRight w:val="0"/>
      <w:marTop w:val="0"/>
      <w:marBottom w:val="0"/>
      <w:divBdr>
        <w:top w:val="none" w:sz="0" w:space="0" w:color="auto"/>
        <w:left w:val="none" w:sz="0" w:space="0" w:color="auto"/>
        <w:bottom w:val="none" w:sz="0" w:space="0" w:color="auto"/>
        <w:right w:val="none" w:sz="0" w:space="0" w:color="auto"/>
      </w:divBdr>
    </w:div>
    <w:div w:id="2057656671">
      <w:bodyDiv w:val="1"/>
      <w:marLeft w:val="0"/>
      <w:marRight w:val="0"/>
      <w:marTop w:val="0"/>
      <w:marBottom w:val="0"/>
      <w:divBdr>
        <w:top w:val="none" w:sz="0" w:space="0" w:color="auto"/>
        <w:left w:val="none" w:sz="0" w:space="0" w:color="auto"/>
        <w:bottom w:val="none" w:sz="0" w:space="0" w:color="auto"/>
        <w:right w:val="none" w:sz="0" w:space="0" w:color="auto"/>
      </w:divBdr>
    </w:div>
    <w:div w:id="212129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6</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PHS</Company>
  <LinksUpToDate>false</LinksUpToDate>
  <CharactersWithSpaces>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hbang</dc:creator>
  <cp:lastModifiedBy>Tadaishi Yatabe</cp:lastModifiedBy>
  <cp:revision>16</cp:revision>
  <dcterms:created xsi:type="dcterms:W3CDTF">2016-05-16T21:15:00Z</dcterms:created>
  <dcterms:modified xsi:type="dcterms:W3CDTF">2016-05-23T21:48:00Z</dcterms:modified>
</cp:coreProperties>
</file>