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3917" w14:textId="77777777" w:rsidR="002E4716" w:rsidRPr="00F02A84" w:rsidRDefault="002E4716" w:rsidP="002E4716">
      <w:pPr>
        <w:rPr>
          <w:rFonts w:ascii="Open Sans" w:hAnsi="Open Sans" w:cs="Open Sans"/>
          <w:b/>
          <w:bCs/>
          <w:szCs w:val="28"/>
        </w:rPr>
      </w:pPr>
      <w:bookmarkStart w:id="0" w:name="_GoBack"/>
      <w:bookmarkEnd w:id="0"/>
      <w:r w:rsidRPr="00F02A84">
        <w:rPr>
          <w:rFonts w:ascii="Open Sans" w:hAnsi="Open Sans" w:cs="Open Sans"/>
          <w:b/>
          <w:bCs/>
          <w:szCs w:val="28"/>
        </w:rPr>
        <w:t xml:space="preserve">ООП Описание проекта - Информационная система исследовательского университета </w:t>
      </w:r>
    </w:p>
    <w:p w14:paraId="18574B5C" w14:textId="77777777" w:rsidR="002E4716" w:rsidRPr="00F02A84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F02A84">
        <w:rPr>
          <w:rFonts w:ascii="Open Sans" w:hAnsi="Open Sans" w:cs="Open Sans"/>
          <w:color w:val="C00000"/>
          <w:szCs w:val="28"/>
        </w:rPr>
        <w:t xml:space="preserve">Это большой проект, помните, у вас в команде 8 человек. Вы не единственный лидер команды :) </w:t>
      </w:r>
    </w:p>
    <w:p w14:paraId="681361B9" w14:textId="77777777" w:rsidR="002E4716" w:rsidRPr="00F02A84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F02A84">
        <w:rPr>
          <w:rFonts w:ascii="Open Sans" w:hAnsi="Open Sans" w:cs="Open Sans"/>
          <w:color w:val="C00000"/>
          <w:szCs w:val="28"/>
        </w:rPr>
        <w:t xml:space="preserve">Проект включает в себя различные виды задач, ответственность лидера команды - эффективно распределять задания после тщательного изучения человеческих ресурсов. </w:t>
      </w:r>
    </w:p>
    <w:p w14:paraId="65271A5F" w14:textId="77777777" w:rsidR="002E4716" w:rsidRPr="00F02A84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F02A84">
        <w:rPr>
          <w:rFonts w:ascii="Open Sans" w:hAnsi="Open Sans" w:cs="Open Sans"/>
          <w:color w:val="C00000"/>
          <w:szCs w:val="28"/>
        </w:rPr>
        <w:t xml:space="preserve">Это часть вашей удивительной специальности! Удачи! </w:t>
      </w:r>
    </w:p>
    <w:p w14:paraId="2CE64AA8" w14:textId="77777777" w:rsidR="002E4716" w:rsidRPr="00F02A84" w:rsidRDefault="002E4716" w:rsidP="002E4716">
      <w:pPr>
        <w:rPr>
          <w:rFonts w:ascii="Open Sans" w:hAnsi="Open Sans" w:cs="Open Sans"/>
          <w:b/>
          <w:bCs/>
          <w:color w:val="C00000"/>
          <w:szCs w:val="28"/>
        </w:rPr>
      </w:pPr>
      <w:r w:rsidRPr="00F02A84">
        <w:rPr>
          <w:rFonts w:ascii="Open Sans" w:hAnsi="Open Sans" w:cs="Open Sans"/>
          <w:b/>
          <w:bCs/>
          <w:color w:val="C00000"/>
          <w:szCs w:val="28"/>
        </w:rPr>
        <w:t xml:space="preserve">Я выберу 3 ЛУЧШИХ проекта. Призы будут объявлены позже. </w:t>
      </w:r>
    </w:p>
    <w:p w14:paraId="167D19E5" w14:textId="2ACA0804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Ваш проект - система исследовательского университета. Вам следует создать классы (суперклассы, подклассы, абстрактные классы), интерфейсы, перечисления, собственные исключения, шаблоны (которые будут изучены на следующей неделе) и т. д. - все техники, которые мы изучили. Прежде чем приступить к кодированию, вам нужно разработать систему - создать архитектуру с использованием </w:t>
      </w:r>
      <w:proofErr w:type="spellStart"/>
      <w:r w:rsidRPr="00F02A84">
        <w:rPr>
          <w:rFonts w:ascii="Open Sans" w:hAnsi="Open Sans" w:cs="Open Sans"/>
          <w:b/>
          <w:bCs/>
          <w:szCs w:val="28"/>
        </w:rPr>
        <w:t>Use</w:t>
      </w:r>
      <w:proofErr w:type="spellEnd"/>
      <w:r w:rsidRPr="00F02A84">
        <w:rPr>
          <w:rFonts w:ascii="Open Sans" w:hAnsi="Open Sans" w:cs="Open Sans"/>
          <w:b/>
          <w:bCs/>
          <w:szCs w:val="28"/>
        </w:rPr>
        <w:t xml:space="preserve"> Case</w:t>
      </w:r>
      <w:r w:rsidRPr="002E4716">
        <w:rPr>
          <w:rFonts w:ascii="Open Sans" w:hAnsi="Open Sans" w:cs="Open Sans"/>
          <w:szCs w:val="28"/>
        </w:rPr>
        <w:t xml:space="preserve"> и </w:t>
      </w:r>
      <w:r w:rsidRPr="00F02A84">
        <w:rPr>
          <w:rFonts w:ascii="Open Sans" w:hAnsi="Open Sans" w:cs="Open Sans"/>
          <w:b/>
          <w:bCs/>
          <w:szCs w:val="28"/>
        </w:rPr>
        <w:t>UML</w:t>
      </w:r>
      <w:r w:rsidR="00F02A84" w:rsidRPr="00F02A84">
        <w:rPr>
          <w:rFonts w:ascii="Open Sans" w:hAnsi="Open Sans" w:cs="Open Sans"/>
          <w:b/>
          <w:bCs/>
          <w:szCs w:val="28"/>
        </w:rPr>
        <w:t xml:space="preserve"> </w:t>
      </w:r>
      <w:r w:rsidR="00F02A84" w:rsidRPr="00F02A84">
        <w:rPr>
          <w:rFonts w:ascii="Open Sans" w:hAnsi="Open Sans" w:cs="Open Sans"/>
          <w:b/>
          <w:bCs/>
          <w:szCs w:val="28"/>
          <w:lang w:val="en-US"/>
        </w:rPr>
        <w:t>class</w:t>
      </w:r>
      <w:r w:rsidR="00F02A84" w:rsidRPr="00F02A84">
        <w:rPr>
          <w:rFonts w:ascii="Open Sans" w:hAnsi="Open Sans" w:cs="Open Sans"/>
          <w:b/>
          <w:bCs/>
          <w:szCs w:val="28"/>
        </w:rPr>
        <w:t xml:space="preserve"> </w:t>
      </w:r>
      <w:r w:rsidR="00F02A84" w:rsidRPr="00F02A84">
        <w:rPr>
          <w:rFonts w:ascii="Open Sans" w:hAnsi="Open Sans" w:cs="Open Sans"/>
          <w:b/>
          <w:bCs/>
          <w:szCs w:val="28"/>
          <w:lang w:val="en-US"/>
        </w:rPr>
        <w:t>Diagrams</w:t>
      </w:r>
      <w:r w:rsidRPr="002E4716">
        <w:rPr>
          <w:rFonts w:ascii="Open Sans" w:hAnsi="Open Sans" w:cs="Open Sans"/>
          <w:szCs w:val="28"/>
        </w:rPr>
        <w:t xml:space="preserve">. </w:t>
      </w:r>
    </w:p>
    <w:p w14:paraId="23FB9EB4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Ваш проект оценивается в 30 баллов - 10 баллов на АТТ2 </w:t>
      </w:r>
      <w:r w:rsidRPr="00F02A84">
        <w:rPr>
          <w:rFonts w:ascii="Open Sans" w:hAnsi="Open Sans" w:cs="Open Sans"/>
          <w:b/>
          <w:bCs/>
          <w:szCs w:val="28"/>
        </w:rPr>
        <w:t>и</w:t>
      </w:r>
      <w:r w:rsidRPr="002E4716">
        <w:rPr>
          <w:rFonts w:ascii="Open Sans" w:hAnsi="Open Sans" w:cs="Open Sans"/>
          <w:szCs w:val="28"/>
        </w:rPr>
        <w:t xml:space="preserve"> (если вы успешно защитите лабораторную работу 3 с оценкой 4,0 или выше) 20 баллов на итоговом экзамене (дополнительные 20 баллов - устный экзамен. Лидеры команд автоматически получают 20 баллов за эту часть). </w:t>
      </w:r>
    </w:p>
    <w:p w14:paraId="464872CC" w14:textId="77777777" w:rsidR="002E4716" w:rsidRPr="00F02A84" w:rsidRDefault="002E4716" w:rsidP="002E4716">
      <w:pPr>
        <w:rPr>
          <w:rFonts w:ascii="Open Sans" w:hAnsi="Open Sans" w:cs="Open Sans"/>
          <w:b/>
          <w:bCs/>
          <w:color w:val="1F4E79" w:themeColor="accent5" w:themeShade="80"/>
          <w:szCs w:val="28"/>
        </w:rPr>
      </w:pPr>
      <w:r w:rsidRPr="00F02A84">
        <w:rPr>
          <w:rFonts w:ascii="Open Sans" w:hAnsi="Open Sans" w:cs="Open Sans"/>
          <w:b/>
          <w:bCs/>
          <w:color w:val="1F4E79" w:themeColor="accent5" w:themeShade="80"/>
          <w:szCs w:val="28"/>
        </w:rPr>
        <w:t xml:space="preserve">Распределение баллов по Аттестации 2: </w:t>
      </w:r>
    </w:p>
    <w:p w14:paraId="25E75150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Lab3 - 5 баллов </w:t>
      </w:r>
    </w:p>
    <w:p w14:paraId="177C7399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Очки за участие - 5 баллов </w:t>
      </w:r>
    </w:p>
    <w:p w14:paraId="61A6008C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Итоговый - 10 баллов </w:t>
      </w:r>
    </w:p>
    <w:p w14:paraId="3892826B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>Часть проекта A (</w:t>
      </w:r>
      <w:proofErr w:type="spellStart"/>
      <w:r w:rsidRPr="002E4716">
        <w:rPr>
          <w:rFonts w:ascii="Open Sans" w:hAnsi="Open Sans" w:cs="Open Sans"/>
          <w:szCs w:val="28"/>
        </w:rPr>
        <w:t>Use</w:t>
      </w:r>
      <w:proofErr w:type="spellEnd"/>
      <w:r w:rsidRPr="002E4716">
        <w:rPr>
          <w:rFonts w:ascii="Open Sans" w:hAnsi="Open Sans" w:cs="Open Sans"/>
          <w:szCs w:val="28"/>
        </w:rPr>
        <w:t xml:space="preserve"> Case &amp; UML) - 5 баллов </w:t>
      </w:r>
    </w:p>
    <w:p w14:paraId="008D6B73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Часть проекта B (часть реализованных классов, не менее 10) - 5 баллов </w:t>
      </w:r>
    </w:p>
    <w:p w14:paraId="54CE8DBA" w14:textId="77777777" w:rsidR="00F02A84" w:rsidRDefault="00F02A84" w:rsidP="002E4716">
      <w:pPr>
        <w:rPr>
          <w:rFonts w:ascii="Open Sans" w:hAnsi="Open Sans" w:cs="Open Sans"/>
          <w:szCs w:val="28"/>
        </w:rPr>
      </w:pPr>
    </w:p>
    <w:p w14:paraId="4AF13FD6" w14:textId="77777777" w:rsidR="00F02A84" w:rsidRDefault="00F02A84" w:rsidP="002E4716">
      <w:pPr>
        <w:rPr>
          <w:rFonts w:ascii="Open Sans" w:hAnsi="Open Sans" w:cs="Open Sans"/>
          <w:szCs w:val="28"/>
        </w:rPr>
      </w:pPr>
    </w:p>
    <w:p w14:paraId="173E9315" w14:textId="77777777" w:rsidR="00F02A84" w:rsidRPr="002E4716" w:rsidRDefault="00F02A84" w:rsidP="002E4716">
      <w:pPr>
        <w:rPr>
          <w:rFonts w:ascii="Open Sans" w:hAnsi="Open Sans" w:cs="Open Sans"/>
          <w:szCs w:val="28"/>
        </w:rPr>
      </w:pPr>
    </w:p>
    <w:p w14:paraId="127E2508" w14:textId="3ADEFE23" w:rsidR="002E4716" w:rsidRPr="00F02A84" w:rsidRDefault="00F02A84" w:rsidP="002E4716">
      <w:pPr>
        <w:rPr>
          <w:rFonts w:ascii="Open Sans" w:hAnsi="Open Sans" w:cs="Open Sans"/>
          <w:b/>
          <w:bCs/>
          <w:color w:val="1F4E79" w:themeColor="accent5" w:themeShade="80"/>
          <w:szCs w:val="28"/>
        </w:rPr>
      </w:pPr>
      <w:r w:rsidRPr="00F02A84">
        <w:rPr>
          <w:rFonts w:ascii="Open Sans" w:hAnsi="Open Sans" w:cs="Open Sans"/>
          <w:b/>
          <w:bCs/>
          <w:color w:val="1F4E79" w:themeColor="accent5" w:themeShade="80"/>
          <w:szCs w:val="28"/>
          <w:lang w:val="en-US"/>
        </w:rPr>
        <w:lastRenderedPageBreak/>
        <w:t>3</w:t>
      </w:r>
      <w:r w:rsidR="002E4716" w:rsidRPr="00F02A84">
        <w:rPr>
          <w:rFonts w:ascii="Open Sans" w:hAnsi="Open Sans" w:cs="Open Sans"/>
          <w:b/>
          <w:bCs/>
          <w:color w:val="1F4E79" w:themeColor="accent5" w:themeShade="80"/>
          <w:szCs w:val="28"/>
        </w:rPr>
        <w:t xml:space="preserve"> части проекта: </w:t>
      </w:r>
    </w:p>
    <w:p w14:paraId="0E52606D" w14:textId="50BD458E" w:rsidR="002E4716" w:rsidRPr="002E4716" w:rsidRDefault="002E4716" w:rsidP="002E4716">
      <w:pPr>
        <w:rPr>
          <w:rFonts w:ascii="Open Sans" w:hAnsi="Open Sans" w:cs="Open Sans"/>
          <w:b/>
          <w:bCs/>
          <w:szCs w:val="28"/>
        </w:rPr>
      </w:pPr>
      <w:r w:rsidRPr="002E4716">
        <w:rPr>
          <w:rFonts w:ascii="Segoe UI Symbol" w:hAnsi="Segoe UI Symbol" w:cs="Segoe UI Symbol"/>
          <w:szCs w:val="28"/>
        </w:rPr>
        <w:t>⚒</w:t>
      </w:r>
      <w:r w:rsidRPr="002E4716">
        <w:rPr>
          <w:rFonts w:ascii="Open Sans" w:hAnsi="Open Sans" w:cs="Open Sans"/>
          <w:szCs w:val="28"/>
        </w:rPr>
        <w:t xml:space="preserve"> </w:t>
      </w:r>
      <w:r w:rsidRPr="002E4716">
        <w:rPr>
          <w:rFonts w:ascii="Open Sans" w:hAnsi="Open Sans" w:cs="Open Sans"/>
          <w:b/>
          <w:bCs/>
          <w:szCs w:val="28"/>
          <w:lang w:val="en-US"/>
        </w:rPr>
        <w:t>A</w:t>
      </w:r>
      <w:r w:rsidRPr="002E4716">
        <w:rPr>
          <w:rFonts w:ascii="Open Sans" w:hAnsi="Open Sans" w:cs="Open Sans"/>
          <w:b/>
          <w:bCs/>
          <w:szCs w:val="28"/>
        </w:rPr>
        <w:t xml:space="preserve">. Диаграммы </w:t>
      </w:r>
    </w:p>
    <w:p w14:paraId="6A6094F1" w14:textId="7F5EAE7A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используйте диаграммы прецедентов и классов, сдача: 14 неделя Используйте </w:t>
      </w:r>
      <w:proofErr w:type="spellStart"/>
      <w:r w:rsidRPr="002E4716">
        <w:rPr>
          <w:rFonts w:ascii="Open Sans" w:hAnsi="Open Sans" w:cs="Open Sans"/>
          <w:szCs w:val="28"/>
        </w:rPr>
        <w:t>TopCoderUmlTool</w:t>
      </w:r>
      <w:proofErr w:type="spellEnd"/>
      <w:r w:rsidRPr="002E4716">
        <w:rPr>
          <w:rFonts w:ascii="Open Sans" w:hAnsi="Open Sans" w:cs="Open Sans"/>
          <w:szCs w:val="28"/>
        </w:rPr>
        <w:t xml:space="preserve"> (</w:t>
      </w:r>
      <w:hyperlink r:id="rId5" w:history="1">
        <w:r w:rsidRPr="002E4716">
          <w:rPr>
            <w:rStyle w:val="a6"/>
            <w:rFonts w:ascii="Open Sans" w:hAnsi="Open Sans" w:cs="Open Sans"/>
            <w:szCs w:val="28"/>
          </w:rPr>
          <w:t>https://github.com/topcoder-platform/topcoder-</w:t>
        </w:r>
        <w:r w:rsidRPr="002E4716">
          <w:rPr>
            <w:rStyle w:val="a6"/>
            <w:rFonts w:ascii="Open Sans" w:hAnsi="Open Sans" w:cs="Open Sans"/>
            <w:szCs w:val="28"/>
          </w:rPr>
          <w:t>U</w:t>
        </w:r>
        <w:r w:rsidRPr="002E4716">
          <w:rPr>
            <w:rStyle w:val="a6"/>
            <w:rFonts w:ascii="Open Sans" w:hAnsi="Open Sans" w:cs="Open Sans"/>
            <w:szCs w:val="28"/>
          </w:rPr>
          <w:t>ML-Tool</w:t>
        </w:r>
      </w:hyperlink>
      <w:r w:rsidRPr="002E4716">
        <w:rPr>
          <w:rFonts w:ascii="Open Sans" w:hAnsi="Open Sans" w:cs="Open Sans"/>
          <w:szCs w:val="28"/>
        </w:rPr>
        <w:t xml:space="preserve">) или </w:t>
      </w:r>
      <w:proofErr w:type="spellStart"/>
      <w:r w:rsidRPr="002E4716">
        <w:rPr>
          <w:rFonts w:ascii="Open Sans" w:hAnsi="Open Sans" w:cs="Open Sans"/>
          <w:szCs w:val="28"/>
        </w:rPr>
        <w:t>GenMyModel</w:t>
      </w:r>
      <w:proofErr w:type="spellEnd"/>
      <w:r w:rsidRPr="002E4716">
        <w:rPr>
          <w:rFonts w:ascii="Open Sans" w:hAnsi="Open Sans" w:cs="Open Sans"/>
          <w:szCs w:val="28"/>
        </w:rPr>
        <w:t xml:space="preserve"> (</w:t>
      </w:r>
      <w:hyperlink r:id="rId6" w:history="1">
        <w:r w:rsidRPr="002E4716">
          <w:rPr>
            <w:rStyle w:val="a6"/>
            <w:rFonts w:ascii="Open Sans" w:hAnsi="Open Sans" w:cs="Open Sans"/>
            <w:szCs w:val="28"/>
          </w:rPr>
          <w:t>https://www.genmymodel.com/products/</w:t>
        </w:r>
      </w:hyperlink>
      <w:r w:rsidRPr="002E4716">
        <w:rPr>
          <w:rFonts w:ascii="Open Sans" w:hAnsi="Open Sans" w:cs="Open Sans"/>
          <w:szCs w:val="28"/>
        </w:rPr>
        <w:t xml:space="preserve">) или любой другой инструмент, который вам нравится, но единственное требование - быть способным преобразовать вашу диаграмму классов в код. Лучше использовать один из этих вариантов, они бесплатны и имеют все, что нам нужно. Для установки </w:t>
      </w:r>
      <w:proofErr w:type="spellStart"/>
      <w:r w:rsidRPr="002E4716">
        <w:rPr>
          <w:rFonts w:ascii="Open Sans" w:hAnsi="Open Sans" w:cs="Open Sans"/>
          <w:szCs w:val="28"/>
        </w:rPr>
        <w:t>Topcoder</w:t>
      </w:r>
      <w:proofErr w:type="spellEnd"/>
      <w:r w:rsidRPr="002E4716">
        <w:rPr>
          <w:rFonts w:ascii="Open Sans" w:hAnsi="Open Sans" w:cs="Open Sans"/>
          <w:szCs w:val="28"/>
        </w:rPr>
        <w:t xml:space="preserve"> некоторым пользователям Mac может потребоваться отключить настройки безопасности, инструкции можно найти здесь: https://www.youtube.com/watch?v=ZH8_XHzkKD4&amp;ab_channel=kaboratech или здесь: https://www.youtube.com/watch?v=ZH8_XHzkKD4&amp;ab_channel=kaboratech. </w:t>
      </w:r>
    </w:p>
    <w:p w14:paraId="02903B82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После завершения создайте исходный код из вашей диаграммы классов и заполните классы реализацией методов. </w:t>
      </w:r>
    </w:p>
    <w:p w14:paraId="416E2913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Не забывайте о обратной инженерии - отражении изменений в ваших диаграммах. </w:t>
      </w:r>
    </w:p>
    <w:p w14:paraId="0A738EDD" w14:textId="229B5E83" w:rsidR="002E4716" w:rsidRPr="002E4716" w:rsidRDefault="002E4716" w:rsidP="002E4716">
      <w:pPr>
        <w:rPr>
          <w:rFonts w:ascii="Open Sans" w:hAnsi="Open Sans" w:cs="Open Sans"/>
          <w:szCs w:val="28"/>
        </w:rPr>
      </w:pPr>
      <w:r>
        <w:rPr>
          <w:rFonts w:ascii="Open Sans" w:hAnsi="Open Sans" w:cs="Open Sans"/>
          <w:szCs w:val="28"/>
          <w:lang w:val="en-US"/>
        </w:rPr>
        <w:t>B</w:t>
      </w:r>
      <w:r w:rsidRPr="002E4716">
        <w:rPr>
          <w:rFonts w:ascii="Open Sans" w:hAnsi="Open Sans" w:cs="Open Sans"/>
          <w:b/>
          <w:bCs/>
          <w:szCs w:val="28"/>
          <w:lang w:val="en-US"/>
        </w:rPr>
        <w:t xml:space="preserve">. </w:t>
      </w:r>
      <w:r w:rsidRPr="002E4716">
        <w:rPr>
          <w:rFonts w:ascii="Open Sans" w:hAnsi="Open Sans" w:cs="Open Sans"/>
          <w:b/>
          <w:bCs/>
          <w:szCs w:val="28"/>
        </w:rPr>
        <w:t>Модели (Классы)</w:t>
      </w:r>
      <w:r w:rsidRPr="002E4716">
        <w:rPr>
          <w:rFonts w:ascii="Open Sans" w:hAnsi="Open Sans" w:cs="Open Sans"/>
          <w:szCs w:val="28"/>
        </w:rPr>
        <w:t xml:space="preserve"> </w:t>
      </w:r>
    </w:p>
    <w:p w14:paraId="6C9072E9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Покажите черновик ваших классов в течение 15 недели (время практики), окончательную версию - на итоговом экзамене. </w:t>
      </w:r>
    </w:p>
    <w:p w14:paraId="1A02F32E" w14:textId="77777777" w:rsidR="002E4716" w:rsidRPr="002E4716" w:rsidRDefault="002E4716" w:rsidP="002E4716">
      <w:pPr>
        <w:rPr>
          <w:rFonts w:ascii="Open Sans" w:hAnsi="Open Sans" w:cs="Open Sans"/>
          <w:b/>
          <w:bCs/>
          <w:szCs w:val="28"/>
        </w:rPr>
      </w:pPr>
      <w:r w:rsidRPr="002E4716">
        <w:rPr>
          <w:rFonts w:ascii="Open Sans" w:hAnsi="Open Sans" w:cs="Open Sans"/>
          <w:b/>
          <w:bCs/>
          <w:szCs w:val="28"/>
        </w:rPr>
        <w:t xml:space="preserve">С. Демо (тестовый класс в консоли) </w:t>
      </w:r>
    </w:p>
    <w:p w14:paraId="6E16C944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Должно быть представлено во время итогового экзамена вместе с законченными и скорректированными частями A, B. </w:t>
      </w:r>
    </w:p>
    <w:p w14:paraId="1D9381CA" w14:textId="7FDBA864" w:rsidR="002E4716" w:rsidRPr="002E4716" w:rsidRDefault="002E4716" w:rsidP="002E4716">
      <w:pPr>
        <w:rPr>
          <w:rFonts w:ascii="Open Sans" w:hAnsi="Open Sans" w:cs="Open Sans"/>
          <w:b/>
          <w:bCs/>
          <w:szCs w:val="28"/>
          <w:u w:val="single"/>
        </w:rPr>
      </w:pPr>
      <w:r w:rsidRPr="002E4716">
        <w:rPr>
          <w:rFonts w:ascii="Open Sans" w:hAnsi="Open Sans" w:cs="Open Sans"/>
          <w:b/>
          <w:bCs/>
          <w:szCs w:val="28"/>
          <w:u w:val="single"/>
        </w:rPr>
        <w:t xml:space="preserve">На итоговом экзамене: </w:t>
      </w:r>
    </w:p>
    <w:p w14:paraId="3A1CD9C8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ПРЕДОСТАВЬТЕ СВОЙ ОТЧЕТ (только </w:t>
      </w:r>
      <w:proofErr w:type="spellStart"/>
      <w:r w:rsidRPr="002E4716">
        <w:rPr>
          <w:rFonts w:ascii="Open Sans" w:hAnsi="Open Sans" w:cs="Open Sans"/>
          <w:szCs w:val="28"/>
        </w:rPr>
        <w:t>pdf</w:t>
      </w:r>
      <w:proofErr w:type="spellEnd"/>
      <w:r w:rsidRPr="002E4716">
        <w:rPr>
          <w:rFonts w:ascii="Open Sans" w:hAnsi="Open Sans" w:cs="Open Sans"/>
          <w:szCs w:val="28"/>
        </w:rPr>
        <w:t xml:space="preserve">) и ПРОЕКТ (только </w:t>
      </w:r>
      <w:proofErr w:type="spellStart"/>
      <w:r w:rsidRPr="002E4716">
        <w:rPr>
          <w:rFonts w:ascii="Open Sans" w:hAnsi="Open Sans" w:cs="Open Sans"/>
          <w:szCs w:val="28"/>
        </w:rPr>
        <w:t>zip</w:t>
      </w:r>
      <w:proofErr w:type="spellEnd"/>
      <w:r w:rsidRPr="002E4716">
        <w:rPr>
          <w:rFonts w:ascii="Open Sans" w:hAnsi="Open Sans" w:cs="Open Sans"/>
          <w:szCs w:val="28"/>
        </w:rPr>
        <w:t>, с документацией) и ПРЕЗЕНТАЦИЮ (</w:t>
      </w:r>
      <w:proofErr w:type="spellStart"/>
      <w:r w:rsidRPr="002E4716">
        <w:rPr>
          <w:rFonts w:ascii="Open Sans" w:hAnsi="Open Sans" w:cs="Open Sans"/>
          <w:szCs w:val="28"/>
        </w:rPr>
        <w:t>pdf</w:t>
      </w:r>
      <w:proofErr w:type="spellEnd"/>
      <w:r w:rsidRPr="002E4716">
        <w:rPr>
          <w:rFonts w:ascii="Open Sans" w:hAnsi="Open Sans" w:cs="Open Sans"/>
          <w:szCs w:val="28"/>
        </w:rPr>
        <w:t xml:space="preserve">) В КОММЕНТАРИЯХ ПОД ПОСТОМ ТЕЛЕГРАММ (вы увидите его позже). </w:t>
      </w:r>
    </w:p>
    <w:p w14:paraId="0201C96E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>Укажите фамилии и имена участников команды в сообщении. Лидер команды должен отправить мне в личном сообщении ссылку на чат в телеграмме/</w:t>
      </w:r>
      <w:proofErr w:type="spellStart"/>
      <w:r w:rsidRPr="002E4716">
        <w:rPr>
          <w:rFonts w:ascii="Open Sans" w:hAnsi="Open Sans" w:cs="Open Sans"/>
          <w:szCs w:val="28"/>
        </w:rPr>
        <w:t>тимс</w:t>
      </w:r>
      <w:proofErr w:type="spellEnd"/>
      <w:r w:rsidRPr="002E4716">
        <w:rPr>
          <w:rFonts w:ascii="Open Sans" w:hAnsi="Open Sans" w:cs="Open Sans"/>
          <w:szCs w:val="28"/>
        </w:rPr>
        <w:t xml:space="preserve">, использованный в течение всего </w:t>
      </w:r>
      <w:r w:rsidRPr="002E4716">
        <w:rPr>
          <w:rFonts w:ascii="Open Sans" w:hAnsi="Open Sans" w:cs="Open Sans"/>
          <w:szCs w:val="28"/>
        </w:rPr>
        <w:lastRenderedPageBreak/>
        <w:t xml:space="preserve">периода между участниками команды для обсуждения и реализации проекта. </w:t>
      </w:r>
    </w:p>
    <w:p w14:paraId="2E3F6E40" w14:textId="52755A20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b/>
          <w:bCs/>
          <w:szCs w:val="28"/>
        </w:rPr>
        <w:t>Отчет</w:t>
      </w:r>
      <w:r w:rsidRPr="002E4716">
        <w:rPr>
          <w:rFonts w:ascii="Open Sans" w:hAnsi="Open Sans" w:cs="Open Sans"/>
          <w:szCs w:val="28"/>
        </w:rPr>
        <w:t xml:space="preserve"> должен быть полным, детальным и хорошо структурированным. Включите подробное описание ваших классов, интерфейсов и т. д. Добавьте фрагменты кода и окончательные версии диаграмм UML в ваш отчет. Кроме того, предоставьте информацию о возникших проблемах и вопросах управления проектом, скриншоты команды или телеграмм-группы. </w:t>
      </w:r>
    </w:p>
    <w:p w14:paraId="2F05BC8A" w14:textId="3A5371BF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b/>
          <w:bCs/>
          <w:szCs w:val="28"/>
        </w:rPr>
        <w:t>Презентация</w:t>
      </w:r>
      <w:r w:rsidRPr="002E4716">
        <w:rPr>
          <w:rFonts w:ascii="Open Sans" w:hAnsi="Open Sans" w:cs="Open Sans"/>
          <w:szCs w:val="28"/>
        </w:rPr>
        <w:t xml:space="preserve"> должна содержать не более 3-4 слайдов (что работает/что не работает). </w:t>
      </w:r>
    </w:p>
    <w:p w14:paraId="5A998EDA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 xml:space="preserve">Для части B вам не обязательно моделировать систему в работе, вам просто нужно создать модели - классы, интерфейсы, перечисления и т. д. </w:t>
      </w:r>
    </w:p>
    <w:p w14:paraId="57B1B76D" w14:textId="63F57515" w:rsidR="002E4716" w:rsidRPr="002E4716" w:rsidRDefault="002E4716" w:rsidP="002E4716">
      <w:pPr>
        <w:rPr>
          <w:rFonts w:ascii="Open Sans" w:hAnsi="Open Sans" w:cs="Open Sans"/>
          <w:b/>
          <w:bCs/>
          <w:color w:val="C00000"/>
          <w:szCs w:val="28"/>
        </w:rPr>
      </w:pPr>
      <w:r w:rsidRPr="002E4716">
        <w:rPr>
          <w:rFonts w:ascii="Open Sans" w:hAnsi="Open Sans" w:cs="Open Sans"/>
          <w:b/>
          <w:bCs/>
          <w:color w:val="C00000"/>
          <w:szCs w:val="28"/>
        </w:rPr>
        <w:t xml:space="preserve">ТРЕБОВАНИЯ </w:t>
      </w:r>
    </w:p>
    <w:p w14:paraId="63E4BEDF" w14:textId="77777777" w:rsidR="002E4716" w:rsidRDefault="002E4716" w:rsidP="002E4716">
      <w:pPr>
        <w:rPr>
          <w:rFonts w:ascii="Open Sans" w:hAnsi="Open Sans" w:cs="Open Sans"/>
          <w:szCs w:val="28"/>
        </w:rPr>
      </w:pPr>
      <w:r w:rsidRPr="002E4716">
        <w:rPr>
          <w:rFonts w:ascii="Open Sans" w:hAnsi="Open Sans" w:cs="Open Sans"/>
          <w:szCs w:val="28"/>
        </w:rPr>
        <w:t>Я опускаю детали описания, потому что это не только задача программирования, но и задача ДИЗАЙНА, поэтому это зависит от вас, какие методы/поля будут у ваших классов. И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в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целом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какие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классы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вы</w:t>
      </w:r>
      <w:r w:rsidRPr="002E4716">
        <w:rPr>
          <w:rFonts w:ascii="Open Sans" w:hAnsi="Open Sans" w:cs="Open Sans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szCs w:val="28"/>
        </w:rPr>
        <w:t>создадите</w:t>
      </w:r>
      <w:r w:rsidRPr="002E4716">
        <w:rPr>
          <w:rFonts w:ascii="Open Sans" w:hAnsi="Open Sans" w:cs="Open Sans"/>
          <w:szCs w:val="28"/>
          <w:lang w:val="en-US"/>
        </w:rPr>
        <w:t xml:space="preserve"> :) </w:t>
      </w:r>
      <w:r w:rsidRPr="002E4716">
        <w:rPr>
          <w:rFonts w:ascii="Open Sans" w:hAnsi="Open Sans" w:cs="Open Sans"/>
          <w:szCs w:val="28"/>
        </w:rPr>
        <w:t>Обязательны</w:t>
      </w:r>
      <w:r w:rsidRPr="002E4716">
        <w:rPr>
          <w:rFonts w:ascii="Open Sans" w:hAnsi="Open Sans" w:cs="Open Sans"/>
          <w:szCs w:val="28"/>
          <w:lang w:val="en-US"/>
        </w:rPr>
        <w:t xml:space="preserve">: 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User, Employee, Teacher, Manager, Student, </w:t>
      </w:r>
      <w:proofErr w:type="spellStart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>GraduateStudent</w:t>
      </w:r>
      <w:proofErr w:type="spellEnd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 (</w:t>
      </w:r>
      <w:r w:rsidRPr="002E4716">
        <w:rPr>
          <w:rFonts w:ascii="Open Sans" w:hAnsi="Open Sans" w:cs="Open Sans"/>
          <w:color w:val="1F4E79" w:themeColor="accent5" w:themeShade="80"/>
          <w:szCs w:val="28"/>
        </w:rPr>
        <w:t>может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color w:val="1F4E79" w:themeColor="accent5" w:themeShade="80"/>
          <w:szCs w:val="28"/>
        </w:rPr>
        <w:t>быть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color w:val="1F4E79" w:themeColor="accent5" w:themeShade="80"/>
          <w:szCs w:val="28"/>
        </w:rPr>
        <w:t>магистром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color w:val="1F4E79" w:themeColor="accent5" w:themeShade="80"/>
          <w:szCs w:val="28"/>
        </w:rPr>
        <w:t>или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 </w:t>
      </w:r>
      <w:r w:rsidRPr="002E4716">
        <w:rPr>
          <w:rFonts w:ascii="Open Sans" w:hAnsi="Open Sans" w:cs="Open Sans"/>
          <w:color w:val="1F4E79" w:themeColor="accent5" w:themeShade="80"/>
          <w:szCs w:val="28"/>
        </w:rPr>
        <w:t>доктором</w:t>
      </w:r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), Admin, Course, Mark, Lesson, </w:t>
      </w:r>
      <w:proofErr w:type="spellStart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>TechSupportSpecialist</w:t>
      </w:r>
      <w:proofErr w:type="spellEnd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, Researcher, </w:t>
      </w:r>
      <w:proofErr w:type="spellStart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>ResearchPaper</w:t>
      </w:r>
      <w:proofErr w:type="spellEnd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, </w:t>
      </w:r>
      <w:proofErr w:type="spellStart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>ResearchProject</w:t>
      </w:r>
      <w:proofErr w:type="spellEnd"/>
      <w:r w:rsidRPr="002E4716">
        <w:rPr>
          <w:rFonts w:ascii="Open Sans" w:hAnsi="Open Sans" w:cs="Open Sans"/>
          <w:color w:val="1F4E79" w:themeColor="accent5" w:themeShade="80"/>
          <w:szCs w:val="28"/>
          <w:lang w:val="en-US"/>
        </w:rPr>
        <w:t xml:space="preserve">, News, Message. </w:t>
      </w:r>
      <w:r w:rsidRPr="002E4716">
        <w:rPr>
          <w:rFonts w:ascii="Open Sans" w:hAnsi="Open Sans" w:cs="Open Sans"/>
          <w:szCs w:val="28"/>
        </w:rPr>
        <w:t xml:space="preserve">Другие классы - на ваш выбор. </w:t>
      </w:r>
    </w:p>
    <w:p w14:paraId="6CCD7E04" w14:textId="77777777" w:rsidR="002E4716" w:rsidRPr="002E4716" w:rsidRDefault="002E4716" w:rsidP="002E4716">
      <w:pPr>
        <w:rPr>
          <w:rFonts w:ascii="Open Sans" w:hAnsi="Open Sans" w:cs="Open Sans"/>
          <w:b/>
          <w:bCs/>
          <w:color w:val="C00000"/>
          <w:szCs w:val="28"/>
        </w:rPr>
      </w:pPr>
      <w:r w:rsidRPr="002E4716">
        <w:rPr>
          <w:rFonts w:ascii="Open Sans" w:hAnsi="Open Sans" w:cs="Open Sans"/>
          <w:b/>
          <w:bCs/>
          <w:color w:val="C00000"/>
          <w:szCs w:val="28"/>
        </w:rPr>
        <w:t xml:space="preserve">Ваша система должна поддерживать: </w:t>
      </w:r>
    </w:p>
    <w:p w14:paraId="17759570" w14:textId="77777777" w:rsidR="002E4716" w:rsidRPr="002E4716" w:rsidRDefault="002E4716" w:rsidP="002E4716">
      <w:pPr>
        <w:rPr>
          <w:rFonts w:ascii="Open Sans" w:hAnsi="Open Sans" w:cs="Open Sans"/>
          <w:color w:val="1F4E79" w:themeColor="accent5" w:themeShade="80"/>
          <w:szCs w:val="28"/>
        </w:rPr>
      </w:pPr>
      <w:r w:rsidRPr="002E4716">
        <w:rPr>
          <w:rFonts w:ascii="Open Sans" w:hAnsi="Open Sans" w:cs="Open Sans"/>
          <w:color w:val="1F4E79" w:themeColor="accent5" w:themeShade="80"/>
          <w:szCs w:val="28"/>
        </w:rPr>
        <w:t xml:space="preserve">• Тип урока - лекция/практика </w:t>
      </w:r>
    </w:p>
    <w:p w14:paraId="3D6124F4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3 языка - KZ, EN, RU </w:t>
      </w:r>
    </w:p>
    <w:p w14:paraId="14550121" w14:textId="77777777" w:rsidR="002E4716" w:rsidRPr="002E4716" w:rsidRDefault="002E4716" w:rsidP="002E4716">
      <w:pPr>
        <w:rPr>
          <w:rFonts w:ascii="Open Sans" w:hAnsi="Open Sans" w:cs="Open Sans"/>
          <w:color w:val="1F4E79" w:themeColor="accent5" w:themeShade="80"/>
          <w:szCs w:val="28"/>
        </w:rPr>
      </w:pPr>
      <w:r w:rsidRPr="002E4716">
        <w:rPr>
          <w:rFonts w:ascii="Open Sans" w:hAnsi="Open Sans" w:cs="Open Sans"/>
          <w:color w:val="1F4E79" w:themeColor="accent5" w:themeShade="80"/>
          <w:szCs w:val="28"/>
        </w:rPr>
        <w:t xml:space="preserve">• Студент - бакалавр. Аспирант - магистр/доктор </w:t>
      </w:r>
    </w:p>
    <w:p w14:paraId="07CAF209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У учителя должен быть метод отправки жалобы о студенте(ах) декану с уровнем срочности LOW, MEDIUM, HIGH </w:t>
      </w:r>
    </w:p>
    <w:p w14:paraId="03F4473F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У всех магистров и докторов есть научный руководитель, который является исследователем. Если человек с h-индексом </w:t>
      </w:r>
      <w:proofErr w:type="gramStart"/>
      <w:r w:rsidRPr="002E4716">
        <w:rPr>
          <w:rFonts w:ascii="Open Sans" w:hAnsi="Open Sans" w:cs="Open Sans"/>
          <w:color w:val="C00000"/>
          <w:szCs w:val="28"/>
        </w:rPr>
        <w:t>&lt; 3</w:t>
      </w:r>
      <w:proofErr w:type="gramEnd"/>
      <w:r w:rsidRPr="002E4716">
        <w:rPr>
          <w:rFonts w:ascii="Open Sans" w:hAnsi="Open Sans" w:cs="Open Sans"/>
          <w:color w:val="C00000"/>
          <w:szCs w:val="28"/>
        </w:rPr>
        <w:t xml:space="preserve"> назначен научным руководителем, необходимо вызвать исключение. </w:t>
      </w:r>
    </w:p>
    <w:p w14:paraId="2824AF6A" w14:textId="77777777" w:rsidR="002E4716" w:rsidRPr="002E4716" w:rsidRDefault="002E4716" w:rsidP="002E4716">
      <w:pPr>
        <w:rPr>
          <w:rFonts w:ascii="Open Sans" w:hAnsi="Open Sans" w:cs="Open Sans"/>
          <w:color w:val="1F4E79" w:themeColor="accent5" w:themeShade="80"/>
          <w:szCs w:val="28"/>
        </w:rPr>
      </w:pPr>
      <w:r w:rsidRPr="002E4716">
        <w:rPr>
          <w:rFonts w:ascii="Open Sans" w:hAnsi="Open Sans" w:cs="Open Sans"/>
          <w:color w:val="1F4E79" w:themeColor="accent5" w:themeShade="80"/>
          <w:szCs w:val="28"/>
        </w:rPr>
        <w:t xml:space="preserve">• Может быть несколько инструкторов на курсе </w:t>
      </w:r>
    </w:p>
    <w:p w14:paraId="624AC853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lastRenderedPageBreak/>
        <w:t xml:space="preserve">• В системе учителя и студенты МОГУТ быть исследователями. Эти учителя, которые профессора и аспиранты, а также студенты МОГУТ быть исследователями. Однако студенты-бакалавры и учителя, которые не являются профессорами (например, репетиторы, старшие лекторы и т. д.), также могут быть исследователями. И может быть сотрудник, который не является ни учителем, ни студентом, но он исследователь. Исследователь имеет проект(ы) по исследованию, исследовательские статьи (также объект!) и т. д. </w:t>
      </w:r>
    </w:p>
    <w:p w14:paraId="4EE50B74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Поля для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ResearchPaper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могут быть выбраны здесь - https://ieeexplore.ieee.org/document/9766691. Возьмите 5-10 важных, цитаты, название, авторы, журнал, страницы, дата,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doi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и т. д. </w:t>
      </w:r>
    </w:p>
    <w:p w14:paraId="3265DB09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Исследователь должен иметь метод </w:t>
      </w:r>
      <w:proofErr w:type="spellStart"/>
      <w:proofErr w:type="gramStart"/>
      <w:r w:rsidRPr="002E4716">
        <w:rPr>
          <w:rFonts w:ascii="Open Sans" w:hAnsi="Open Sans" w:cs="Open Sans"/>
          <w:color w:val="C00000"/>
          <w:szCs w:val="28"/>
        </w:rPr>
        <w:t>PrintPapers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>(</w:t>
      </w:r>
      <w:proofErr w:type="spellStart"/>
      <w:proofErr w:type="gramEnd"/>
      <w:r w:rsidRPr="002E4716">
        <w:rPr>
          <w:rFonts w:ascii="Open Sans" w:hAnsi="Open Sans" w:cs="Open Sans"/>
          <w:color w:val="C00000"/>
          <w:szCs w:val="28"/>
        </w:rPr>
        <w:t>Comparator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c), который печатает его исследовательские статьи в отсортированном порядке, заданном компаратором - по дате публикации или по цитированию или по длине статьи (используйте страницы). </w:t>
      </w:r>
    </w:p>
    <w:p w14:paraId="355693A1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Исследователь должен иметь метод для расчета h-индекса. </w:t>
      </w:r>
    </w:p>
    <w:p w14:paraId="6A47A62A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Система должна поддерживать печать исследовательских статей всех исследователей университета, также отсортированных по дате публикации, цитированию или длине статьи. </w:t>
      </w:r>
    </w:p>
    <w:p w14:paraId="7C82DE88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Система должна поддерживать печать наиболее цитируемого исследователя школы, года (среди всех школ). </w:t>
      </w:r>
    </w:p>
    <w:p w14:paraId="6D8D1AA0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У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ResearchPaper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должен быть метод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String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</w:t>
      </w:r>
      <w:proofErr w:type="spellStart"/>
      <w:proofErr w:type="gramStart"/>
      <w:r w:rsidRPr="002E4716">
        <w:rPr>
          <w:rFonts w:ascii="Open Sans" w:hAnsi="Open Sans" w:cs="Open Sans"/>
          <w:color w:val="C00000"/>
          <w:szCs w:val="28"/>
        </w:rPr>
        <w:t>getCitation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>(</w:t>
      </w:r>
      <w:proofErr w:type="gramEnd"/>
      <w:r w:rsidRPr="002E4716">
        <w:rPr>
          <w:rFonts w:ascii="Open Sans" w:hAnsi="Open Sans" w:cs="Open Sans"/>
          <w:color w:val="C00000"/>
          <w:szCs w:val="28"/>
        </w:rPr>
        <w:t>Format f), где формат может быть либо '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Plain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Text', либо '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Bibtex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'. </w:t>
      </w:r>
    </w:p>
    <w:p w14:paraId="0915D60F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>• Чтобы увидеть их, пожалуйста, перейдите по ссылке выше и нажмите кнопку '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Cite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this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'. </w:t>
      </w:r>
    </w:p>
    <w:p w14:paraId="1311E13F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</w:t>
      </w:r>
      <w:proofErr w:type="spellStart"/>
      <w:r w:rsidRPr="002E4716">
        <w:rPr>
          <w:rFonts w:ascii="Open Sans" w:hAnsi="Open Sans" w:cs="Open Sans"/>
          <w:color w:val="C00000"/>
          <w:szCs w:val="28"/>
        </w:rPr>
        <w:t>ResearchProject</w:t>
      </w:r>
      <w:proofErr w:type="spellEnd"/>
      <w:r w:rsidRPr="002E4716">
        <w:rPr>
          <w:rFonts w:ascii="Open Sans" w:hAnsi="Open Sans" w:cs="Open Sans"/>
          <w:color w:val="C00000"/>
          <w:szCs w:val="28"/>
        </w:rPr>
        <w:t xml:space="preserve"> имеет тему, опубликованные статьи и участника проекта. Если кто-то, кто не является исследователем, пытается присоединиться к исследовательскому проекту, должно быть вызвано пользовательское исключение. </w:t>
      </w:r>
    </w:p>
    <w:p w14:paraId="63ABF223" w14:textId="77777777" w:rsidR="002E4716" w:rsidRPr="002E4716" w:rsidRDefault="002E4716" w:rsidP="002E4716">
      <w:pPr>
        <w:rPr>
          <w:rFonts w:ascii="Open Sans" w:hAnsi="Open Sans" w:cs="Open Sans"/>
          <w:color w:val="002060"/>
          <w:szCs w:val="28"/>
        </w:rPr>
      </w:pPr>
      <w:r w:rsidRPr="002E4716">
        <w:rPr>
          <w:rFonts w:ascii="Open Sans" w:hAnsi="Open Sans" w:cs="Open Sans"/>
          <w:szCs w:val="28"/>
        </w:rPr>
        <w:t xml:space="preserve">• </w:t>
      </w:r>
      <w:r w:rsidRPr="002E4716">
        <w:rPr>
          <w:rFonts w:ascii="Open Sans" w:hAnsi="Open Sans" w:cs="Open Sans"/>
          <w:color w:val="002060"/>
          <w:szCs w:val="28"/>
        </w:rPr>
        <w:t xml:space="preserve">Генерация отчетов (оценки, простая статистика) </w:t>
      </w:r>
    </w:p>
    <w:p w14:paraId="47F4CF53" w14:textId="15C28D1B" w:rsidR="002E4716" w:rsidRPr="002E4716" w:rsidRDefault="002E4716" w:rsidP="002E4716">
      <w:pPr>
        <w:rPr>
          <w:rFonts w:ascii="Open Sans" w:hAnsi="Open Sans" w:cs="Open Sans"/>
          <w:color w:val="002060"/>
          <w:szCs w:val="28"/>
        </w:rPr>
      </w:pPr>
      <w:r w:rsidRPr="002E4716">
        <w:rPr>
          <w:rFonts w:ascii="Open Sans" w:hAnsi="Open Sans" w:cs="Open Sans"/>
          <w:color w:val="002060"/>
          <w:szCs w:val="28"/>
        </w:rPr>
        <w:t xml:space="preserve">• Служебные записки (рабочие сообщения) </w:t>
      </w:r>
    </w:p>
    <w:p w14:paraId="67117827" w14:textId="77777777" w:rsidR="002E4716" w:rsidRPr="002E4716" w:rsidRDefault="002E4716" w:rsidP="002E4716">
      <w:pPr>
        <w:rPr>
          <w:rFonts w:ascii="Open Sans" w:hAnsi="Open Sans" w:cs="Open Sans"/>
          <w:color w:val="002060"/>
          <w:szCs w:val="28"/>
        </w:rPr>
      </w:pPr>
      <w:r w:rsidRPr="002E4716">
        <w:rPr>
          <w:rFonts w:ascii="Open Sans" w:hAnsi="Open Sans" w:cs="Open Sans"/>
          <w:color w:val="002060"/>
          <w:szCs w:val="28"/>
        </w:rPr>
        <w:lastRenderedPageBreak/>
        <w:t xml:space="preserve">• Для техподдержки сотрудники технической поддержки должны иметь возможность видеть новые заказы, принимать/отклонять их. </w:t>
      </w:r>
    </w:p>
    <w:p w14:paraId="16BA650A" w14:textId="77777777" w:rsidR="002E4716" w:rsidRPr="002E4716" w:rsidRDefault="002E4716" w:rsidP="002E4716">
      <w:pPr>
        <w:rPr>
          <w:rFonts w:ascii="Open Sans" w:hAnsi="Open Sans" w:cs="Open Sans"/>
          <w:color w:val="002060"/>
          <w:szCs w:val="28"/>
        </w:rPr>
      </w:pPr>
      <w:r w:rsidRPr="002E4716">
        <w:rPr>
          <w:rFonts w:ascii="Open Sans" w:hAnsi="Open Sans" w:cs="Open Sans"/>
          <w:color w:val="002060"/>
          <w:szCs w:val="28"/>
        </w:rPr>
        <w:t xml:space="preserve">• После принятия заказ больше не является "новым", можно просматривать выполненные и принятые (но еще не выполненные) заказы (например, починить проектор или принтер). </w:t>
      </w:r>
    </w:p>
    <w:p w14:paraId="5EA10AB5" w14:textId="77777777" w:rsidR="002E4716" w:rsidRPr="002E4716" w:rsidRDefault="002E4716" w:rsidP="002E4716">
      <w:pPr>
        <w:rPr>
          <w:rFonts w:ascii="Open Sans" w:hAnsi="Open Sans" w:cs="Open Sans"/>
          <w:color w:val="002060"/>
          <w:szCs w:val="28"/>
        </w:rPr>
      </w:pPr>
      <w:r w:rsidRPr="002E4716">
        <w:rPr>
          <w:rFonts w:ascii="Open Sans" w:hAnsi="Open Sans" w:cs="Open Sans"/>
          <w:color w:val="002060"/>
          <w:szCs w:val="28"/>
        </w:rPr>
        <w:t xml:space="preserve">• Дипломные проекты. Дипломные проекты магистров и докторов должны иметь список опубликованных исследовательских статей. </w:t>
      </w:r>
    </w:p>
    <w:p w14:paraId="114EE6EA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 xml:space="preserve">• Основные, дополнительные, факультативные курсы. Обратите внимание, что для студента SITE какой-то основной курс из школы нефти и газа может быть факультативным. </w:t>
      </w:r>
    </w:p>
    <w:p w14:paraId="56797CB2" w14:textId="6324AEB3" w:rsidR="002E4716" w:rsidRPr="002E4716" w:rsidRDefault="002E4716" w:rsidP="002E4716">
      <w:pPr>
        <w:rPr>
          <w:rFonts w:ascii="Open Sans" w:hAnsi="Open Sans" w:cs="Open Sans"/>
          <w:color w:val="C00000"/>
          <w:szCs w:val="28"/>
        </w:rPr>
      </w:pPr>
      <w:r w:rsidRPr="002E4716">
        <w:rPr>
          <w:rFonts w:ascii="Open Sans" w:hAnsi="Open Sans" w:cs="Open Sans"/>
          <w:color w:val="C00000"/>
          <w:szCs w:val="28"/>
        </w:rPr>
        <w:t>• Новости с комментариями. Новости с темой "Исследование" должны иметь приоритет в порядке (закреплены). Когда какой-то исследователь публикует статью, должно быть объявление. Также не забывайте автоматически генерировать новости о самом цитируемом исследователе в университете.</w:t>
      </w:r>
    </w:p>
    <w:p w14:paraId="20092C38" w14:textId="5590C6CC" w:rsidR="002E4716" w:rsidRPr="002E4716" w:rsidRDefault="002E4716" w:rsidP="002E4716">
      <w:pPr>
        <w:rPr>
          <w:rFonts w:ascii="Open Sans" w:hAnsi="Open Sans" w:cs="Open Sans"/>
          <w:color w:val="C00000"/>
          <w:lang w:eastAsia="ru-RU"/>
        </w:rPr>
      </w:pPr>
      <w:r w:rsidRPr="002E4716">
        <w:rPr>
          <w:rFonts w:ascii="Open Sans" w:hAnsi="Open Sans" w:cs="Open Sans"/>
          <w:color w:val="C00000"/>
          <w:lang w:eastAsia="ru-RU"/>
        </w:rPr>
        <w:t>----</w:t>
      </w:r>
      <w:r w:rsidRPr="002E4716">
        <w:rPr>
          <w:rFonts w:ascii="Open Sans" w:hAnsi="Open Sans" w:cs="Open Sans"/>
          <w:color w:val="C00000"/>
          <w:lang w:eastAsia="ru-RU"/>
        </w:rPr>
        <w:t>Поскольку это исследовательский университет, у него есть собственные университетские исследовательские журналы. Все</w:t>
      </w:r>
    </w:p>
    <w:p w14:paraId="1AF21B04" w14:textId="77777777" w:rsidR="002E4716" w:rsidRPr="002E4716" w:rsidRDefault="002E4716" w:rsidP="002E4716">
      <w:pPr>
        <w:rPr>
          <w:rFonts w:ascii="Open Sans" w:hAnsi="Open Sans" w:cs="Open Sans"/>
          <w:color w:val="C00000"/>
          <w:lang w:eastAsia="ru-RU"/>
        </w:rPr>
      </w:pPr>
      <w:r w:rsidRPr="002E4716">
        <w:rPr>
          <w:rFonts w:ascii="Open Sans" w:hAnsi="Open Sans" w:cs="Open Sans"/>
          <w:color w:val="C00000"/>
          <w:lang w:eastAsia="ru-RU"/>
        </w:rPr>
        <w:t>пользователи в университете (не только исследователи) могут подписаться на какой-либо университет</w:t>
      </w:r>
    </w:p>
    <w:p w14:paraId="5503248B" w14:textId="77777777" w:rsidR="002E4716" w:rsidRPr="002E4716" w:rsidRDefault="002E4716" w:rsidP="002E4716">
      <w:pPr>
        <w:rPr>
          <w:rFonts w:ascii="Open Sans" w:hAnsi="Open Sans" w:cs="Open Sans"/>
          <w:color w:val="C00000"/>
          <w:lang w:eastAsia="ru-RU"/>
        </w:rPr>
      </w:pPr>
      <w:r w:rsidRPr="002E4716">
        <w:rPr>
          <w:rFonts w:ascii="Open Sans" w:hAnsi="Open Sans" w:cs="Open Sans"/>
          <w:color w:val="C00000"/>
          <w:lang w:eastAsia="ru-RU"/>
        </w:rPr>
        <w:t>журналы. Система должна уведомлять читателей, когда новая статья публикуется в</w:t>
      </w:r>
    </w:p>
    <w:p w14:paraId="749DDC42" w14:textId="77777777" w:rsidR="002E4716" w:rsidRPr="002E4716" w:rsidRDefault="002E4716" w:rsidP="002E4716">
      <w:pPr>
        <w:rPr>
          <w:rFonts w:ascii="Open Sans" w:hAnsi="Open Sans" w:cs="Open Sans"/>
          <w:color w:val="C00000"/>
          <w:lang w:eastAsia="ru-RU"/>
        </w:rPr>
      </w:pPr>
      <w:r w:rsidRPr="002E4716">
        <w:rPr>
          <w:rFonts w:ascii="Open Sans" w:hAnsi="Open Sans" w:cs="Open Sans"/>
          <w:color w:val="C00000"/>
          <w:lang w:eastAsia="ru-RU"/>
        </w:rPr>
        <w:t>журнал, на который они подписаны. Время от времени появляются новые журналы.</w:t>
      </w:r>
    </w:p>
    <w:p w14:paraId="6717C22A" w14:textId="77777777" w:rsidR="002E4716" w:rsidRPr="002E4716" w:rsidRDefault="002E4716" w:rsidP="002E4716">
      <w:pPr>
        <w:rPr>
          <w:rFonts w:ascii="Open Sans" w:hAnsi="Open Sans" w:cs="Open Sans"/>
          <w:color w:val="C00000"/>
          <w:lang w:eastAsia="ru-RU"/>
        </w:rPr>
      </w:pPr>
      <w:r w:rsidRPr="002E4716">
        <w:rPr>
          <w:rFonts w:ascii="Open Sans" w:hAnsi="Open Sans" w:cs="Open Sans"/>
          <w:color w:val="C00000"/>
          <w:lang w:eastAsia="ru-RU"/>
        </w:rPr>
        <w:t>Что это за шаблон?</w:t>
      </w:r>
    </w:p>
    <w:p w14:paraId="1580BE92" w14:textId="77777777" w:rsidR="002E4716" w:rsidRPr="002E4716" w:rsidRDefault="002E4716" w:rsidP="002E4716">
      <w:pPr>
        <w:rPr>
          <w:rFonts w:ascii="Open Sans" w:hAnsi="Open Sans" w:cs="Open Sans"/>
          <w:lang w:eastAsia="ru-RU"/>
        </w:rPr>
      </w:pPr>
      <w:r w:rsidRPr="002E4716">
        <w:rPr>
          <w:rFonts w:ascii="Open Sans" w:hAnsi="Open Sans" w:cs="Open Sans"/>
          <w:lang w:eastAsia="ru-RU"/>
        </w:rPr>
        <w:t>• 4 или более шаблонов проектирования.</w:t>
      </w:r>
    </w:p>
    <w:p w14:paraId="06BEE947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</w:p>
    <w:p w14:paraId="675DB573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Данная ситуация описывает несколько дизайн-паттернов, которые могут быть использованы для разработки системы университетских журналов. Вот несколько возможных дизайн-паттернов:</w:t>
      </w:r>
    </w:p>
    <w:p w14:paraId="1106F198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lastRenderedPageBreak/>
        <w:t>Наблюдатель (Observer) паттерн:</w:t>
      </w:r>
    </w:p>
    <w:p w14:paraId="526F0E83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Описывает отношение "один ко многим" между объектами, так что при изменении состояния одного объекта все зависящие от него объекты уведомляются и обновляются автоматически. В данном случае, читатели могут быть подписаны на определенные журналы, и когда в журнале появляется новая статья, все подписчики (читатели) автоматически уведомляются.</w:t>
      </w:r>
    </w:p>
    <w:p w14:paraId="098C9D92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Издатель-Подписчик (</w:t>
      </w:r>
      <w:proofErr w:type="spellStart"/>
      <w:r w:rsidRPr="002E4716">
        <w:rPr>
          <w:rFonts w:ascii="Open Sans" w:hAnsi="Open Sans" w:cs="Open Sans"/>
          <w:szCs w:val="28"/>
          <w:lang w:eastAsia="ru-RU"/>
        </w:rPr>
        <w:t>Publisher-Subscriber</w:t>
      </w:r>
      <w:proofErr w:type="spellEnd"/>
      <w:r w:rsidRPr="002E4716">
        <w:rPr>
          <w:rFonts w:ascii="Open Sans" w:hAnsi="Open Sans" w:cs="Open Sans"/>
          <w:szCs w:val="28"/>
          <w:lang w:eastAsia="ru-RU"/>
        </w:rPr>
        <w:t>) паттерн:</w:t>
      </w:r>
    </w:p>
    <w:p w14:paraId="7285A5AE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Этот паттерн также обеспечивает механизм уведомлений, но через централизованный сервис. В данном случае, университетские журналы могут действовать как издатели, а читатели - как подписчики. Когда новая статья публикуется, издатель уведомляет все подписчиков через централизованный сервис.</w:t>
      </w:r>
    </w:p>
    <w:p w14:paraId="0C31F488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 xml:space="preserve">Фабричный метод (Factory </w:t>
      </w:r>
      <w:proofErr w:type="spellStart"/>
      <w:r w:rsidRPr="002E4716">
        <w:rPr>
          <w:rFonts w:ascii="Open Sans" w:hAnsi="Open Sans" w:cs="Open Sans"/>
          <w:szCs w:val="28"/>
          <w:lang w:eastAsia="ru-RU"/>
        </w:rPr>
        <w:t>Method</w:t>
      </w:r>
      <w:proofErr w:type="spellEnd"/>
      <w:r w:rsidRPr="002E4716">
        <w:rPr>
          <w:rFonts w:ascii="Open Sans" w:hAnsi="Open Sans" w:cs="Open Sans"/>
          <w:szCs w:val="28"/>
          <w:lang w:eastAsia="ru-RU"/>
        </w:rPr>
        <w:t>) паттерн:</w:t>
      </w:r>
    </w:p>
    <w:p w14:paraId="737EC3AB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Может быть использован для создания экземпляров журналов. Поскольку время от времени появляются новые журналы, фабричный метод может предоставить интерфейс для создания экземпляров различных типов журналов, без необходимости указания конкретного класса.</w:t>
      </w:r>
    </w:p>
    <w:p w14:paraId="61257526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Стратегия (Strategy) паттерн:</w:t>
      </w:r>
    </w:p>
    <w:p w14:paraId="750C20B9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 xml:space="preserve">Если различные типы уведомлений могут быть выбраны или изменены динамически, стратегия может быть использована для определения различных стратегий уведомлений (например, электронная почта, </w:t>
      </w:r>
      <w:proofErr w:type="spellStart"/>
      <w:r w:rsidRPr="002E4716">
        <w:rPr>
          <w:rFonts w:ascii="Open Sans" w:hAnsi="Open Sans" w:cs="Open Sans"/>
          <w:szCs w:val="28"/>
          <w:lang w:eastAsia="ru-RU"/>
        </w:rPr>
        <w:t>push</w:t>
      </w:r>
      <w:proofErr w:type="spellEnd"/>
      <w:r w:rsidRPr="002E4716">
        <w:rPr>
          <w:rFonts w:ascii="Open Sans" w:hAnsi="Open Sans" w:cs="Open Sans"/>
          <w:szCs w:val="28"/>
          <w:lang w:eastAsia="ru-RU"/>
        </w:rPr>
        <w:t>-уведомления и т.д.), которые могут быть применены в зависимости от предпочтений читателя.</w:t>
      </w:r>
    </w:p>
    <w:p w14:paraId="09F4B761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</w:p>
    <w:p w14:paraId="7481402A" w14:textId="77777777" w:rsidR="002E4716" w:rsidRPr="002E4716" w:rsidRDefault="002E4716" w:rsidP="002E4716">
      <w:pPr>
        <w:rPr>
          <w:rFonts w:ascii="Open Sans" w:hAnsi="Open Sans" w:cs="Open Sans"/>
          <w:szCs w:val="28"/>
        </w:rPr>
      </w:pPr>
    </w:p>
    <w:p w14:paraId="18DFCE49" w14:textId="0DB1AE88" w:rsidR="002E4716" w:rsidRPr="002E4716" w:rsidRDefault="002E4716" w:rsidP="002E4716">
      <w:pPr>
        <w:rPr>
          <w:rFonts w:ascii="Open Sans" w:hAnsi="Open Sans" w:cs="Open Sans"/>
          <w:b/>
          <w:bCs/>
          <w:color w:val="C00000"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color w:val="C00000"/>
          <w:szCs w:val="28"/>
          <w:lang w:eastAsia="ru-RU"/>
        </w:rPr>
        <w:t>Общие требования:</w:t>
      </w:r>
    </w:p>
    <w:p w14:paraId="5CF97C8B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ООП стиль</w:t>
      </w:r>
    </w:p>
    <w:p w14:paraId="6A2BB8E9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b/>
          <w:bCs/>
          <w:szCs w:val="28"/>
          <w:lang w:val="en-US"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Использование</w:t>
      </w:r>
      <w:r w:rsidRPr="002E4716">
        <w:rPr>
          <w:rFonts w:ascii="Open Sans" w:hAnsi="Open Sans" w:cs="Open Sans"/>
          <w:b/>
          <w:bCs/>
          <w:szCs w:val="28"/>
          <w:lang w:val="en-US" w:eastAsia="ru-RU"/>
        </w:rPr>
        <w:t xml:space="preserve"> Comparable, Comparators, equals, </w:t>
      </w:r>
      <w:proofErr w:type="spellStart"/>
      <w:r w:rsidRPr="002E4716">
        <w:rPr>
          <w:rFonts w:ascii="Open Sans" w:hAnsi="Open Sans" w:cs="Open Sans"/>
          <w:b/>
          <w:bCs/>
          <w:szCs w:val="28"/>
          <w:lang w:val="en-US" w:eastAsia="ru-RU"/>
        </w:rPr>
        <w:t>hashcode</w:t>
      </w:r>
      <w:proofErr w:type="spellEnd"/>
      <w:r w:rsidRPr="002E4716">
        <w:rPr>
          <w:rFonts w:ascii="Open Sans" w:hAnsi="Open Sans" w:cs="Open Sans"/>
          <w:b/>
          <w:bCs/>
          <w:szCs w:val="28"/>
          <w:lang w:val="en-US" w:eastAsia="ru-RU"/>
        </w:rPr>
        <w:t xml:space="preserve">, </w:t>
      </w:r>
      <w:proofErr w:type="spellStart"/>
      <w:r w:rsidRPr="002E4716">
        <w:rPr>
          <w:rFonts w:ascii="Open Sans" w:hAnsi="Open Sans" w:cs="Open Sans"/>
          <w:b/>
          <w:bCs/>
          <w:szCs w:val="28"/>
          <w:lang w:val="en-US" w:eastAsia="ru-RU"/>
        </w:rPr>
        <w:t>toString</w:t>
      </w:r>
      <w:proofErr w:type="spellEnd"/>
      <w:r w:rsidRPr="002E4716">
        <w:rPr>
          <w:rFonts w:ascii="Open Sans" w:hAnsi="Open Sans" w:cs="Open Sans"/>
          <w:b/>
          <w:bCs/>
          <w:szCs w:val="28"/>
          <w:lang w:val="en-US" w:eastAsia="ru-RU"/>
        </w:rPr>
        <w:t xml:space="preserve"> </w:t>
      </w:r>
      <w:r w:rsidRPr="002E4716">
        <w:rPr>
          <w:rFonts w:ascii="Open Sans" w:hAnsi="Open Sans" w:cs="Open Sans"/>
          <w:b/>
          <w:bCs/>
          <w:szCs w:val="28"/>
          <w:lang w:eastAsia="ru-RU"/>
        </w:rPr>
        <w:t>и</w:t>
      </w:r>
      <w:r w:rsidRPr="002E4716">
        <w:rPr>
          <w:rFonts w:ascii="Open Sans" w:hAnsi="Open Sans" w:cs="Open Sans"/>
          <w:b/>
          <w:bCs/>
          <w:szCs w:val="28"/>
          <w:lang w:val="en-US" w:eastAsia="ru-RU"/>
        </w:rPr>
        <w:t xml:space="preserve"> </w:t>
      </w:r>
      <w:r w:rsidRPr="002E4716">
        <w:rPr>
          <w:rFonts w:ascii="Open Sans" w:hAnsi="Open Sans" w:cs="Open Sans"/>
          <w:b/>
          <w:bCs/>
          <w:szCs w:val="28"/>
          <w:lang w:eastAsia="ru-RU"/>
        </w:rPr>
        <w:t>т</w:t>
      </w:r>
      <w:r w:rsidRPr="002E4716">
        <w:rPr>
          <w:rFonts w:ascii="Open Sans" w:hAnsi="Open Sans" w:cs="Open Sans"/>
          <w:b/>
          <w:bCs/>
          <w:szCs w:val="28"/>
          <w:lang w:val="en-US" w:eastAsia="ru-RU"/>
        </w:rPr>
        <w:t xml:space="preserve">. </w:t>
      </w:r>
      <w:r w:rsidRPr="002E4716">
        <w:rPr>
          <w:rFonts w:ascii="Open Sans" w:hAnsi="Open Sans" w:cs="Open Sans"/>
          <w:b/>
          <w:bCs/>
          <w:szCs w:val="28"/>
          <w:lang w:eastAsia="ru-RU"/>
        </w:rPr>
        <w:t>д</w:t>
      </w:r>
      <w:r w:rsidRPr="002E4716">
        <w:rPr>
          <w:rFonts w:ascii="Open Sans" w:hAnsi="Open Sans" w:cs="Open Sans"/>
          <w:b/>
          <w:bCs/>
          <w:szCs w:val="28"/>
          <w:lang w:val="en-US" w:eastAsia="ru-RU"/>
        </w:rPr>
        <w:t>.</w:t>
      </w:r>
    </w:p>
    <w:p w14:paraId="2A61A95F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 xml:space="preserve">Работающая </w:t>
      </w:r>
      <w:proofErr w:type="spellStart"/>
      <w:r w:rsidRPr="002E4716">
        <w:rPr>
          <w:rFonts w:ascii="Open Sans" w:hAnsi="Open Sans" w:cs="Open Sans"/>
          <w:b/>
          <w:bCs/>
          <w:szCs w:val="28"/>
          <w:lang w:eastAsia="ru-RU"/>
        </w:rPr>
        <w:t>сериализация</w:t>
      </w:r>
      <w:proofErr w:type="spellEnd"/>
      <w:r w:rsidRPr="002E4716">
        <w:rPr>
          <w:rFonts w:ascii="Open Sans" w:hAnsi="Open Sans" w:cs="Open Sans"/>
          <w:b/>
          <w:bCs/>
          <w:szCs w:val="28"/>
          <w:lang w:eastAsia="ru-RU"/>
        </w:rPr>
        <w:t xml:space="preserve"> (думайте о хранении данных и каком-то шаблоне)</w:t>
      </w:r>
    </w:p>
    <w:p w14:paraId="7FAB7C79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lastRenderedPageBreak/>
        <w:t>Любой пользователь должен получить доступ к системе через аутентификацию</w:t>
      </w:r>
    </w:p>
    <w:p w14:paraId="70D31B6D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Интуитивное использование</w:t>
      </w:r>
    </w:p>
    <w:p w14:paraId="6DD00CF8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Согласованность с UML</w:t>
      </w:r>
    </w:p>
    <w:p w14:paraId="618E8758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Не забывайте о правильном использовании перечислений. Вы можете использовать их, например, для представления званий преподавателей - репетитор, лектор, старший лектор, профессор и т. д.</w:t>
      </w:r>
    </w:p>
    <w:p w14:paraId="33EB218C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Правильное и логически последовательное использование коллекций</w:t>
      </w:r>
    </w:p>
    <w:p w14:paraId="5E72C4E2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Использование Java API (стандартных классов). Не изобретайте велосипед заново.</w:t>
      </w:r>
    </w:p>
    <w:p w14:paraId="73F807D0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Документация</w:t>
      </w:r>
    </w:p>
    <w:p w14:paraId="0D509E1E" w14:textId="77777777" w:rsidR="002E4716" w:rsidRPr="002E4716" w:rsidRDefault="002E4716" w:rsidP="002E4716">
      <w:pPr>
        <w:pStyle w:val="a5"/>
        <w:numPr>
          <w:ilvl w:val="0"/>
          <w:numId w:val="9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Низкая связность, высокая связанность</w:t>
      </w:r>
    </w:p>
    <w:p w14:paraId="68CE9992" w14:textId="77777777" w:rsidR="002E4716" w:rsidRPr="002E4716" w:rsidRDefault="002E4716" w:rsidP="002E4716">
      <w:p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Приблизительная проверочная таблица (для всего, кроме исследования):</w:t>
      </w:r>
    </w:p>
    <w:p w14:paraId="58E66A7A" w14:textId="13EDAF41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proofErr w:type="spellStart"/>
      <w:r w:rsidRPr="002E4716">
        <w:rPr>
          <w:rFonts w:ascii="Open Sans" w:hAnsi="Open Sans" w:cs="Open Sans"/>
          <w:b/>
          <w:bCs/>
          <w:szCs w:val="28"/>
          <w:lang w:eastAsia="ru-RU"/>
        </w:rPr>
        <w:t>Администрато</w:t>
      </w:r>
      <w:proofErr w:type="spellEnd"/>
      <w:r w:rsidRPr="002E4716">
        <w:rPr>
          <w:rFonts w:ascii="Open Sans" w:hAnsi="Open Sans" w:cs="Open Sans"/>
          <w:b/>
          <w:bCs/>
          <w:szCs w:val="28"/>
          <w:lang w:val="kk-KZ" w:eastAsia="ru-RU"/>
        </w:rPr>
        <w:t>р</w:t>
      </w:r>
    </w:p>
    <w:p w14:paraId="1A8FAE81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Управление пользователями (Добавление, удаление, обновление)</w:t>
      </w:r>
    </w:p>
    <w:p w14:paraId="152638B9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журналов пользовательских действий</w:t>
      </w:r>
    </w:p>
    <w:p w14:paraId="765ACAF9" w14:textId="77777777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Преподаватель</w:t>
      </w:r>
    </w:p>
    <w:p w14:paraId="1429B463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курсов</w:t>
      </w:r>
    </w:p>
    <w:p w14:paraId="1EF9EC3E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Управление курсом</w:t>
      </w:r>
    </w:p>
    <w:p w14:paraId="74E8DBCA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студентов, информация о студентах</w:t>
      </w:r>
    </w:p>
    <w:p w14:paraId="2444C959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Выставление оценок</w:t>
      </w:r>
    </w:p>
    <w:p w14:paraId="7DED23A2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Отправка сообщений другим сотрудникам (фактически любой сотрудник может отправить сообщение любому сотруднику)</w:t>
      </w:r>
    </w:p>
    <w:p w14:paraId="0D7D08EC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Отправка жалоб</w:t>
      </w:r>
    </w:p>
    <w:p w14:paraId="10CBFE02" w14:textId="77777777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Студент</w:t>
      </w:r>
    </w:p>
    <w:p w14:paraId="7CDC5602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курсов, Регистрация на курсы</w:t>
      </w:r>
    </w:p>
    <w:p w14:paraId="2BDC8F47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информации о преподавателе по конкретному курсу</w:t>
      </w:r>
    </w:p>
    <w:p w14:paraId="477156B5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оценок</w:t>
      </w:r>
    </w:p>
    <w:p w14:paraId="62183545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транскрипта</w:t>
      </w:r>
    </w:p>
    <w:p w14:paraId="55C077E6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Оценка преподавателей</w:t>
      </w:r>
    </w:p>
    <w:p w14:paraId="53C4989B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Получение транскрипта</w:t>
      </w:r>
    </w:p>
    <w:p w14:paraId="381F5B49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lastRenderedPageBreak/>
        <w:t>Студенческие организации (например, ОСИТ). Студент может быть членом/руководителем.</w:t>
      </w:r>
    </w:p>
    <w:p w14:paraId="25FDC55B" w14:textId="77777777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Менеджер</w:t>
      </w:r>
    </w:p>
    <w:p w14:paraId="1388F2A0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Утверждение регистрации студентов, Добавление курсов для регистрации (указание для какого направления/курса предназначен курс)</w:t>
      </w:r>
    </w:p>
    <w:p w14:paraId="07D0B14E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Назначение курсов преподавателям</w:t>
      </w:r>
    </w:p>
    <w:p w14:paraId="6C2EB442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Типы менеджеров - ОР, Департаменты и т. д. (используйте перечисление).</w:t>
      </w:r>
    </w:p>
    <w:p w14:paraId="56C62749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Создание статистических отчетов об успеваемости.</w:t>
      </w:r>
    </w:p>
    <w:p w14:paraId="0ADDF729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Управление новостями</w:t>
      </w:r>
    </w:p>
    <w:p w14:paraId="005F98FE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информации о студентах и преподавателях (различные способы, например, сортировка по среднему баллу, алфавиту и т. д.)</w:t>
      </w:r>
    </w:p>
    <w:p w14:paraId="6E7D0B7B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Просмотр запросов от сотрудников (они должны быть подписаны деканом/ректором)</w:t>
      </w:r>
    </w:p>
    <w:p w14:paraId="4E2E6B44" w14:textId="77777777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 xml:space="preserve">Исследователь - описано выше. Исследователь </w:t>
      </w:r>
      <w:proofErr w:type="gramStart"/>
      <w:r w:rsidRPr="002E4716">
        <w:rPr>
          <w:rFonts w:ascii="Open Sans" w:hAnsi="Open Sans" w:cs="Open Sans"/>
          <w:b/>
          <w:bCs/>
          <w:szCs w:val="28"/>
          <w:lang w:eastAsia="ru-RU"/>
        </w:rPr>
        <w:t>- это</w:t>
      </w:r>
      <w:proofErr w:type="gramEnd"/>
      <w:r w:rsidRPr="002E4716">
        <w:rPr>
          <w:rFonts w:ascii="Open Sans" w:hAnsi="Open Sans" w:cs="Open Sans"/>
          <w:b/>
          <w:bCs/>
          <w:szCs w:val="28"/>
          <w:lang w:eastAsia="ru-RU"/>
        </w:rPr>
        <w:t xml:space="preserve"> загадка. Это интерфейс? Абстрактный класс? Создается с использованием паттерна декоратора? Просто сотрудник? Разберитесь с этим. Здесь нет единственного ответа.</w:t>
      </w:r>
    </w:p>
    <w:p w14:paraId="65D5E20C" w14:textId="77777777" w:rsidR="002E4716" w:rsidRPr="002E4716" w:rsidRDefault="002E4716" w:rsidP="002E4716">
      <w:pPr>
        <w:ind w:left="360"/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Важное замечание:</w:t>
      </w:r>
    </w:p>
    <w:p w14:paraId="594DD819" w14:textId="77777777" w:rsidR="002E4716" w:rsidRPr="002E4716" w:rsidRDefault="002E4716" w:rsidP="002E4716">
      <w:pPr>
        <w:pStyle w:val="a5"/>
        <w:numPr>
          <w:ilvl w:val="0"/>
          <w:numId w:val="11"/>
        </w:numPr>
        <w:rPr>
          <w:rFonts w:ascii="Open Sans" w:hAnsi="Open Sans" w:cs="Open Sans"/>
          <w:b/>
          <w:bCs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Учтите детали! Например:</w:t>
      </w:r>
    </w:p>
    <w:p w14:paraId="1A682CF2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Студенты не могут иметь более 21 кредита</w:t>
      </w:r>
    </w:p>
    <w:p w14:paraId="29910F0A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Студенты не могут провалить более 3 раз</w:t>
      </w:r>
    </w:p>
    <w:p w14:paraId="3CFAC547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Оценка состоит из 1-й, 2-й аттестации и финальной.</w:t>
      </w:r>
    </w:p>
    <w:p w14:paraId="7B6F1C0A" w14:textId="77777777" w:rsidR="002E4716" w:rsidRPr="002E4716" w:rsidRDefault="002E4716" w:rsidP="002E4716">
      <w:pPr>
        <w:pStyle w:val="a5"/>
        <w:numPr>
          <w:ilvl w:val="1"/>
          <w:numId w:val="11"/>
        </w:num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szCs w:val="28"/>
          <w:lang w:eastAsia="ru-RU"/>
        </w:rPr>
        <w:t>Многое другое, действительно...</w:t>
      </w:r>
    </w:p>
    <w:p w14:paraId="7093B75F" w14:textId="77777777" w:rsidR="002E4716" w:rsidRPr="002E4716" w:rsidRDefault="002E4716" w:rsidP="002E4716">
      <w:pPr>
        <w:rPr>
          <w:rFonts w:ascii="Open Sans" w:hAnsi="Open Sans" w:cs="Open Sans"/>
          <w:color w:val="70AD47" w:themeColor="accent6"/>
          <w:szCs w:val="28"/>
          <w:lang w:eastAsia="ru-RU"/>
        </w:rPr>
      </w:pPr>
      <w:r w:rsidRPr="002E4716">
        <w:rPr>
          <w:rFonts w:ascii="Open Sans" w:hAnsi="Open Sans" w:cs="Open Sans"/>
          <w:color w:val="70AD47" w:themeColor="accent6"/>
          <w:szCs w:val="28"/>
          <w:u w:val="single"/>
          <w:lang w:eastAsia="ru-RU"/>
        </w:rPr>
        <w:t>САМАЯ ВАЖНАЯ ФУНКЦИОНАЛЬНОСТЬ</w:t>
      </w:r>
      <w:r w:rsidRPr="002E4716">
        <w:rPr>
          <w:rFonts w:ascii="Open Sans" w:hAnsi="Open Sans" w:cs="Open Sans"/>
          <w:color w:val="70AD47" w:themeColor="accent6"/>
          <w:szCs w:val="28"/>
          <w:lang w:eastAsia="ru-RU"/>
        </w:rPr>
        <w:t xml:space="preserve"> - регистрация на курсы, выставление оценок, исследование. Завершите это первым.</w:t>
      </w:r>
    </w:p>
    <w:p w14:paraId="6DEEAE92" w14:textId="77777777" w:rsidR="002E4716" w:rsidRPr="002E4716" w:rsidRDefault="002E4716" w:rsidP="002E4716">
      <w:pPr>
        <w:rPr>
          <w:rFonts w:ascii="Open Sans" w:hAnsi="Open Sans" w:cs="Open Sans"/>
          <w:color w:val="C00000"/>
          <w:szCs w:val="28"/>
          <w:lang w:eastAsia="ru-RU"/>
        </w:rPr>
      </w:pPr>
      <w:r w:rsidRPr="002E4716">
        <w:rPr>
          <w:rFonts w:ascii="Open Sans" w:hAnsi="Open Sans" w:cs="Open Sans"/>
          <w:color w:val="C00000"/>
          <w:szCs w:val="28"/>
          <w:lang w:eastAsia="ru-RU"/>
        </w:rPr>
        <w:t>Мы будем изучать шаблоны проектирования, потоки коллекций в предстоящих лекциях.</w:t>
      </w:r>
    </w:p>
    <w:p w14:paraId="78AC0900" w14:textId="77777777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  <w:r w:rsidRPr="002E4716">
        <w:rPr>
          <w:rFonts w:ascii="Open Sans" w:hAnsi="Open Sans" w:cs="Open Sans"/>
          <w:b/>
          <w:bCs/>
          <w:szCs w:val="28"/>
          <w:lang w:eastAsia="ru-RU"/>
        </w:rPr>
        <w:t>Бонус:</w:t>
      </w:r>
      <w:r w:rsidRPr="002E4716">
        <w:rPr>
          <w:rFonts w:ascii="Open Sans" w:hAnsi="Open Sans" w:cs="Open Sans"/>
          <w:szCs w:val="28"/>
          <w:lang w:eastAsia="ru-RU"/>
        </w:rPr>
        <w:t xml:space="preserve"> Учтите как можно больше деталей (за ценные дополнительные функции вы получите дополнительные баллы, например, генерация расписания (учитывая загрузку аудиторий, тип аудитории и т. д.), Посещаемость, Опция генерации отчетов для преподавателя (оценки), расширенный поиск с </w:t>
      </w:r>
      <w:r w:rsidRPr="002E4716">
        <w:rPr>
          <w:rFonts w:ascii="Open Sans" w:hAnsi="Open Sans" w:cs="Open Sans"/>
          <w:szCs w:val="28"/>
          <w:lang w:eastAsia="ru-RU"/>
        </w:rPr>
        <w:lastRenderedPageBreak/>
        <w:t>использованием регулярных выражений, стартапы, рекомендательные письма).</w:t>
      </w:r>
    </w:p>
    <w:p w14:paraId="7AE24FD7" w14:textId="14AB9695" w:rsidR="002E4716" w:rsidRPr="002E4716" w:rsidRDefault="002E4716" w:rsidP="002E4716">
      <w:pPr>
        <w:rPr>
          <w:rFonts w:ascii="Open Sans" w:hAnsi="Open Sans" w:cs="Open Sans"/>
          <w:szCs w:val="28"/>
          <w:lang w:eastAsia="ru-RU"/>
        </w:rPr>
      </w:pPr>
    </w:p>
    <w:p w14:paraId="1F558C13" w14:textId="77777777" w:rsidR="00F12C76" w:rsidRPr="002E4716" w:rsidRDefault="00F12C76" w:rsidP="002E4716">
      <w:pPr>
        <w:rPr>
          <w:rFonts w:ascii="Open Sans" w:hAnsi="Open Sans" w:cs="Open Sans"/>
          <w:szCs w:val="28"/>
        </w:rPr>
      </w:pPr>
    </w:p>
    <w:sectPr w:rsidR="00F12C76" w:rsidRPr="002E47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078"/>
    <w:multiLevelType w:val="hybridMultilevel"/>
    <w:tmpl w:val="41EA02F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2DD7"/>
    <w:multiLevelType w:val="multilevel"/>
    <w:tmpl w:val="5E8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C4E1B"/>
    <w:multiLevelType w:val="hybridMultilevel"/>
    <w:tmpl w:val="2E4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32A"/>
    <w:multiLevelType w:val="hybridMultilevel"/>
    <w:tmpl w:val="6B8C33A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418AA"/>
    <w:multiLevelType w:val="hybridMultilevel"/>
    <w:tmpl w:val="1CA08B6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5FFE"/>
    <w:multiLevelType w:val="multilevel"/>
    <w:tmpl w:val="5E8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9265A"/>
    <w:multiLevelType w:val="hybridMultilevel"/>
    <w:tmpl w:val="CE981C7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0A56"/>
    <w:multiLevelType w:val="multilevel"/>
    <w:tmpl w:val="7A02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40FD1"/>
    <w:multiLevelType w:val="multilevel"/>
    <w:tmpl w:val="0DF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312B6E"/>
    <w:multiLevelType w:val="multilevel"/>
    <w:tmpl w:val="961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0C2586"/>
    <w:multiLevelType w:val="multilevel"/>
    <w:tmpl w:val="5E8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BE09BD"/>
    <w:multiLevelType w:val="hybridMultilevel"/>
    <w:tmpl w:val="8646D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6088">
    <w:abstractNumId w:val="8"/>
  </w:num>
  <w:num w:numId="2" w16cid:durableId="737747518">
    <w:abstractNumId w:val="10"/>
  </w:num>
  <w:num w:numId="3" w16cid:durableId="150411451">
    <w:abstractNumId w:val="9"/>
  </w:num>
  <w:num w:numId="4" w16cid:durableId="1782648118">
    <w:abstractNumId w:val="7"/>
  </w:num>
  <w:num w:numId="5" w16cid:durableId="1437019682">
    <w:abstractNumId w:val="4"/>
  </w:num>
  <w:num w:numId="6" w16cid:durableId="435367048">
    <w:abstractNumId w:val="0"/>
  </w:num>
  <w:num w:numId="7" w16cid:durableId="1575579322">
    <w:abstractNumId w:val="3"/>
  </w:num>
  <w:num w:numId="8" w16cid:durableId="142547625">
    <w:abstractNumId w:val="11"/>
  </w:num>
  <w:num w:numId="9" w16cid:durableId="1899122693">
    <w:abstractNumId w:val="2"/>
  </w:num>
  <w:num w:numId="10" w16cid:durableId="2119257698">
    <w:abstractNumId w:val="5"/>
  </w:num>
  <w:num w:numId="11" w16cid:durableId="500707228">
    <w:abstractNumId w:val="1"/>
  </w:num>
  <w:num w:numId="12" w16cid:durableId="1463578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16"/>
    <w:rsid w:val="001A597E"/>
    <w:rsid w:val="002E4716"/>
    <w:rsid w:val="006C0B77"/>
    <w:rsid w:val="008242FF"/>
    <w:rsid w:val="00870751"/>
    <w:rsid w:val="00922C48"/>
    <w:rsid w:val="00B915B7"/>
    <w:rsid w:val="00EA59DF"/>
    <w:rsid w:val="00EE4070"/>
    <w:rsid w:val="00F02A8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0810"/>
  <w15:chartTrackingRefBased/>
  <w15:docId w15:val="{38916C56-EFEE-4783-A86C-46F2AF6E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7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471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471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4">
    <w:name w:val="Strong"/>
    <w:basedOn w:val="a0"/>
    <w:uiPriority w:val="22"/>
    <w:qFormat/>
    <w:rsid w:val="002E4716"/>
    <w:rPr>
      <w:b/>
      <w:bCs/>
    </w:rPr>
  </w:style>
  <w:style w:type="paragraph" w:styleId="a5">
    <w:name w:val="List Paragraph"/>
    <w:basedOn w:val="a"/>
    <w:uiPriority w:val="34"/>
    <w:qFormat/>
    <w:rsid w:val="002E47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7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2E4716"/>
  </w:style>
  <w:style w:type="character" w:styleId="a6">
    <w:name w:val="Hyperlink"/>
    <w:basedOn w:val="a0"/>
    <w:uiPriority w:val="99"/>
    <w:unhideWhenUsed/>
    <w:rsid w:val="002E47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E47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E4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31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285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6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3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71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4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3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12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63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00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15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mymodel.com/products/" TargetMode="External"/><Relationship Id="rId5" Type="http://schemas.openxmlformats.org/officeDocument/2006/relationships/hyperlink" Target="https://github.com/topcoder-platform/topcoder-UML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Aisultan Aidyn</dc:creator>
  <cp:keywords/>
  <dc:description/>
  <cp:lastModifiedBy>Aisultan Aidyn</cp:lastModifiedBy>
  <cp:revision>1</cp:revision>
  <dcterms:created xsi:type="dcterms:W3CDTF">2023-11-22T07:48:00Z</dcterms:created>
  <dcterms:modified xsi:type="dcterms:W3CDTF">2023-11-22T08:14:00Z</dcterms:modified>
</cp:coreProperties>
</file>