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80"/>
        <w:jc w:val="center"/>
      </w:pPr>
      <w:r>
        <w:rPr>
          <w:b/>
          <w:color w:val="1E3A5F"/>
          <w:sz w:val="56"/>
        </w:rPr>
        <w:t>DJ-VENUE MARKETPLACE</w:t>
      </w:r>
    </w:p>
    <w:p>
      <w:pPr>
        <w:spacing w:after="120"/>
        <w:jc w:val="center"/>
      </w:pPr>
      <w:r>
        <w:rPr>
          <w:color w:val="6B7280"/>
          <w:sz w:val="28"/>
        </w:rPr>
        <w:t>Product Requirements Document (PRD)</w:t>
      </w:r>
    </w:p>
    <w:p>
      <w:pPr>
        <w:spacing w:after="800"/>
        <w:jc w:val="center"/>
      </w:pPr>
      <w:r>
        <w:rPr>
          <w:i/>
          <w:color w:val="9CA3AF"/>
          <w:sz w:val="24"/>
        </w:rPr>
        <w:t>AI-powered matchmaking between DJs and venues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shd w:val="clear" w:color="auto" w:fill="F0F4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Version</w:t>
            </w:r>
          </w:p>
        </w:tc>
        <w:tc>
          <w:tcPr>
            <w:tcW w:type="dxa" w:w="7200"/>
            <w:shd w:val="clear" w:color="auto" w:fill="F0F4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0.1 — Draft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Date</w:t>
            </w:r>
          </w:p>
        </w:tc>
        <w:tc>
          <w:tcPr>
            <w:tcW w:type="dxa" w:w="720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April 2026</w:t>
            </w:r>
          </w:p>
        </w:tc>
      </w:tr>
      <w:tr>
        <w:tc>
          <w:tcPr>
            <w:tcW w:type="dxa" w:w="2160"/>
            <w:shd w:val="clear" w:color="auto" w:fill="F0F4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Author</w:t>
            </w:r>
          </w:p>
        </w:tc>
        <w:tc>
          <w:tcPr>
            <w:tcW w:type="dxa" w:w="7200"/>
            <w:shd w:val="clear" w:color="auto" w:fill="F0F4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pabloqc98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Course</w:t>
            </w:r>
          </w:p>
        </w:tc>
        <w:tc>
          <w:tcPr>
            <w:tcW w:type="dxa" w:w="720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NBA 6925 · Advanced AI for Business Applications · Cornell University</w:t>
            </w:r>
          </w:p>
        </w:tc>
      </w:tr>
      <w:tr>
        <w:tc>
          <w:tcPr>
            <w:tcW w:type="dxa" w:w="2160"/>
            <w:shd w:val="clear" w:color="auto" w:fill="F0F4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Status</w:t>
            </w:r>
          </w:p>
        </w:tc>
        <w:tc>
          <w:tcPr>
            <w:tcW w:type="dxa" w:w="7200"/>
            <w:shd w:val="clear" w:color="auto" w:fill="F0F4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Work in Progress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before="280" w:after="80"/>
      </w:pPr>
      <w:r>
        <w:rPr>
          <w:color w:val="1F2937"/>
        </w:rPr>
        <w:t>1. Executive Summary</w:t>
      </w:r>
    </w:p>
    <w:p>
      <w:pPr>
        <w:spacing w:before="40" w:after="80"/>
      </w:pPr>
      <w:r>
        <w:rPr>
          <w:sz w:val="22"/>
        </w:rPr>
        <w:t>DJ-Venue Marketplace is a two-sided platform that intelligently matches DJs with venues based on music genre, style compatibility, budget, and event requirements. Beyond discovery, the platform leverages AI to let both parties experience what a collaboration would look and sound like before any booking is made — through AI-generated music previews, party simulations, and promotional content.</w:t>
      </w:r>
    </w:p>
    <w:p>
      <w:pPr>
        <w:spacing w:before="40" w:after="80"/>
      </w:pPr>
      <w:r>
        <w:rPr>
          <w:sz w:val="22"/>
        </w:rPr>
        <w:t>The platform targets DJs looking to grow their client base and venues seeking the right musical fit for their brand and events. It is built on a SaaS subscription model and is designed to reduce the friction, guesswork, and cold-outreach that currently define how DJs and venues find each other.</w:t>
      </w:r>
    </w:p>
    <w:p>
      <w:pPr>
        <w:pStyle w:val="Heading1"/>
        <w:spacing w:before="280" w:after="80"/>
      </w:pPr>
      <w:r>
        <w:rPr>
          <w:color w:val="1F2937"/>
        </w:rPr>
        <w:t>2. Problem Statement</w:t>
      </w:r>
    </w:p>
    <w:p>
      <w:pPr>
        <w:spacing w:before="40" w:after="80"/>
      </w:pPr>
      <w:r>
        <w:rPr>
          <w:sz w:val="22"/>
        </w:rPr>
        <w:t>Today, DJs and venues connect through word-of-mouth, social media DMs, booking agencies, and generalist platforms like Bark or GigSalad that are not purpose-built for this relationship. This creates significant friction on both sides:</w:t>
      </w:r>
    </w:p>
    <w:p>
      <w:pPr>
        <w:pStyle w:val="ListBullet"/>
        <w:spacing w:before="20" w:after="20"/>
        <w:ind w:left="360"/>
      </w:pPr>
      <w:r>
        <w:rPr>
          <w:sz w:val="22"/>
        </w:rPr>
        <w:t>Venues waste time vetting DJs whose style, pricing, or availability does not fit their needs.</w:t>
      </w:r>
    </w:p>
    <w:p>
      <w:pPr>
        <w:pStyle w:val="ListBullet"/>
        <w:spacing w:before="20" w:after="20"/>
        <w:ind w:left="360"/>
      </w:pPr>
      <w:r>
        <w:rPr>
          <w:sz w:val="22"/>
        </w:rPr>
        <w:t>DJs struggle to find venues aligned with their genre and brand, relying on cold outreach.</w:t>
      </w:r>
    </w:p>
    <w:p>
      <w:pPr>
        <w:pStyle w:val="ListBullet"/>
        <w:spacing w:before="20" w:after="20"/>
        <w:ind w:left="360"/>
      </w:pPr>
      <w:r>
        <w:rPr>
          <w:sz w:val="22"/>
        </w:rPr>
        <w:t>There is no way to preview a DJ's fit for a specific venue before committing to a booking.</w:t>
      </w:r>
    </w:p>
    <w:p>
      <w:pPr>
        <w:pStyle w:val="ListBullet"/>
        <w:spacing w:before="20" w:after="20"/>
        <w:ind w:left="360"/>
      </w:pPr>
      <w:r>
        <w:rPr>
          <w:sz w:val="22"/>
        </w:rPr>
        <w:t>Promotional materials are expensive and time-consuming to produce for both parties.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FF6FF"/>
            <w:tcBorders>
              <w:left w:val="single" w:sz="18" w:color="3B82F6"/>
              <w:top w:val="none"/>
              <w:right w:val="none"/>
              <w:bottom w:val="none"/>
            </w:tcBorders>
          </w:tcPr>
          <w:p>
            <w:pPr>
              <w:spacing w:before="80" w:after="40"/>
            </w:pPr>
            <w:r>
              <w:rPr>
                <w:b/>
                <w:color w:val="3B82F6"/>
                <w:sz w:val="22"/>
              </w:rPr>
              <w:t>Core insight</w:t>
            </w:r>
          </w:p>
          <w:p>
            <w:pPr>
              <w:spacing w:before="20" w:after="20"/>
            </w:pPr>
            <w:r>
              <w:rPr>
                <w:sz w:val="21"/>
              </w:rPr>
              <w:t>The DJ-venue relationship is fundamentally about vibe matching — and vibe is hard to communicate through a text bio or playlist link alone. AI-generated simulations and music previews can make that match tangible before any money changes hands.</w:t>
            </w:r>
          </w:p>
          <w:p>
            <w:pPr>
              <w:spacing w:before="40" w:after="0"/>
            </w:pPr>
          </w:p>
        </w:tc>
      </w:tr>
    </w:tbl>
    <w:p>
      <w:pPr>
        <w:spacing w:after="120"/>
      </w:pPr>
    </w:p>
    <w:p>
      <w:pPr>
        <w:pStyle w:val="Heading1"/>
        <w:spacing w:before="280" w:after="80"/>
      </w:pPr>
      <w:r>
        <w:rPr>
          <w:color w:val="1F2937"/>
        </w:rPr>
        <w:t>3. Goals &amp; Non-Goals</w:t>
      </w:r>
    </w:p>
    <w:p>
      <w:pPr>
        <w:pStyle w:val="Heading2"/>
        <w:spacing w:before="200" w:after="80"/>
      </w:pPr>
      <w:r>
        <w:rPr>
          <w:color w:val="1F2937"/>
        </w:rPr>
        <w:t>3.1 Goals</w:t>
      </w:r>
    </w:p>
    <w:p>
      <w:pPr>
        <w:pStyle w:val="ListBullet"/>
        <w:spacing w:before="20" w:after="20"/>
        <w:ind w:left="360"/>
      </w:pPr>
      <w:r>
        <w:rPr>
          <w:b/>
          <w:sz w:val="22"/>
        </w:rPr>
        <w:t xml:space="preserve">G1 — </w:t>
      </w:r>
      <w:r>
        <w:rPr>
          <w:sz w:val="22"/>
        </w:rPr>
        <w:t>Build a purpose-built marketplace connecting DJs and venues.</w:t>
      </w:r>
    </w:p>
    <w:p>
      <w:pPr>
        <w:pStyle w:val="ListBullet"/>
        <w:spacing w:before="20" w:after="20"/>
        <w:ind w:left="360"/>
      </w:pPr>
      <w:r>
        <w:rPr>
          <w:b/>
          <w:sz w:val="22"/>
        </w:rPr>
        <w:t xml:space="preserve">G2 — </w:t>
      </w:r>
      <w:r>
        <w:rPr>
          <w:sz w:val="22"/>
        </w:rPr>
        <w:t>Enable intelligent matching based on music genre/style and other criteria.</w:t>
      </w:r>
    </w:p>
    <w:p>
      <w:pPr>
        <w:pStyle w:val="ListBullet"/>
        <w:spacing w:before="20" w:after="20"/>
        <w:ind w:left="360"/>
      </w:pPr>
      <w:r>
        <w:rPr>
          <w:b/>
          <w:sz w:val="22"/>
        </w:rPr>
        <w:t xml:space="preserve">G3 — </w:t>
      </w:r>
      <w:r>
        <w:rPr>
          <w:sz w:val="22"/>
        </w:rPr>
        <w:t>Provide AI-powered previews (music samples, party simulations) to reduce booking uncertainty.</w:t>
      </w:r>
    </w:p>
    <w:p>
      <w:pPr>
        <w:pStyle w:val="ListBullet"/>
        <w:spacing w:before="20" w:after="20"/>
        <w:ind w:left="360"/>
      </w:pPr>
      <w:r>
        <w:rPr>
          <w:b/>
          <w:sz w:val="22"/>
        </w:rPr>
        <w:t xml:space="preserve">G4 — </w:t>
      </w:r>
      <w:r>
        <w:rPr>
          <w:sz w:val="22"/>
        </w:rPr>
        <w:t>Generate promotional content automatically for both DJs and venues.</w:t>
      </w:r>
    </w:p>
    <w:p>
      <w:pPr>
        <w:pStyle w:val="ListBullet"/>
        <w:spacing w:before="20" w:after="20"/>
        <w:ind w:left="360"/>
      </w:pPr>
      <w:r>
        <w:rPr>
          <w:b/>
          <w:sz w:val="22"/>
        </w:rPr>
        <w:t xml:space="preserve">G5 — </w:t>
      </w:r>
      <w:r>
        <w:rPr>
          <w:sz w:val="22"/>
        </w:rPr>
        <w:t>Monetize via a SaaS subscription model.</w:t>
      </w:r>
    </w:p>
    <w:p>
      <w:pPr>
        <w:pStyle w:val="Heading2"/>
        <w:spacing w:before="200" w:after="80"/>
      </w:pPr>
      <w:r>
        <w:rPr>
          <w:color w:val="1F2937"/>
        </w:rPr>
        <w:t>3.2 Non-Goals (v1)</w:t>
      </w:r>
    </w:p>
    <w:p>
      <w:pPr>
        <w:pStyle w:val="ListBullet"/>
        <w:spacing w:before="20" w:after="20"/>
        <w:ind w:left="360"/>
      </w:pPr>
      <w:r>
        <w:rPr>
          <w:sz w:val="22"/>
        </w:rPr>
        <w:t>Integrated payment processing or escrow — bookings are confirmed off-platform in v1.</w:t>
      </w:r>
    </w:p>
    <w:p>
      <w:pPr>
        <w:pStyle w:val="ListBullet"/>
        <w:spacing w:before="20" w:after="20"/>
        <w:ind w:left="360"/>
      </w:pPr>
      <w:r>
        <w:rPr>
          <w:sz w:val="22"/>
        </w:rPr>
        <w:t>Live-streaming or real-time event broadcasting.</w:t>
      </w:r>
    </w:p>
    <w:p>
      <w:pPr>
        <w:pStyle w:val="ListBullet"/>
        <w:spacing w:before="20" w:after="20"/>
        <w:ind w:left="360"/>
      </w:pPr>
      <w:r>
        <w:rPr>
          <w:sz w:val="22"/>
        </w:rPr>
        <w:t>A full artist management or touring platform.</w:t>
      </w:r>
    </w:p>
    <w:p>
      <w:pPr>
        <w:pStyle w:val="ListBullet"/>
        <w:spacing w:before="20" w:after="20"/>
        <w:ind w:left="360"/>
      </w:pPr>
      <w:r>
        <w:rPr>
          <w:sz w:val="22"/>
        </w:rPr>
        <w:t>Consumer ticketing or event discovery for end attendees.</w:t>
      </w:r>
    </w:p>
    <w:p>
      <w:pPr>
        <w:pStyle w:val="Heading1"/>
        <w:spacing w:before="280" w:after="80"/>
      </w:pPr>
      <w:r>
        <w:rPr>
          <w:color w:val="1F2937"/>
        </w:rPr>
        <w:t>4. User Personas</w:t>
      </w:r>
    </w:p>
    <w:p>
      <w:pPr>
        <w:pStyle w:val="Heading2"/>
        <w:spacing w:before="200" w:after="80"/>
      </w:pPr>
      <w:r>
        <w:rPr>
          <w:color w:val="1F2937"/>
        </w:rPr>
        <w:t>4.1 The DJ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1E3A5F"/>
          </w:tcPr>
          <w:p>
            <w:pPr>
              <w:spacing w:before="60" w:after="60"/>
            </w:pPr>
            <w:r>
              <w:rPr>
                <w:b/>
                <w:color w:val="FFFFFF"/>
                <w:sz w:val="21"/>
              </w:rPr>
              <w:t>Attribute</w:t>
            </w:r>
          </w:p>
        </w:tc>
        <w:tc>
          <w:tcPr>
            <w:tcW w:type="dxa" w:w="6768"/>
            <w:shd w:val="clear" w:color="auto" w:fill="1E3A5F"/>
          </w:tcPr>
          <w:p>
            <w:pPr>
              <w:spacing w:before="60" w:after="60"/>
            </w:pPr>
            <w:r>
              <w:rPr>
                <w:b/>
                <w:color w:val="FFFFFF"/>
                <w:sz w:val="21"/>
              </w:rPr>
              <w:t>Detail</w:t>
            </w:r>
          </w:p>
        </w:tc>
      </w:tr>
      <w:tr>
        <w:tc>
          <w:tcPr>
            <w:tcW w:type="dxa" w:w="2592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Name / Role</w:t>
            </w:r>
          </w:p>
        </w:tc>
        <w:tc>
          <w:tcPr>
            <w:tcW w:type="dxa" w:w="6768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Alex — Freelance DJ, 5 years experience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Goals</w:t>
            </w:r>
          </w:p>
        </w:tc>
        <w:tc>
          <w:tcPr>
            <w:tcW w:type="dxa" w:w="676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Fill their calendar with well-matched gigs; build a recognizable brand; reduce time spent on cold outreach</w:t>
            </w:r>
          </w:p>
        </w:tc>
      </w:tr>
      <w:tr>
        <w:tc>
          <w:tcPr>
            <w:tcW w:type="dxa" w:w="2592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Pain Points</w:t>
            </w:r>
          </w:p>
        </w:tc>
        <w:tc>
          <w:tcPr>
            <w:tcW w:type="dxa" w:w="6768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Hard to stand out on generic platforms; venues book based on price alone; no easy way to showcase their specific sound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Tech Comfort</w:t>
            </w:r>
          </w:p>
        </w:tc>
        <w:tc>
          <w:tcPr>
            <w:tcW w:type="dxa" w:w="676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High — actively uses social media, streaming platforms, and booking tools</w:t>
            </w:r>
          </w:p>
        </w:tc>
      </w:tr>
      <w:tr>
        <w:tc>
          <w:tcPr>
            <w:tcW w:type="dxa" w:w="2592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Key Need</w:t>
            </w:r>
          </w:p>
        </w:tc>
        <w:tc>
          <w:tcPr>
            <w:tcW w:type="dxa" w:w="6768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A profile that communicates vibe and style, not just a rate card</w:t>
            </w:r>
          </w:p>
        </w:tc>
      </w:tr>
    </w:tbl>
    <w:p>
      <w:pPr>
        <w:spacing w:after="120"/>
      </w:pPr>
    </w:p>
    <w:p>
      <w:pPr>
        <w:pStyle w:val="Heading2"/>
        <w:spacing w:before="200" w:after="80"/>
      </w:pPr>
      <w:r>
        <w:rPr>
          <w:color w:val="1F2937"/>
        </w:rPr>
        <w:t>4.2 The Venue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1E3A5F"/>
          </w:tcPr>
          <w:p>
            <w:pPr>
              <w:spacing w:before="60" w:after="60"/>
            </w:pPr>
            <w:r>
              <w:rPr>
                <w:b/>
                <w:color w:val="FFFFFF"/>
                <w:sz w:val="21"/>
              </w:rPr>
              <w:t>Attribute</w:t>
            </w:r>
          </w:p>
        </w:tc>
        <w:tc>
          <w:tcPr>
            <w:tcW w:type="dxa" w:w="6768"/>
            <w:shd w:val="clear" w:color="auto" w:fill="1E3A5F"/>
          </w:tcPr>
          <w:p>
            <w:pPr>
              <w:spacing w:before="60" w:after="60"/>
            </w:pPr>
            <w:r>
              <w:rPr>
                <w:b/>
                <w:color w:val="FFFFFF"/>
                <w:sz w:val="21"/>
              </w:rPr>
              <w:t>Detail</w:t>
            </w:r>
          </w:p>
        </w:tc>
      </w:tr>
      <w:tr>
        <w:tc>
          <w:tcPr>
            <w:tcW w:type="dxa" w:w="2592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Name / Role</w:t>
            </w:r>
          </w:p>
        </w:tc>
        <w:tc>
          <w:tcPr>
            <w:tcW w:type="dxa" w:w="6768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Marina — Events Manager at a mid-size nightclub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Goals</w:t>
            </w:r>
          </w:p>
        </w:tc>
        <w:tc>
          <w:tcPr>
            <w:tcW w:type="dxa" w:w="676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Book DJs that match the venue's music identity; minimize booking risk; attract the right crowd</w:t>
            </w:r>
          </w:p>
        </w:tc>
      </w:tr>
      <w:tr>
        <w:tc>
          <w:tcPr>
            <w:tcW w:type="dxa" w:w="2592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Pain Points</w:t>
            </w:r>
          </w:p>
        </w:tc>
        <w:tc>
          <w:tcPr>
            <w:tcW w:type="dxa" w:w="6768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Reviewing dozens of DJ profiles with no easy filter for genre fit; relying on gut instinct; expensive trial-and-error bookings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Tech Comfort</w:t>
            </w:r>
          </w:p>
        </w:tc>
        <w:tc>
          <w:tcPr>
            <w:tcW w:type="dxa" w:w="676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Medium — comfortable with SaaS tools but not deeply technical</w:t>
            </w:r>
          </w:p>
        </w:tc>
      </w:tr>
      <w:tr>
        <w:tc>
          <w:tcPr>
            <w:tcW w:type="dxa" w:w="2592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Key Need</w:t>
            </w:r>
          </w:p>
        </w:tc>
        <w:tc>
          <w:tcPr>
            <w:tcW w:type="dxa" w:w="6768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A fast way to find DJs whose style fits the venue's vibe, with a preview before committing</w:t>
            </w:r>
          </w:p>
        </w:tc>
      </w:tr>
    </w:tbl>
    <w:p>
      <w:pPr>
        <w:spacing w:after="120"/>
      </w:pPr>
    </w:p>
    <w:p>
      <w:pPr>
        <w:pStyle w:val="Heading1"/>
        <w:spacing w:before="280" w:after="80"/>
      </w:pPr>
      <w:r>
        <w:rPr>
          <w:color w:val="1F2937"/>
        </w:rPr>
        <w:t>5. MVP Scope — v1</w:t>
      </w:r>
    </w:p>
    <w:p>
      <w:pPr>
        <w:spacing w:before="40" w:after="80"/>
      </w:pPr>
      <w:r>
        <w:rPr>
          <w:sz w:val="22"/>
        </w:rPr>
        <w:t>The v1 MVP focuses on the foundational layer of the platform: enabling DJs and venues to create rich, structured profiles that power the matching engine. All AI generation features are scoped to v2 and later.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0FDF4"/>
            <w:tcBorders>
              <w:left w:val="single" w:sz="18" w:color="22C55E"/>
              <w:top w:val="none"/>
              <w:right w:val="none"/>
              <w:bottom w:val="none"/>
            </w:tcBorders>
          </w:tcPr>
          <w:p>
            <w:pPr>
              <w:spacing w:before="80" w:after="40"/>
            </w:pPr>
            <w:r>
              <w:rPr>
                <w:b/>
                <w:color w:val="22C55E"/>
                <w:sz w:val="22"/>
              </w:rPr>
              <w:t>MVP definition</w:t>
            </w:r>
          </w:p>
          <w:p>
            <w:pPr>
              <w:spacing w:before="20" w:after="20"/>
            </w:pPr>
            <w:r>
              <w:rPr>
                <w:sz w:val="21"/>
              </w:rPr>
              <w:t>v1 = DJ profiles + Venue profiles + Basic matching display. Everything else is post-MVP.</w:t>
            </w:r>
          </w:p>
          <w:p>
            <w:pPr>
              <w:spacing w:before="40" w:after="0"/>
            </w:pPr>
          </w:p>
        </w:tc>
      </w:tr>
    </w:tbl>
    <w:p>
      <w:pPr>
        <w:spacing w:after="120"/>
      </w:pPr>
    </w:p>
    <w:p>
      <w:pPr>
        <w:pStyle w:val="Heading2"/>
        <w:spacing w:before="200" w:after="80"/>
      </w:pPr>
      <w:r>
        <w:rPr>
          <w:color w:val="1F2937"/>
        </w:rPr>
        <w:t>5.1 DJ Profile</w:t>
      </w:r>
    </w:p>
    <w:p>
      <w:pPr>
        <w:pStyle w:val="ListBullet"/>
        <w:spacing w:before="20" w:after="20"/>
        <w:ind w:left="360"/>
      </w:pPr>
      <w:r>
        <w:rPr>
          <w:sz w:val="22"/>
        </w:rPr>
        <w:t>Name, bio, and profile photo</w:t>
      </w:r>
    </w:p>
    <w:p>
      <w:pPr>
        <w:pStyle w:val="ListBullet"/>
        <w:spacing w:before="20" w:after="20"/>
        <w:ind w:left="360"/>
      </w:pPr>
      <w:r>
        <w:rPr>
          <w:sz w:val="22"/>
        </w:rPr>
        <w:t>Music genres and sub-genres (multi-select taxonomy)</w:t>
      </w:r>
    </w:p>
    <w:p>
      <w:pPr>
        <w:pStyle w:val="ListBullet"/>
        <w:spacing w:before="20" w:after="20"/>
        <w:ind w:left="360"/>
      </w:pPr>
      <w:r>
        <w:rPr>
          <w:sz w:val="22"/>
        </w:rPr>
        <w:t>Style tags (e.g., high-energy, ambient, mixed, underground, commercial)</w:t>
      </w:r>
    </w:p>
    <w:p>
      <w:pPr>
        <w:pStyle w:val="ListBullet"/>
        <w:spacing w:before="20" w:after="20"/>
        <w:ind w:left="360"/>
      </w:pPr>
      <w:r>
        <w:rPr>
          <w:sz w:val="22"/>
        </w:rPr>
        <w:t>Hourly / event rate range</w:t>
      </w:r>
    </w:p>
    <w:p>
      <w:pPr>
        <w:pStyle w:val="ListBullet"/>
        <w:spacing w:before="20" w:after="20"/>
        <w:ind w:left="360"/>
      </w:pPr>
      <w:r>
        <w:rPr>
          <w:sz w:val="22"/>
        </w:rPr>
        <w:t>Geographic availability / willingness to travel</w:t>
      </w:r>
    </w:p>
    <w:p>
      <w:pPr>
        <w:pStyle w:val="ListBullet"/>
        <w:spacing w:before="20" w:after="20"/>
        <w:ind w:left="360"/>
      </w:pPr>
      <w:r>
        <w:rPr>
          <w:sz w:val="22"/>
        </w:rPr>
        <w:t>Links to mixes, SoundCloud, or streaming profiles</w:t>
      </w:r>
    </w:p>
    <w:p>
      <w:pPr>
        <w:pStyle w:val="ListBullet"/>
        <w:spacing w:before="20" w:after="20"/>
        <w:ind w:left="360"/>
      </w:pPr>
      <w:r>
        <w:rPr>
          <w:sz w:val="22"/>
        </w:rPr>
        <w:t>Availability calendar (manual input in v1)</w:t>
      </w:r>
    </w:p>
    <w:p>
      <w:pPr>
        <w:pStyle w:val="ListBullet"/>
        <w:spacing w:before="20" w:after="20"/>
        <w:ind w:left="360"/>
      </w:pPr>
      <w:r>
        <w:rPr>
          <w:sz w:val="22"/>
        </w:rPr>
        <w:t>Past venues / testimonials (optional)</w:t>
      </w:r>
    </w:p>
    <w:p>
      <w:pPr>
        <w:pStyle w:val="Heading2"/>
        <w:spacing w:before="200" w:after="80"/>
      </w:pPr>
      <w:r>
        <w:rPr>
          <w:color w:val="1F2937"/>
        </w:rPr>
        <w:t>5.2 Venue Profile</w:t>
      </w:r>
    </w:p>
    <w:p>
      <w:pPr>
        <w:pStyle w:val="ListBullet"/>
        <w:spacing w:before="20" w:after="20"/>
        <w:ind w:left="360"/>
      </w:pPr>
      <w:r>
        <w:rPr>
          <w:sz w:val="22"/>
        </w:rPr>
        <w:t>Venue name, description, and photos</w:t>
      </w:r>
    </w:p>
    <w:p>
      <w:pPr>
        <w:pStyle w:val="ListBullet"/>
        <w:spacing w:before="20" w:after="20"/>
        <w:ind w:left="360"/>
      </w:pPr>
      <w:r>
        <w:rPr>
          <w:sz w:val="22"/>
        </w:rPr>
        <w:t>Venue type (nightclub, rooftop, restaurant, private event space, festival stage, etc.)</w:t>
      </w:r>
    </w:p>
    <w:p>
      <w:pPr>
        <w:pStyle w:val="ListBullet"/>
        <w:spacing w:before="20" w:after="20"/>
        <w:ind w:left="360"/>
      </w:pPr>
      <w:r>
        <w:rPr>
          <w:sz w:val="22"/>
        </w:rPr>
        <w:t>Preferred music genres and vibe</w:t>
      </w:r>
    </w:p>
    <w:p>
      <w:pPr>
        <w:pStyle w:val="ListBullet"/>
        <w:spacing w:before="20" w:after="20"/>
        <w:ind w:left="360"/>
      </w:pPr>
      <w:r>
        <w:rPr>
          <w:sz w:val="22"/>
        </w:rPr>
        <w:t>Typical crowd size and demographic</w:t>
      </w:r>
    </w:p>
    <w:p>
      <w:pPr>
        <w:pStyle w:val="ListBullet"/>
        <w:spacing w:before="20" w:after="20"/>
        <w:ind w:left="360"/>
      </w:pPr>
      <w:r>
        <w:rPr>
          <w:sz w:val="22"/>
        </w:rPr>
        <w:t>Budget range per event</w:t>
      </w:r>
    </w:p>
    <w:p>
      <w:pPr>
        <w:pStyle w:val="ListBullet"/>
        <w:spacing w:before="20" w:after="20"/>
        <w:ind w:left="360"/>
      </w:pPr>
      <w:r>
        <w:rPr>
          <w:sz w:val="22"/>
        </w:rPr>
        <w:t>Location</w:t>
      </w:r>
    </w:p>
    <w:p>
      <w:pPr>
        <w:pStyle w:val="ListBullet"/>
        <w:spacing w:before="20" w:after="20"/>
        <w:ind w:left="360"/>
      </w:pPr>
      <w:r>
        <w:rPr>
          <w:sz w:val="22"/>
        </w:rPr>
        <w:t>Booking contact and preferred communication method</w:t>
      </w:r>
    </w:p>
    <w:p>
      <w:pPr>
        <w:pStyle w:val="ListBullet"/>
        <w:spacing w:before="20" w:after="20"/>
        <w:ind w:left="360"/>
      </w:pPr>
      <w:r>
        <w:rPr>
          <w:sz w:val="22"/>
        </w:rPr>
        <w:t>Upcoming event dates / open slots (optional in v1)</w:t>
      </w:r>
    </w:p>
    <w:p>
      <w:pPr>
        <w:pStyle w:val="Heading2"/>
        <w:spacing w:before="200" w:after="80"/>
      </w:pPr>
      <w:r>
        <w:rPr>
          <w:color w:val="1F2937"/>
        </w:rPr>
        <w:t>5.3 Matching Display</w:t>
      </w:r>
    </w:p>
    <w:p>
      <w:pPr>
        <w:spacing w:before="40" w:after="80"/>
      </w:pPr>
      <w:r>
        <w:rPr>
          <w:sz w:val="22"/>
        </w:rPr>
        <w:t>Based on profile data, the platform surfaces a curated list of DJ matches for a given venue (and vice versa), ranked by compatibility score. In v1, the score is primarily driven by genre/style overlap.</w:t>
      </w:r>
    </w:p>
    <w:p>
      <w:pPr>
        <w:pStyle w:val="ListBullet"/>
        <w:spacing w:before="20" w:after="20"/>
        <w:ind w:left="360"/>
      </w:pPr>
      <w:r>
        <w:rPr>
          <w:sz w:val="22"/>
        </w:rPr>
        <w:t>Match score based on music genre/style alignment (primary signal in v1)</w:t>
      </w:r>
    </w:p>
    <w:p>
      <w:pPr>
        <w:pStyle w:val="ListBullet"/>
        <w:spacing w:before="20" w:after="20"/>
        <w:ind w:left="360"/>
      </w:pPr>
      <w:r>
        <w:rPr>
          <w:sz w:val="22"/>
        </w:rPr>
        <w:t>Filterable browse view (genre, location, price range)</w:t>
      </w:r>
    </w:p>
    <w:p>
      <w:pPr>
        <w:pStyle w:val="ListBullet"/>
        <w:spacing w:before="20" w:after="20"/>
        <w:ind w:left="360"/>
      </w:pPr>
      <w:r>
        <w:rPr>
          <w:sz w:val="22"/>
        </w:rPr>
        <w:t>Basic DJ profile card in search results (photo, genres, rate range, match %)</w:t>
      </w:r>
    </w:p>
    <w:p>
      <w:pPr>
        <w:pStyle w:val="ListBullet"/>
        <w:spacing w:before="20" w:after="20"/>
        <w:ind w:left="360"/>
      </w:pPr>
      <w:r>
        <w:rPr>
          <w:sz w:val="22"/>
        </w:rPr>
        <w:t>Ability to send an inquiry message to a matched DJ or venue</w:t>
      </w:r>
    </w:p>
    <w:p>
      <w:pPr>
        <w:pStyle w:val="Heading1"/>
        <w:spacing w:before="280" w:after="80"/>
      </w:pPr>
      <w:r>
        <w:rPr>
          <w:color w:val="1F2937"/>
        </w:rPr>
        <w:t>6. User Flows</w:t>
      </w:r>
    </w:p>
    <w:p>
      <w:pPr>
        <w:pStyle w:val="Heading2"/>
        <w:spacing w:before="200" w:after="80"/>
      </w:pPr>
      <w:r>
        <w:rPr>
          <w:color w:val="1F2937"/>
        </w:rPr>
        <w:t>6.1 DJ Onboarding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440"/>
            <w:shd w:val="clear" w:color="auto" w:fill="1E3A5F"/>
          </w:tcPr>
          <w:p>
            <w:pPr>
              <w:spacing w:before="60" w:after="60"/>
            </w:pPr>
            <w:r>
              <w:rPr>
                <w:b/>
                <w:color w:val="FFFFFF"/>
                <w:sz w:val="21"/>
              </w:rPr>
              <w:t>Step</w:t>
            </w:r>
          </w:p>
        </w:tc>
        <w:tc>
          <w:tcPr>
            <w:tcW w:type="dxa" w:w="7920"/>
            <w:shd w:val="clear" w:color="auto" w:fill="1E3A5F"/>
          </w:tcPr>
          <w:p>
            <w:pPr>
              <w:spacing w:before="60" w:after="60"/>
            </w:pPr>
            <w:r>
              <w:rPr>
                <w:b/>
                <w:color w:val="FFFFFF"/>
                <w:sz w:val="21"/>
              </w:rPr>
              <w:t>Action</w:t>
            </w:r>
          </w:p>
        </w:tc>
      </w:tr>
      <w:tr>
        <w:tc>
          <w:tcPr>
            <w:tcW w:type="dxa" w:w="1440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Step 1</w:t>
            </w:r>
          </w:p>
        </w:tc>
        <w:tc>
          <w:tcPr>
            <w:tcW w:type="dxa" w:w="7920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Sign up with email or Google SSO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Step 2</w:t>
            </w:r>
          </w:p>
        </w:tc>
        <w:tc>
          <w:tcPr>
            <w:tcW w:type="dxa" w:w="79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Select role: DJ</w:t>
            </w:r>
          </w:p>
        </w:tc>
      </w:tr>
      <w:tr>
        <w:tc>
          <w:tcPr>
            <w:tcW w:type="dxa" w:w="1440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Step 3</w:t>
            </w:r>
          </w:p>
        </w:tc>
        <w:tc>
          <w:tcPr>
            <w:tcW w:type="dxa" w:w="7920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Complete profile — bio, photo, genres, style tags, rate, location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Step 4</w:t>
            </w:r>
          </w:p>
        </w:tc>
        <w:tc>
          <w:tcPr>
            <w:tcW w:type="dxa" w:w="79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Add links to mixes or streaming profiles</w:t>
            </w:r>
          </w:p>
        </w:tc>
      </w:tr>
      <w:tr>
        <w:tc>
          <w:tcPr>
            <w:tcW w:type="dxa" w:w="1440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Step 5</w:t>
            </w:r>
          </w:p>
        </w:tc>
        <w:tc>
          <w:tcPr>
            <w:tcW w:type="dxa" w:w="7920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Set availability (calendar or 'contact me' preference)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Step 6</w:t>
            </w:r>
          </w:p>
        </w:tc>
        <w:tc>
          <w:tcPr>
            <w:tcW w:type="dxa" w:w="79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Profile goes live — DJ appears in venue search results</w:t>
            </w:r>
          </w:p>
        </w:tc>
      </w:tr>
    </w:tbl>
    <w:p>
      <w:pPr>
        <w:spacing w:after="120"/>
      </w:pPr>
    </w:p>
    <w:p>
      <w:pPr>
        <w:pStyle w:val="Heading2"/>
        <w:spacing w:before="200" w:after="80"/>
      </w:pPr>
      <w:r>
        <w:rPr>
          <w:color w:val="1F2937"/>
        </w:rPr>
        <w:t>6.2 Venue Onboarding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440"/>
            <w:shd w:val="clear" w:color="auto" w:fill="1E3A5F"/>
          </w:tcPr>
          <w:p>
            <w:pPr>
              <w:spacing w:before="60" w:after="60"/>
            </w:pPr>
            <w:r>
              <w:rPr>
                <w:b/>
                <w:color w:val="FFFFFF"/>
                <w:sz w:val="21"/>
              </w:rPr>
              <w:t>Step</w:t>
            </w:r>
          </w:p>
        </w:tc>
        <w:tc>
          <w:tcPr>
            <w:tcW w:type="dxa" w:w="7920"/>
            <w:shd w:val="clear" w:color="auto" w:fill="1E3A5F"/>
          </w:tcPr>
          <w:p>
            <w:pPr>
              <w:spacing w:before="60" w:after="60"/>
            </w:pPr>
            <w:r>
              <w:rPr>
                <w:b/>
                <w:color w:val="FFFFFF"/>
                <w:sz w:val="21"/>
              </w:rPr>
              <w:t>Action</w:t>
            </w:r>
          </w:p>
        </w:tc>
      </w:tr>
      <w:tr>
        <w:tc>
          <w:tcPr>
            <w:tcW w:type="dxa" w:w="1440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Step 1</w:t>
            </w:r>
          </w:p>
        </w:tc>
        <w:tc>
          <w:tcPr>
            <w:tcW w:type="dxa" w:w="7920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Sign up with email or Google SSO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Step 2</w:t>
            </w:r>
          </w:p>
        </w:tc>
        <w:tc>
          <w:tcPr>
            <w:tcW w:type="dxa" w:w="79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Select role: Venue</w:t>
            </w:r>
          </w:p>
        </w:tc>
      </w:tr>
      <w:tr>
        <w:tc>
          <w:tcPr>
            <w:tcW w:type="dxa" w:w="1440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Step 3</w:t>
            </w:r>
          </w:p>
        </w:tc>
        <w:tc>
          <w:tcPr>
            <w:tcW w:type="dxa" w:w="7920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Complete profile — venue name, type, vibe, genres, capacity, budget, location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Step 4</w:t>
            </w:r>
          </w:p>
        </w:tc>
        <w:tc>
          <w:tcPr>
            <w:tcW w:type="dxa" w:w="79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Upload venue photos</w:t>
            </w:r>
          </w:p>
        </w:tc>
      </w:tr>
      <w:tr>
        <w:tc>
          <w:tcPr>
            <w:tcW w:type="dxa" w:w="1440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Step 5</w:t>
            </w:r>
          </w:p>
        </w:tc>
        <w:tc>
          <w:tcPr>
            <w:tcW w:type="dxa" w:w="7920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Profile complete — venue can now search for DJs</w:t>
            </w:r>
          </w:p>
        </w:tc>
      </w:tr>
    </w:tbl>
    <w:p>
      <w:pPr>
        <w:spacing w:after="120"/>
      </w:pPr>
    </w:p>
    <w:p>
      <w:pPr>
        <w:pStyle w:val="Heading2"/>
        <w:spacing w:before="200" w:after="80"/>
      </w:pPr>
      <w:r>
        <w:rPr>
          <w:color w:val="1F2937"/>
        </w:rPr>
        <w:t>6.3 Matching &amp; Inquiry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440"/>
            <w:shd w:val="clear" w:color="auto" w:fill="1E3A5F"/>
          </w:tcPr>
          <w:p>
            <w:pPr>
              <w:spacing w:before="60" w:after="60"/>
            </w:pPr>
            <w:r>
              <w:rPr>
                <w:b/>
                <w:color w:val="FFFFFF"/>
                <w:sz w:val="21"/>
              </w:rPr>
              <w:t>Step</w:t>
            </w:r>
          </w:p>
        </w:tc>
        <w:tc>
          <w:tcPr>
            <w:tcW w:type="dxa" w:w="7920"/>
            <w:shd w:val="clear" w:color="auto" w:fill="1E3A5F"/>
          </w:tcPr>
          <w:p>
            <w:pPr>
              <w:spacing w:before="60" w:after="60"/>
            </w:pPr>
            <w:r>
              <w:rPr>
                <w:b/>
                <w:color w:val="FFFFFF"/>
                <w:sz w:val="21"/>
              </w:rPr>
              <w:t>Action</w:t>
            </w:r>
          </w:p>
        </w:tc>
      </w:tr>
      <w:tr>
        <w:tc>
          <w:tcPr>
            <w:tcW w:type="dxa" w:w="1440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Step 1</w:t>
            </w:r>
          </w:p>
        </w:tc>
        <w:tc>
          <w:tcPr>
            <w:tcW w:type="dxa" w:w="7920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Venue searches for DJs (filtered by genre, location, price)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Step 2</w:t>
            </w:r>
          </w:p>
        </w:tc>
        <w:tc>
          <w:tcPr>
            <w:tcW w:type="dxa" w:w="79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Platform returns ranked match list based on compatibility score</w:t>
            </w:r>
          </w:p>
        </w:tc>
      </w:tr>
      <w:tr>
        <w:tc>
          <w:tcPr>
            <w:tcW w:type="dxa" w:w="1440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Step 3</w:t>
            </w:r>
          </w:p>
        </w:tc>
        <w:tc>
          <w:tcPr>
            <w:tcW w:type="dxa" w:w="7920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Venue views DJ profile and match rationale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Step 4</w:t>
            </w:r>
          </w:p>
        </w:tc>
        <w:tc>
          <w:tcPr>
            <w:tcW w:type="dxa" w:w="79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Venue sends inquiry message through the platform</w:t>
            </w:r>
          </w:p>
        </w:tc>
      </w:tr>
      <w:tr>
        <w:tc>
          <w:tcPr>
            <w:tcW w:type="dxa" w:w="1440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Step 5</w:t>
            </w:r>
          </w:p>
        </w:tc>
        <w:tc>
          <w:tcPr>
            <w:tcW w:type="dxa" w:w="7920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DJ receives notification and responds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Step 6</w:t>
            </w:r>
          </w:p>
        </w:tc>
        <w:tc>
          <w:tcPr>
            <w:tcW w:type="dxa" w:w="79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Both parties move to off-platform booking (v1) or in-platform booking (v2)</w:t>
            </w:r>
          </w:p>
        </w:tc>
      </w:tr>
    </w:tbl>
    <w:p>
      <w:pPr>
        <w:spacing w:after="120"/>
      </w:pPr>
    </w:p>
    <w:p>
      <w:pPr>
        <w:pStyle w:val="Heading1"/>
        <w:spacing w:before="280" w:after="80"/>
      </w:pPr>
      <w:r>
        <w:rPr>
          <w:color w:val="1F2937"/>
        </w:rPr>
        <w:t>7. Matching Engine</w:t>
      </w:r>
    </w:p>
    <w:p>
      <w:pPr>
        <w:spacing w:before="40" w:after="80"/>
      </w:pPr>
      <w:r>
        <w:rPr>
          <w:sz w:val="22"/>
        </w:rPr>
        <w:t>The matching engine computes a compatibility score between a DJ and a venue based on structured profile data. In v1, genre and style alignment is the primary signal. Additional signals are planned for future releases.</w:t>
      </w:r>
    </w:p>
    <w:p>
      <w:pPr>
        <w:pStyle w:val="Heading2"/>
        <w:spacing w:before="200" w:after="80"/>
      </w:pPr>
      <w:r>
        <w:rPr>
          <w:color w:val="1F2937"/>
        </w:rPr>
        <w:t>7.1 v1 Signals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val="clear" w:color="auto" w:fill="1E3A5F"/>
          </w:tcPr>
          <w:p>
            <w:pPr>
              <w:spacing w:before="60" w:after="60"/>
            </w:pPr>
            <w:r>
              <w:rPr>
                <w:b/>
                <w:color w:val="FFFFFF"/>
                <w:sz w:val="21"/>
              </w:rPr>
              <w:t>Signal</w:t>
            </w:r>
          </w:p>
        </w:tc>
        <w:tc>
          <w:tcPr>
            <w:tcW w:type="dxa" w:w="6480"/>
            <w:shd w:val="clear" w:color="auto" w:fill="1E3A5F"/>
          </w:tcPr>
          <w:p>
            <w:pPr>
              <w:spacing w:before="60" w:after="60"/>
            </w:pPr>
            <w:r>
              <w:rPr>
                <w:b/>
                <w:color w:val="FFFFFF"/>
                <w:sz w:val="21"/>
              </w:rPr>
              <w:t>Description</w:t>
            </w:r>
          </w:p>
        </w:tc>
      </w:tr>
      <w:tr>
        <w:tc>
          <w:tcPr>
            <w:tcW w:type="dxa" w:w="2880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Music Genre / Style</w:t>
            </w:r>
          </w:p>
        </w:tc>
        <w:tc>
          <w:tcPr>
            <w:tcW w:type="dxa" w:w="6480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Primary signal. Overlap between DJ's genres and venue's preferred genres. Sub-genre matching adds precision.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Location</w:t>
            </w:r>
          </w:p>
        </w:tc>
        <w:tc>
          <w:tcPr>
            <w:tcW w:type="dxa" w:w="64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Secondary signal. Proximity bonus; DJs willing to travel get wider reach.</w:t>
            </w:r>
          </w:p>
        </w:tc>
      </w:tr>
      <w:tr>
        <w:tc>
          <w:tcPr>
            <w:tcW w:type="dxa" w:w="2880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Budget Fit</w:t>
            </w:r>
          </w:p>
        </w:tc>
        <w:tc>
          <w:tcPr>
            <w:tcW w:type="dxa" w:w="6480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Tertiary signal. DJ's rate range vs. venue's budget range — flags mismatches.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Availability</w:t>
            </w:r>
          </w:p>
        </w:tc>
        <w:tc>
          <w:tcPr>
            <w:tcW w:type="dxa" w:w="64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Filter only in v1. Dates-based filtering, not scored.</w:t>
            </w:r>
          </w:p>
        </w:tc>
      </w:tr>
    </w:tbl>
    <w:p>
      <w:pPr>
        <w:spacing w:after="120"/>
      </w:pPr>
    </w:p>
    <w:p>
      <w:pPr>
        <w:pStyle w:val="Heading2"/>
        <w:spacing w:before="200" w:after="80"/>
      </w:pPr>
      <w:r>
        <w:rPr>
          <w:color w:val="1F2937"/>
        </w:rPr>
        <w:t>7.2 Future Signals (v2+)</w:t>
      </w:r>
    </w:p>
    <w:p>
      <w:pPr>
        <w:pStyle w:val="ListBullet"/>
        <w:spacing w:before="20" w:after="20"/>
        <w:ind w:left="360"/>
      </w:pPr>
      <w:r>
        <w:rPr>
          <w:sz w:val="22"/>
        </w:rPr>
        <w:t>Past collaboration ratings and reviews</w:t>
      </w:r>
    </w:p>
    <w:p>
      <w:pPr>
        <w:pStyle w:val="ListBullet"/>
        <w:spacing w:before="20" w:after="20"/>
        <w:ind w:left="360"/>
      </w:pPr>
      <w:r>
        <w:rPr>
          <w:sz w:val="22"/>
        </w:rPr>
        <w:t>Crowd demographic alignment</w:t>
      </w:r>
    </w:p>
    <w:p>
      <w:pPr>
        <w:pStyle w:val="ListBullet"/>
        <w:spacing w:before="20" w:after="20"/>
        <w:ind w:left="360"/>
      </w:pPr>
      <w:r>
        <w:rPr>
          <w:sz w:val="22"/>
        </w:rPr>
        <w:t>Seasonal booking patterns</w:t>
      </w:r>
    </w:p>
    <w:p>
      <w:pPr>
        <w:pStyle w:val="ListBullet"/>
        <w:spacing w:before="20" w:after="20"/>
        <w:ind w:left="360"/>
      </w:pPr>
      <w:r>
        <w:rPr>
          <w:sz w:val="22"/>
        </w:rPr>
        <w:t>AI-derived style fingerprint from DJ mix analysis</w:t>
      </w:r>
    </w:p>
    <w:p>
      <w:pPr>
        <w:pStyle w:val="Heading1"/>
        <w:spacing w:before="280" w:after="80"/>
      </w:pPr>
      <w:r>
        <w:rPr>
          <w:color w:val="1F2937"/>
        </w:rPr>
        <w:t>8. AI Integrations (Post-MVP Roadmap)</w:t>
      </w:r>
    </w:p>
    <w:p>
      <w:pPr>
        <w:spacing w:before="40" w:after="80"/>
      </w:pPr>
      <w:r>
        <w:rPr>
          <w:sz w:val="22"/>
        </w:rPr>
        <w:t>The following AI-powered features are scoped for v2 and v3. They represent the platform's core differentiation and long-term value proposition.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val="clear" w:color="auto" w:fill="1E3A5F"/>
          </w:tcPr>
          <w:p>
            <w:pPr>
              <w:spacing w:before="60" w:after="60"/>
            </w:pPr>
            <w:r>
              <w:rPr>
                <w:b/>
                <w:color w:val="FFFFFF"/>
                <w:sz w:val="21"/>
              </w:rPr>
              <w:t>Integration</w:t>
            </w:r>
          </w:p>
        </w:tc>
        <w:tc>
          <w:tcPr>
            <w:tcW w:type="dxa" w:w="6192"/>
            <w:shd w:val="clear" w:color="auto" w:fill="1E3A5F"/>
          </w:tcPr>
          <w:p>
            <w:pPr>
              <w:spacing w:before="60" w:after="60"/>
            </w:pPr>
            <w:r>
              <w:rPr>
                <w:b/>
                <w:color w:val="FFFFFF"/>
                <w:sz w:val="21"/>
              </w:rPr>
              <w:t>Purpose</w:t>
            </w:r>
          </w:p>
        </w:tc>
      </w:tr>
      <w:tr>
        <w:tc>
          <w:tcPr>
            <w:tcW w:type="dxa" w:w="3168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Suno</w:t>
            </w:r>
          </w:p>
        </w:tc>
        <w:tc>
          <w:tcPr>
            <w:tcW w:type="dxa" w:w="6192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Generate short AI music previews tailored to the DJ's genre and the venue's vibe. Lets venues hear what a collaboration might sound like before booking.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Video Generation AI</w:t>
              <w:br/>
              <w:t>(TBD — e.g. Higgsfield,</w:t>
              <w:br/>
              <w:t>Runway, Kling)</w:t>
            </w:r>
          </w:p>
        </w:tc>
        <w:tc>
          <w:tcPr>
            <w:tcW w:type="dxa" w:w="619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Produce short AI-generated video simulations of what an event at the venue with a given DJ might look like. Used for match previews and promotional content.</w:t>
            </w:r>
          </w:p>
        </w:tc>
      </w:tr>
      <w:tr>
        <w:tc>
          <w:tcPr>
            <w:tcW w:type="dxa" w:w="3168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ElevenLabs</w:t>
            </w:r>
          </w:p>
        </w:tc>
        <w:tc>
          <w:tcPr>
            <w:tcW w:type="dxa" w:w="6192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Voice synthesis for DJ intro recordings, venue announcement narration, and AI-generated promo reels. Enables voice-matching features — matching a DJ's vocal style to the venue's brand tone.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Stitch</w:t>
            </w:r>
          </w:p>
        </w:tc>
        <w:tc>
          <w:tcPr>
            <w:tcW w:type="dxa" w:w="619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Frontend UI framework used to build the marketplace interface — profiles, search, match results, and messaging.</w:t>
            </w:r>
          </w:p>
        </w:tc>
      </w:tr>
    </w:tbl>
    <w:p>
      <w:pPr>
        <w:spacing w:after="12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FF7ED"/>
            <w:tcBorders>
              <w:left w:val="single" w:sz="18" w:color="F97316"/>
              <w:top w:val="none"/>
              <w:right w:val="none"/>
              <w:bottom w:val="none"/>
            </w:tcBorders>
          </w:tcPr>
          <w:p>
            <w:pPr>
              <w:spacing w:before="80" w:after="40"/>
            </w:pPr>
            <w:r>
              <w:rPr>
                <w:b/>
                <w:color w:val="F97316"/>
                <w:sz w:val="22"/>
              </w:rPr>
              <w:t>AI Feature Priority Order</w:t>
            </w:r>
          </w:p>
          <w:p>
            <w:pPr>
              <w:spacing w:before="20" w:after="20"/>
            </w:pPr>
            <w:r>
              <w:rPr>
                <w:sz w:val="21"/>
              </w:rPr>
              <w:t>1. Suno music previews — highest impact for match quality signaling</w:t>
            </w:r>
          </w:p>
          <w:p>
            <w:pPr>
              <w:spacing w:before="20" w:after="20"/>
            </w:pPr>
            <w:r>
              <w:rPr>
                <w:sz w:val="21"/>
              </w:rPr>
              <w:t>2. AI promo video generation — strong value for DJ and venue marketing</w:t>
            </w:r>
          </w:p>
          <w:p>
            <w:pPr>
              <w:spacing w:before="20" w:after="20"/>
            </w:pPr>
            <w:r>
              <w:rPr>
                <w:sz w:val="21"/>
              </w:rPr>
              <w:t>3. ElevenLabs voice features — differentiator for DJ branding and promo reels</w:t>
            </w:r>
          </w:p>
          <w:p>
            <w:pPr>
              <w:spacing w:before="40" w:after="0"/>
            </w:pPr>
          </w:p>
        </w:tc>
      </w:tr>
    </w:tbl>
    <w:p>
      <w:pPr>
        <w:spacing w:after="120"/>
      </w:pPr>
    </w:p>
    <w:p>
      <w:pPr>
        <w:pStyle w:val="Heading1"/>
        <w:spacing w:before="280" w:after="80"/>
      </w:pPr>
      <w:r>
        <w:rPr>
          <w:color w:val="1F2937"/>
        </w:rPr>
        <w:t>9. Monetization</w:t>
      </w:r>
    </w:p>
    <w:p>
      <w:pPr>
        <w:spacing w:before="40" w:after="80"/>
      </w:pPr>
      <w:r>
        <w:rPr>
          <w:sz w:val="22"/>
        </w:rPr>
        <w:t>The platform operates on a SaaS subscription model. Specific pricing tiers and which side (DJ, venue, or both) pays are to be defined. Below is a proposed framework.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val="clear" w:color="auto" w:fill="1E3A5F"/>
          </w:tcPr>
          <w:p>
            <w:pPr>
              <w:spacing w:before="60" w:after="60"/>
            </w:pPr>
            <w:r>
              <w:rPr>
                <w:b/>
                <w:color w:val="FFFFFF"/>
                <w:sz w:val="21"/>
              </w:rPr>
              <w:t>Tier</w:t>
            </w:r>
          </w:p>
        </w:tc>
        <w:tc>
          <w:tcPr>
            <w:tcW w:type="dxa" w:w="6480"/>
            <w:shd w:val="clear" w:color="auto" w:fill="1E3A5F"/>
          </w:tcPr>
          <w:p>
            <w:pPr>
              <w:spacing w:before="60" w:after="60"/>
            </w:pPr>
            <w:r>
              <w:rPr>
                <w:b/>
                <w:color w:val="FFFFFF"/>
                <w:sz w:val="21"/>
              </w:rPr>
              <w:t>Description</w:t>
            </w:r>
          </w:p>
        </w:tc>
      </w:tr>
      <w:tr>
        <w:tc>
          <w:tcPr>
            <w:tcW w:type="dxa" w:w="2880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Free Tier</w:t>
            </w:r>
          </w:p>
        </w:tc>
        <w:tc>
          <w:tcPr>
            <w:tcW w:type="dxa" w:w="6480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Basic profile creation. Limited search visibility. No AI features.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DJ Pro (paid)</w:t>
            </w:r>
          </w:p>
        </w:tc>
        <w:tc>
          <w:tcPr>
            <w:tcW w:type="dxa" w:w="64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Full search visibility, priority placement in match results, access to AI promo content generation (Suno previews, promo reels).</w:t>
            </w:r>
          </w:p>
        </w:tc>
      </w:tr>
      <w:tr>
        <w:tc>
          <w:tcPr>
            <w:tcW w:type="dxa" w:w="2880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Venue Pro (paid)</w:t>
            </w:r>
          </w:p>
        </w:tc>
        <w:tc>
          <w:tcPr>
            <w:tcW w:type="dxa" w:w="6480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Unlimited DJ searches, AI party simulations, saved match lists, advanced filters.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Who pays</w:t>
            </w:r>
          </w:p>
        </w:tc>
        <w:tc>
          <w:tcPr>
            <w:tcW w:type="dxa" w:w="64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TBD — to be validated with user research. Likely DJ-side subscription first (smaller, more motivated user base).</w:t>
            </w:r>
          </w:p>
        </w:tc>
      </w:tr>
    </w:tbl>
    <w:p>
      <w:pPr>
        <w:spacing w:after="120"/>
      </w:pPr>
    </w:p>
    <w:p>
      <w:pPr>
        <w:pStyle w:val="Heading1"/>
        <w:spacing w:before="280" w:after="80"/>
      </w:pPr>
      <w:r>
        <w:rPr>
          <w:color w:val="1F2937"/>
        </w:rPr>
        <w:t>10. Success Metrics</w:t>
      </w:r>
    </w:p>
    <w:p>
      <w:pPr>
        <w:pStyle w:val="Heading2"/>
        <w:spacing w:before="200" w:after="80"/>
      </w:pPr>
      <w:r>
        <w:rPr>
          <w:color w:val="1F2937"/>
        </w:rPr>
        <w:t>10.1 Acquisition</w:t>
      </w:r>
    </w:p>
    <w:p>
      <w:pPr>
        <w:pStyle w:val="ListBullet"/>
        <w:spacing w:before="20" w:after="20"/>
        <w:ind w:left="360"/>
      </w:pPr>
      <w:r>
        <w:rPr>
          <w:sz w:val="22"/>
        </w:rPr>
        <w:t>Number of DJ profiles created</w:t>
      </w:r>
    </w:p>
    <w:p>
      <w:pPr>
        <w:pStyle w:val="ListBullet"/>
        <w:spacing w:before="20" w:after="20"/>
        <w:ind w:left="360"/>
      </w:pPr>
      <w:r>
        <w:rPr>
          <w:sz w:val="22"/>
        </w:rPr>
        <w:t>Number of venue profiles created</w:t>
      </w:r>
    </w:p>
    <w:p>
      <w:pPr>
        <w:pStyle w:val="ListBullet"/>
        <w:spacing w:before="20" w:after="20"/>
        <w:ind w:left="360"/>
      </w:pPr>
      <w:r>
        <w:rPr>
          <w:sz w:val="22"/>
        </w:rPr>
        <w:t>Profile completion rate (% that fill all key fields)</w:t>
      </w:r>
    </w:p>
    <w:p>
      <w:pPr>
        <w:pStyle w:val="Heading2"/>
        <w:spacing w:before="200" w:after="80"/>
      </w:pPr>
      <w:r>
        <w:rPr>
          <w:color w:val="1F2937"/>
        </w:rPr>
        <w:t>10.2 Engagement</w:t>
      </w:r>
    </w:p>
    <w:p>
      <w:pPr>
        <w:pStyle w:val="ListBullet"/>
        <w:spacing w:before="20" w:after="20"/>
        <w:ind w:left="360"/>
      </w:pPr>
      <w:r>
        <w:rPr>
          <w:sz w:val="22"/>
        </w:rPr>
        <w:t>Number of match searches performed per week</w:t>
      </w:r>
    </w:p>
    <w:p>
      <w:pPr>
        <w:pStyle w:val="ListBullet"/>
        <w:spacing w:before="20" w:after="20"/>
        <w:ind w:left="360"/>
      </w:pPr>
      <w:r>
        <w:rPr>
          <w:sz w:val="22"/>
        </w:rPr>
        <w:t>Number of inquiries sent through the platform</w:t>
      </w:r>
    </w:p>
    <w:p>
      <w:pPr>
        <w:pStyle w:val="ListBullet"/>
        <w:spacing w:before="20" w:after="20"/>
        <w:ind w:left="360"/>
      </w:pPr>
      <w:r>
        <w:rPr>
          <w:sz w:val="22"/>
        </w:rPr>
        <w:t>Match-to-inquiry conversion rate</w:t>
      </w:r>
    </w:p>
    <w:p>
      <w:pPr>
        <w:pStyle w:val="Heading2"/>
        <w:spacing w:before="200" w:after="80"/>
      </w:pPr>
      <w:r>
        <w:rPr>
          <w:color w:val="1F2937"/>
        </w:rPr>
        <w:t>10.3 Outcome</w:t>
      </w:r>
    </w:p>
    <w:p>
      <w:pPr>
        <w:pStyle w:val="ListBullet"/>
        <w:spacing w:before="20" w:after="20"/>
        <w:ind w:left="360"/>
      </w:pPr>
      <w:r>
        <w:rPr>
          <w:sz w:val="22"/>
        </w:rPr>
        <w:t>Number of confirmed bookings attributed to the platform (self-reported in v1)</w:t>
      </w:r>
    </w:p>
    <w:p>
      <w:pPr>
        <w:pStyle w:val="ListBullet"/>
        <w:spacing w:before="20" w:after="20"/>
        <w:ind w:left="360"/>
      </w:pPr>
      <w:r>
        <w:rPr>
          <w:sz w:val="22"/>
        </w:rPr>
        <w:t>Subscription conversion rate (free-to-paid)</w:t>
      </w:r>
    </w:p>
    <w:p>
      <w:pPr>
        <w:pStyle w:val="ListBullet"/>
        <w:spacing w:before="20" w:after="20"/>
        <w:ind w:left="360"/>
      </w:pPr>
      <w:r>
        <w:rPr>
          <w:sz w:val="22"/>
        </w:rPr>
        <w:t>Monthly recurring revenue (MRR)</w:t>
      </w:r>
    </w:p>
    <w:p>
      <w:pPr>
        <w:pStyle w:val="Heading1"/>
        <w:spacing w:before="280" w:after="80"/>
      </w:pPr>
      <w:r>
        <w:rPr>
          <w:color w:val="1F2937"/>
        </w:rPr>
        <w:t>11. Open Questions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152"/>
            <w:shd w:val="clear" w:color="auto" w:fill="1E3A5F"/>
          </w:tcPr>
          <w:p>
            <w:pPr>
              <w:spacing w:before="60" w:after="60"/>
            </w:pPr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type="dxa" w:w="8208"/>
            <w:shd w:val="clear" w:color="auto" w:fill="1E3A5F"/>
          </w:tcPr>
          <w:p>
            <w:pPr>
              <w:spacing w:before="60" w:after="60"/>
            </w:pPr>
            <w:r>
              <w:rPr>
                <w:b/>
                <w:color w:val="FFFFFF"/>
                <w:sz w:val="21"/>
              </w:rPr>
              <w:t>Question</w:t>
            </w:r>
          </w:p>
        </w:tc>
      </w:tr>
      <w:tr>
        <w:tc>
          <w:tcPr>
            <w:tcW w:type="dxa" w:w="1152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OQ-1</w:t>
            </w:r>
          </w:p>
        </w:tc>
        <w:tc>
          <w:tcPr>
            <w:tcW w:type="dxa" w:w="8208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Who pays first — DJs, venues, or both? Requires user interviews to validate willingness to pay.</w:t>
            </w:r>
          </w:p>
        </w:tc>
      </w:tr>
      <w:tr>
        <w:tc>
          <w:tcPr>
            <w:tcW w:type="dxa" w:w="115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OQ-2</w:t>
            </w:r>
          </w:p>
        </w:tc>
        <w:tc>
          <w:tcPr>
            <w:tcW w:type="dxa" w:w="820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What is the right pricing for each tier? Benchmark against Bark, GigSalad, and agency fees.</w:t>
            </w:r>
          </w:p>
        </w:tc>
      </w:tr>
      <w:tr>
        <w:tc>
          <w:tcPr>
            <w:tcW w:type="dxa" w:w="1152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OQ-3</w:t>
            </w:r>
          </w:p>
        </w:tc>
        <w:tc>
          <w:tcPr>
            <w:tcW w:type="dxa" w:w="8208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Which video generation platform to use (Higgsfield, Runway, Kling, etc.)? Evaluate output quality and API access.</w:t>
            </w:r>
          </w:p>
        </w:tc>
      </w:tr>
      <w:tr>
        <w:tc>
          <w:tcPr>
            <w:tcW w:type="dxa" w:w="115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OQ-4</w:t>
            </w:r>
          </w:p>
        </w:tc>
        <w:tc>
          <w:tcPr>
            <w:tcW w:type="dxa" w:w="820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How granular should the genre taxonomy be? Too coarse = poor matching; too granular = profile friction.</w:t>
            </w:r>
          </w:p>
        </w:tc>
      </w:tr>
      <w:tr>
        <w:tc>
          <w:tcPr>
            <w:tcW w:type="dxa" w:w="1152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OQ-5</w:t>
            </w:r>
          </w:p>
        </w:tc>
        <w:tc>
          <w:tcPr>
            <w:tcW w:type="dxa" w:w="8208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Should the platform support event-specific searches (e.g., New Year's Eve) in v1 or defer to v2?</w:t>
            </w:r>
          </w:p>
        </w:tc>
      </w:tr>
      <w:tr>
        <w:tc>
          <w:tcPr>
            <w:tcW w:type="dxa" w:w="115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OQ-6</w:t>
            </w:r>
          </w:p>
        </w:tc>
        <w:tc>
          <w:tcPr>
            <w:tcW w:type="dxa" w:w="820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How to handle DJ agents or management companies that manage multiple DJs?</w:t>
            </w:r>
          </w:p>
        </w:tc>
      </w:tr>
    </w:tbl>
    <w:p>
      <w:pPr>
        <w:spacing w:after="120"/>
      </w:pPr>
    </w:p>
    <w:p>
      <w:pPr>
        <w:pStyle w:val="Heading1"/>
        <w:spacing w:before="280" w:after="80"/>
      </w:pPr>
      <w:r>
        <w:rPr>
          <w:color w:val="1F2937"/>
        </w:rPr>
        <w:t>12. Phased Roadmap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1E3A5F"/>
          </w:tcPr>
          <w:p>
            <w:pPr>
              <w:spacing w:before="60" w:after="60"/>
            </w:pPr>
            <w:r>
              <w:rPr>
                <w:b/>
                <w:color w:val="FFFFFF"/>
                <w:sz w:val="21"/>
              </w:rPr>
              <w:t>Phase</w:t>
            </w:r>
          </w:p>
        </w:tc>
        <w:tc>
          <w:tcPr>
            <w:tcW w:type="dxa" w:w="6768"/>
            <w:shd w:val="clear" w:color="auto" w:fill="1E3A5F"/>
          </w:tcPr>
          <w:p>
            <w:pPr>
              <w:spacing w:before="60" w:after="60"/>
            </w:pPr>
            <w:r>
              <w:rPr>
                <w:b/>
                <w:color w:val="FFFFFF"/>
                <w:sz w:val="21"/>
              </w:rPr>
              <w:t>Scope</w:t>
            </w:r>
          </w:p>
        </w:tc>
      </w:tr>
      <w:tr>
        <w:tc>
          <w:tcPr>
            <w:tcW w:type="dxa" w:w="2592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v1 — Foundation</w:t>
            </w:r>
          </w:p>
        </w:tc>
        <w:tc>
          <w:tcPr>
            <w:tcW w:type="dxa" w:w="6768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DJ profiles, venue profiles, genre-based matching, inquiry messaging, SaaS subscriptions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v2 — AI Previews</w:t>
            </w:r>
          </w:p>
        </w:tc>
        <w:tc>
          <w:tcPr>
            <w:tcW w:type="dxa" w:w="676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Suno music previews, AI party simulation videos, ElevenLabs DJ intro generation</w:t>
            </w:r>
          </w:p>
        </w:tc>
      </w:tr>
      <w:tr>
        <w:tc>
          <w:tcPr>
            <w:tcW w:type="dxa" w:w="2592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v3 — Promo Engine</w:t>
            </w:r>
          </w:p>
        </w:tc>
        <w:tc>
          <w:tcPr>
            <w:tcW w:type="dxa" w:w="6768"/>
            <w:shd w:val="clear" w:color="auto" w:fill="F8FAF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Automated promo content for DJs and venues, social-ready video reels, brand voice matching</w:t>
            </w:r>
          </w:p>
        </w:tc>
      </w:tr>
      <w:tr>
        <w:tc>
          <w:tcPr>
            <w:tcW w:type="dxa" w:w="259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b/>
                <w:sz w:val="21"/>
              </w:rPr>
              <w:t>v4 — Bookings</w:t>
            </w:r>
          </w:p>
        </w:tc>
        <w:tc>
          <w:tcPr>
            <w:tcW w:type="dxa" w:w="676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sz w:val="21"/>
              </w:rPr>
              <w:t>In-platform booking requests, calendar sync, payment integration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