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Pr="00476409" w:rsidRDefault="00B82DCC" w:rsidP="00B82DCC">
      <w:pPr>
        <w:jc w:val="center"/>
        <w:rPr>
          <w:sz w:val="48"/>
          <w:szCs w:val="48"/>
        </w:rPr>
      </w:pPr>
      <w:r w:rsidRPr="00476409">
        <w:rPr>
          <w:sz w:val="48"/>
          <w:szCs w:val="48"/>
        </w:rPr>
        <w:t xml:space="preserve">Project 2 </w:t>
      </w:r>
    </w:p>
    <w:p w:rsidR="00B82DCC" w:rsidRPr="00476409" w:rsidRDefault="00B82DCC" w:rsidP="00B82DCC">
      <w:pPr>
        <w:jc w:val="center"/>
        <w:rPr>
          <w:sz w:val="48"/>
          <w:szCs w:val="48"/>
        </w:rPr>
      </w:pPr>
      <w:r w:rsidRPr="00476409">
        <w:rPr>
          <w:sz w:val="48"/>
          <w:szCs w:val="48"/>
        </w:rPr>
        <w:t>Clustering Algorithms</w:t>
      </w:r>
    </w:p>
    <w:p w:rsidR="00B82DCC" w:rsidRDefault="00B82DCC" w:rsidP="00B82DCC">
      <w:pPr>
        <w:jc w:val="center"/>
        <w:rPr>
          <w:sz w:val="36"/>
          <w:szCs w:val="36"/>
        </w:rPr>
      </w:pPr>
    </w:p>
    <w:p w:rsidR="003924DE" w:rsidRDefault="003924DE" w:rsidP="00B82DCC">
      <w:pPr>
        <w:jc w:val="center"/>
        <w:rPr>
          <w:sz w:val="36"/>
          <w:szCs w:val="36"/>
        </w:rPr>
      </w:pPr>
    </w:p>
    <w:p w:rsidR="00B82DCC" w:rsidRDefault="00B82DCC" w:rsidP="00B82DCC">
      <w:pPr>
        <w:jc w:val="center"/>
        <w:rPr>
          <w:sz w:val="36"/>
          <w:szCs w:val="36"/>
        </w:rPr>
      </w:pPr>
      <w:r>
        <w:rPr>
          <w:sz w:val="36"/>
          <w:szCs w:val="36"/>
        </w:rPr>
        <w:t>Team</w:t>
      </w:r>
    </w:p>
    <w:p w:rsidR="005B345E" w:rsidRDefault="005B345E" w:rsidP="00B82DCC">
      <w:pPr>
        <w:jc w:val="center"/>
        <w:rPr>
          <w:sz w:val="36"/>
          <w:szCs w:val="36"/>
        </w:rPr>
      </w:pPr>
      <w:r>
        <w:rPr>
          <w:sz w:val="36"/>
          <w:szCs w:val="36"/>
        </w:rPr>
        <w:t xml:space="preserve">Group 15 </w:t>
      </w:r>
    </w:p>
    <w:p w:rsidR="00476409" w:rsidRPr="00476409" w:rsidRDefault="00476409" w:rsidP="00476409">
      <w:pPr>
        <w:jc w:val="center"/>
        <w:rPr>
          <w:sz w:val="36"/>
          <w:szCs w:val="36"/>
        </w:rPr>
      </w:pPr>
      <w:r w:rsidRPr="00476409">
        <w:rPr>
          <w:sz w:val="36"/>
          <w:szCs w:val="36"/>
        </w:rPr>
        <w:t>Prasanna Pai – 50132731</w:t>
      </w:r>
    </w:p>
    <w:p w:rsidR="00476409" w:rsidRPr="00476409" w:rsidRDefault="00476409" w:rsidP="00476409">
      <w:pPr>
        <w:jc w:val="center"/>
        <w:rPr>
          <w:sz w:val="36"/>
          <w:szCs w:val="36"/>
        </w:rPr>
      </w:pPr>
      <w:r w:rsidRPr="00476409">
        <w:rPr>
          <w:sz w:val="36"/>
          <w:szCs w:val="36"/>
        </w:rPr>
        <w:t>Jesal Janani – 50132391</w:t>
      </w:r>
    </w:p>
    <w:p w:rsidR="00B82DCC" w:rsidRDefault="00476409" w:rsidP="00476409">
      <w:pPr>
        <w:jc w:val="center"/>
        <w:rPr>
          <w:sz w:val="36"/>
          <w:szCs w:val="36"/>
        </w:rPr>
      </w:pPr>
      <w:r w:rsidRPr="00476409">
        <w:rPr>
          <w:sz w:val="36"/>
          <w:szCs w:val="36"/>
        </w:rPr>
        <w:t>Chandana Satya Prakash – 50134196</w:t>
      </w:r>
    </w:p>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Default="00B82DCC">
      <w:pPr>
        <w:rPr>
          <w:sz w:val="36"/>
          <w:szCs w:val="36"/>
        </w:rPr>
      </w:pPr>
    </w:p>
    <w:p w:rsidR="00B82DCC" w:rsidRDefault="00B82DCC">
      <w:pPr>
        <w:rPr>
          <w:sz w:val="36"/>
          <w:szCs w:val="36"/>
        </w:rPr>
      </w:pPr>
    </w:p>
    <w:p w:rsidR="00476409" w:rsidRDefault="00476409">
      <w:pPr>
        <w:rPr>
          <w:sz w:val="36"/>
          <w:szCs w:val="36"/>
        </w:rPr>
      </w:pPr>
    </w:p>
    <w:p w:rsidR="00D12837" w:rsidRPr="00476409" w:rsidRDefault="004804E9" w:rsidP="00476409">
      <w:pPr>
        <w:jc w:val="center"/>
        <w:rPr>
          <w:b/>
          <w:sz w:val="28"/>
          <w:szCs w:val="28"/>
        </w:rPr>
      </w:pPr>
      <w:r w:rsidRPr="00476409">
        <w:rPr>
          <w:b/>
          <w:sz w:val="28"/>
          <w:szCs w:val="28"/>
        </w:rPr>
        <w:t>K- Means algorithm</w:t>
      </w:r>
    </w:p>
    <w:p w:rsidR="004804E9" w:rsidRPr="00476409" w:rsidRDefault="00F95B08">
      <w:pPr>
        <w:rPr>
          <w:sz w:val="24"/>
          <w:szCs w:val="24"/>
        </w:rPr>
      </w:pPr>
      <w:r w:rsidRPr="00476409">
        <w:rPr>
          <w:sz w:val="24"/>
          <w:szCs w:val="24"/>
        </w:rPr>
        <w:t>Algorithm:</w:t>
      </w:r>
    </w:p>
    <w:p w:rsidR="00F95B08" w:rsidRPr="00476409" w:rsidRDefault="00F95B08">
      <w:pPr>
        <w:rPr>
          <w:sz w:val="24"/>
          <w:szCs w:val="24"/>
        </w:rPr>
      </w:pPr>
      <w:r w:rsidRPr="00476409">
        <w:rPr>
          <w:sz w:val="24"/>
          <w:szCs w:val="24"/>
        </w:rPr>
        <w:t>Genes[][] contains a set of data points.</w:t>
      </w:r>
    </w:p>
    <w:p w:rsidR="00F95B08" w:rsidRPr="00476409" w:rsidRDefault="00F95B08">
      <w:pPr>
        <w:rPr>
          <w:sz w:val="24"/>
          <w:szCs w:val="24"/>
        </w:rPr>
      </w:pPr>
      <w:r w:rsidRPr="00476409">
        <w:rPr>
          <w:sz w:val="24"/>
          <w:szCs w:val="24"/>
        </w:rPr>
        <w:t>k is the number of clusters to be formed.</w:t>
      </w:r>
    </w:p>
    <w:p w:rsidR="00F95B08" w:rsidRPr="00476409" w:rsidRDefault="00F95B08" w:rsidP="00F95B08">
      <w:pPr>
        <w:pStyle w:val="ListParagraph"/>
        <w:numPr>
          <w:ilvl w:val="0"/>
          <w:numId w:val="1"/>
        </w:numPr>
        <w:rPr>
          <w:sz w:val="24"/>
          <w:szCs w:val="24"/>
        </w:rPr>
      </w:pPr>
      <w:r w:rsidRPr="00476409">
        <w:rPr>
          <w:sz w:val="24"/>
          <w:szCs w:val="24"/>
        </w:rPr>
        <w:t>The first step is to pick k initial clusters centroids. Therefore k data points are randomly selected to be the initial cluster centroids.</w:t>
      </w:r>
    </w:p>
    <w:p w:rsidR="00520483" w:rsidRPr="00476409" w:rsidRDefault="00520483" w:rsidP="00F95B08">
      <w:pPr>
        <w:pStyle w:val="ListParagraph"/>
        <w:numPr>
          <w:ilvl w:val="0"/>
          <w:numId w:val="1"/>
        </w:numPr>
        <w:rPr>
          <w:sz w:val="24"/>
          <w:szCs w:val="24"/>
        </w:rPr>
      </w:pPr>
      <w:r w:rsidRPr="00476409">
        <w:rPr>
          <w:sz w:val="24"/>
          <w:szCs w:val="24"/>
        </w:rPr>
        <w:t>The minimum distance is taken to be infinity for the first iteration as the data points have not been assigned to a cluster. For the remaining iterations, the distance between the data point and the cluster it belongs to is computed.</w:t>
      </w:r>
    </w:p>
    <w:p w:rsidR="00520483" w:rsidRPr="00476409" w:rsidRDefault="00520483" w:rsidP="00F95B08">
      <w:pPr>
        <w:pStyle w:val="ListParagraph"/>
        <w:numPr>
          <w:ilvl w:val="0"/>
          <w:numId w:val="1"/>
        </w:numPr>
        <w:rPr>
          <w:sz w:val="24"/>
          <w:szCs w:val="24"/>
        </w:rPr>
      </w:pPr>
      <w:r w:rsidRPr="00476409">
        <w:rPr>
          <w:sz w:val="24"/>
          <w:szCs w:val="24"/>
        </w:rPr>
        <w:t xml:space="preserve">For every data point, the distance from the data point to all other clusters is computed. These distances are compared with the minimum distance computed in the previous step and the new minimum is determined. </w:t>
      </w:r>
      <w:r w:rsidR="00315F5E" w:rsidRPr="00476409">
        <w:rPr>
          <w:sz w:val="24"/>
          <w:szCs w:val="24"/>
        </w:rPr>
        <w:t>The data point is reassigned to the cluster with the minimum distance.</w:t>
      </w:r>
    </w:p>
    <w:p w:rsidR="00F95B08" w:rsidRPr="00476409" w:rsidRDefault="00520483" w:rsidP="00F95B08">
      <w:pPr>
        <w:pStyle w:val="ListParagraph"/>
        <w:numPr>
          <w:ilvl w:val="0"/>
          <w:numId w:val="1"/>
        </w:numPr>
        <w:rPr>
          <w:sz w:val="24"/>
          <w:szCs w:val="24"/>
        </w:rPr>
      </w:pPr>
      <w:r w:rsidRPr="00476409">
        <w:rPr>
          <w:sz w:val="24"/>
          <w:szCs w:val="24"/>
        </w:rPr>
        <w:t xml:space="preserve"> After all the data points have </w:t>
      </w:r>
      <w:r w:rsidR="00315F5E" w:rsidRPr="00476409">
        <w:rPr>
          <w:sz w:val="24"/>
          <w:szCs w:val="24"/>
        </w:rPr>
        <w:t xml:space="preserve">been </w:t>
      </w:r>
      <w:r w:rsidRPr="00476409">
        <w:rPr>
          <w:sz w:val="24"/>
          <w:szCs w:val="24"/>
        </w:rPr>
        <w:t>assigned/reassigned to clusters, the new cluster centroids are computed.</w:t>
      </w:r>
    </w:p>
    <w:p w:rsidR="00520483" w:rsidRPr="00476409" w:rsidRDefault="00520483" w:rsidP="00F95B08">
      <w:pPr>
        <w:pStyle w:val="ListParagraph"/>
        <w:numPr>
          <w:ilvl w:val="0"/>
          <w:numId w:val="1"/>
        </w:numPr>
        <w:rPr>
          <w:sz w:val="24"/>
          <w:szCs w:val="24"/>
        </w:rPr>
      </w:pPr>
      <w:r w:rsidRPr="00476409">
        <w:rPr>
          <w:sz w:val="24"/>
          <w:szCs w:val="24"/>
        </w:rPr>
        <w:t>Step 2-4 is repeated until the algorithm converges that is when no data point is reassigned or the number of iterations mentioned are completed.</w:t>
      </w:r>
    </w:p>
    <w:p w:rsidR="00315F5E" w:rsidRPr="00476409" w:rsidRDefault="00315F5E" w:rsidP="00315F5E">
      <w:pPr>
        <w:rPr>
          <w:sz w:val="24"/>
          <w:szCs w:val="24"/>
        </w:rPr>
      </w:pPr>
    </w:p>
    <w:p w:rsidR="005B3BA0" w:rsidRPr="00476409" w:rsidRDefault="005B3BA0" w:rsidP="005B3BA0">
      <w:pPr>
        <w:rPr>
          <w:sz w:val="24"/>
          <w:szCs w:val="24"/>
        </w:rPr>
      </w:pPr>
      <w:r w:rsidRPr="00476409">
        <w:rPr>
          <w:sz w:val="24"/>
          <w:szCs w:val="24"/>
        </w:rPr>
        <w:t xml:space="preserve">K-means clustering is a fairly efficient clustering algorithm. </w:t>
      </w:r>
      <w:r w:rsidRPr="00476409">
        <w:rPr>
          <w:sz w:val="24"/>
          <w:szCs w:val="24"/>
        </w:rPr>
        <w:t xml:space="preserve">It is also very robust and easy </w:t>
      </w:r>
      <w:r w:rsidRPr="00476409">
        <w:rPr>
          <w:sz w:val="24"/>
          <w:szCs w:val="24"/>
        </w:rPr>
        <w:t>to understand. Because of the above mentioned advantages, it is a commonly used algorithm for clustering. K-means algorithm is also fat. It gives the best resul</w:t>
      </w:r>
      <w:r w:rsidRPr="00476409">
        <w:rPr>
          <w:sz w:val="24"/>
          <w:szCs w:val="24"/>
        </w:rPr>
        <w:t xml:space="preserve">ts when the </w:t>
      </w:r>
      <w:r w:rsidRPr="00476409">
        <w:rPr>
          <w:sz w:val="24"/>
          <w:szCs w:val="24"/>
        </w:rPr>
        <w:t>clusters are distinct and away from each other.</w:t>
      </w:r>
    </w:p>
    <w:p w:rsidR="005B3BA0" w:rsidRPr="00476409" w:rsidRDefault="005B3BA0" w:rsidP="005B3BA0">
      <w:pPr>
        <w:rPr>
          <w:sz w:val="24"/>
          <w:szCs w:val="24"/>
        </w:rPr>
      </w:pPr>
      <w:r w:rsidRPr="00476409">
        <w:rPr>
          <w:sz w:val="24"/>
          <w:szCs w:val="24"/>
        </w:rPr>
        <w:t>Despite the many advantages it has, there are some disadvantages which makes k-</w:t>
      </w:r>
      <w:r w:rsidRPr="00476409">
        <w:rPr>
          <w:sz w:val="24"/>
          <w:szCs w:val="24"/>
        </w:rPr>
        <w:t xml:space="preserve"> </w:t>
      </w:r>
      <w:r w:rsidRPr="00476409">
        <w:rPr>
          <w:sz w:val="24"/>
          <w:szCs w:val="24"/>
        </w:rPr>
        <w:t>means not the best algorithm there is. K-means requires the knowledge the number of clusters k, apriori. It also does not work well with overlap</w:t>
      </w:r>
      <w:r w:rsidRPr="00476409">
        <w:rPr>
          <w:sz w:val="24"/>
          <w:szCs w:val="24"/>
        </w:rPr>
        <w:t xml:space="preserve">ping clusters, non-linear data </w:t>
      </w:r>
      <w:r w:rsidRPr="00476409">
        <w:rPr>
          <w:sz w:val="24"/>
          <w:szCs w:val="24"/>
        </w:rPr>
        <w:t xml:space="preserve">set and outliers. Also, randomly choosing the initial </w:t>
      </w:r>
      <w:r w:rsidRPr="00476409">
        <w:rPr>
          <w:sz w:val="24"/>
          <w:szCs w:val="24"/>
        </w:rPr>
        <w:t xml:space="preserve">cluster centroid may not always </w:t>
      </w:r>
      <w:r w:rsidRPr="00476409">
        <w:rPr>
          <w:sz w:val="24"/>
          <w:szCs w:val="24"/>
        </w:rPr>
        <w:t>result in the best possible results.</w:t>
      </w:r>
    </w:p>
    <w:p w:rsidR="005B3BA0" w:rsidRDefault="005B3BA0" w:rsidP="005B3BA0">
      <w:pPr>
        <w:rPr>
          <w:sz w:val="28"/>
          <w:szCs w:val="28"/>
        </w:rPr>
      </w:pPr>
    </w:p>
    <w:p w:rsidR="005B3BA0" w:rsidRPr="00476409" w:rsidRDefault="005B3BA0" w:rsidP="00476409">
      <w:pPr>
        <w:jc w:val="center"/>
        <w:rPr>
          <w:b/>
          <w:sz w:val="28"/>
          <w:szCs w:val="28"/>
        </w:rPr>
      </w:pPr>
      <w:r w:rsidRPr="00476409">
        <w:rPr>
          <w:b/>
          <w:sz w:val="28"/>
          <w:szCs w:val="28"/>
        </w:rPr>
        <w:t>Experiment values:</w:t>
      </w:r>
    </w:p>
    <w:p w:rsidR="005B3BA0" w:rsidRDefault="005B3BA0" w:rsidP="005B3BA0">
      <w:pPr>
        <w:rPr>
          <w:sz w:val="28"/>
          <w:szCs w:val="28"/>
        </w:rPr>
      </w:pPr>
    </w:p>
    <w:p w:rsidR="005B3BA0" w:rsidRPr="00476409" w:rsidRDefault="005B3BA0" w:rsidP="00476409">
      <w:pPr>
        <w:jc w:val="center"/>
        <w:rPr>
          <w:b/>
        </w:rPr>
      </w:pPr>
      <w:r w:rsidRPr="00476409">
        <w:rPr>
          <w:b/>
        </w:rPr>
        <w:t xml:space="preserve">cho.txt for </w:t>
      </w:r>
      <w:r w:rsidRPr="00476409">
        <w:rPr>
          <w:b/>
        </w:rPr>
        <w:t>K Means</w:t>
      </w:r>
      <w:r w:rsidRPr="00476409">
        <w:rPr>
          <w:b/>
        </w:rPr>
        <w:t xml:space="preserve"> algorithm</w:t>
      </w:r>
    </w:p>
    <w:tbl>
      <w:tblPr>
        <w:tblStyle w:val="TableGrid"/>
        <w:tblW w:w="0" w:type="auto"/>
        <w:tblLook w:val="04A0" w:firstRow="1" w:lastRow="0" w:firstColumn="1" w:lastColumn="0" w:noHBand="0" w:noVBand="1"/>
      </w:tblPr>
      <w:tblGrid>
        <w:gridCol w:w="2279"/>
        <w:gridCol w:w="2465"/>
        <w:gridCol w:w="2502"/>
        <w:gridCol w:w="2104"/>
      </w:tblGrid>
      <w:tr w:rsidR="005B3BA0" w:rsidTr="005B3BA0">
        <w:tc>
          <w:tcPr>
            <w:tcW w:w="2279" w:type="dxa"/>
          </w:tcPr>
          <w:p w:rsidR="005B3BA0" w:rsidRDefault="005B3BA0" w:rsidP="005B3BA0">
            <w:pPr>
              <w:jc w:val="center"/>
            </w:pPr>
            <w:r>
              <w:t>Value of K</w:t>
            </w:r>
          </w:p>
        </w:tc>
        <w:tc>
          <w:tcPr>
            <w:tcW w:w="2465" w:type="dxa"/>
          </w:tcPr>
          <w:p w:rsidR="005B3BA0" w:rsidRDefault="005B3BA0" w:rsidP="005B3BA0">
            <w:pPr>
              <w:jc w:val="center"/>
            </w:pPr>
            <w:r>
              <w:t>External Index</w:t>
            </w:r>
          </w:p>
          <w:p w:rsidR="005B3BA0" w:rsidRDefault="005B3BA0" w:rsidP="005B3BA0">
            <w:pPr>
              <w:jc w:val="center"/>
            </w:pPr>
            <w:r>
              <w:t>(Jaccard Coefficient)</w:t>
            </w:r>
          </w:p>
        </w:tc>
        <w:tc>
          <w:tcPr>
            <w:tcW w:w="2502" w:type="dxa"/>
          </w:tcPr>
          <w:p w:rsidR="005B3BA0" w:rsidRDefault="005B3BA0" w:rsidP="005B3BA0">
            <w:pPr>
              <w:jc w:val="center"/>
            </w:pPr>
            <w:r>
              <w:t>Internal Index (Correlation)</w:t>
            </w:r>
          </w:p>
        </w:tc>
        <w:tc>
          <w:tcPr>
            <w:tcW w:w="2104" w:type="dxa"/>
          </w:tcPr>
          <w:p w:rsidR="005B3BA0" w:rsidRDefault="005B3BA0" w:rsidP="005B3BA0">
            <w:pPr>
              <w:jc w:val="center"/>
            </w:pPr>
            <w:r>
              <w:t>Explained Variance Ratio</w:t>
            </w:r>
          </w:p>
        </w:tc>
      </w:tr>
      <w:tr w:rsidR="005B3BA0" w:rsidTr="005B3BA0">
        <w:tc>
          <w:tcPr>
            <w:tcW w:w="2279" w:type="dxa"/>
          </w:tcPr>
          <w:p w:rsidR="005B3BA0" w:rsidRDefault="005B3BA0" w:rsidP="005B3BA0">
            <w:pPr>
              <w:jc w:val="center"/>
            </w:pPr>
            <w:r>
              <w:lastRenderedPageBreak/>
              <w:t>5</w:t>
            </w:r>
          </w:p>
        </w:tc>
        <w:tc>
          <w:tcPr>
            <w:tcW w:w="2465" w:type="dxa"/>
          </w:tcPr>
          <w:p w:rsidR="005B3BA0" w:rsidRDefault="00472832" w:rsidP="005B3BA0">
            <w:pPr>
              <w:jc w:val="center"/>
            </w:pPr>
            <w:r>
              <w:rPr>
                <w:rFonts w:ascii="Consolas" w:hAnsi="Consolas" w:cs="Consolas"/>
                <w:color w:val="000000"/>
                <w:sz w:val="20"/>
                <w:szCs w:val="20"/>
              </w:rPr>
              <w:t>0.3409333661983403</w:t>
            </w:r>
          </w:p>
        </w:tc>
        <w:tc>
          <w:tcPr>
            <w:tcW w:w="2502" w:type="dxa"/>
          </w:tcPr>
          <w:p w:rsidR="005B3BA0" w:rsidRDefault="00472832" w:rsidP="005B3BA0">
            <w:pPr>
              <w:jc w:val="center"/>
            </w:pPr>
            <w:r>
              <w:rPr>
                <w:rFonts w:ascii="Consolas" w:hAnsi="Consolas" w:cs="Consolas"/>
                <w:color w:val="000000"/>
                <w:sz w:val="20"/>
                <w:szCs w:val="20"/>
              </w:rPr>
              <w:t>-0.43508182465769757</w:t>
            </w:r>
          </w:p>
        </w:tc>
        <w:tc>
          <w:tcPr>
            <w:tcW w:w="2104" w:type="dxa"/>
          </w:tcPr>
          <w:p w:rsidR="005B3BA0" w:rsidRDefault="00472832" w:rsidP="005B3BA0">
            <w:pPr>
              <w:jc w:val="center"/>
            </w:pPr>
            <w:r w:rsidRPr="00472832">
              <w:t>[ 0.48084471  0.18533784]</w:t>
            </w:r>
          </w:p>
        </w:tc>
      </w:tr>
      <w:tr w:rsidR="005B3BA0" w:rsidTr="005B3BA0">
        <w:tc>
          <w:tcPr>
            <w:tcW w:w="2279" w:type="dxa"/>
          </w:tcPr>
          <w:p w:rsidR="005B3BA0" w:rsidRDefault="005B3BA0" w:rsidP="005B3BA0">
            <w:pPr>
              <w:jc w:val="center"/>
            </w:pPr>
            <w:r>
              <w:t>7</w:t>
            </w:r>
          </w:p>
        </w:tc>
        <w:tc>
          <w:tcPr>
            <w:tcW w:w="2465" w:type="dxa"/>
          </w:tcPr>
          <w:p w:rsidR="005B3BA0" w:rsidRDefault="00472832" w:rsidP="005B3BA0">
            <w:pPr>
              <w:jc w:val="center"/>
            </w:pPr>
            <w:r>
              <w:rPr>
                <w:rFonts w:ascii="Consolas" w:hAnsi="Consolas" w:cs="Consolas"/>
                <w:color w:val="000000"/>
                <w:sz w:val="20"/>
                <w:szCs w:val="20"/>
              </w:rPr>
              <w:t>0.30746609313962164</w:t>
            </w:r>
          </w:p>
        </w:tc>
        <w:tc>
          <w:tcPr>
            <w:tcW w:w="2502" w:type="dxa"/>
          </w:tcPr>
          <w:p w:rsidR="005B3BA0" w:rsidRDefault="00472832" w:rsidP="005B3BA0">
            <w:pPr>
              <w:jc w:val="center"/>
            </w:pPr>
            <w:r>
              <w:rPr>
                <w:rFonts w:ascii="Consolas" w:hAnsi="Consolas" w:cs="Consolas"/>
                <w:color w:val="000000"/>
                <w:sz w:val="20"/>
                <w:szCs w:val="20"/>
              </w:rPr>
              <w:t>-0.4360433619668424</w:t>
            </w:r>
          </w:p>
        </w:tc>
        <w:tc>
          <w:tcPr>
            <w:tcW w:w="2104" w:type="dxa"/>
          </w:tcPr>
          <w:p w:rsidR="005B3BA0" w:rsidRDefault="00472832" w:rsidP="005B3BA0">
            <w:pPr>
              <w:jc w:val="center"/>
            </w:pPr>
            <w:r w:rsidRPr="00472832">
              <w:t>[ 0.48084471  0.18533784]</w:t>
            </w:r>
          </w:p>
        </w:tc>
      </w:tr>
      <w:tr w:rsidR="005B3BA0" w:rsidTr="005B3BA0">
        <w:tc>
          <w:tcPr>
            <w:tcW w:w="2279" w:type="dxa"/>
          </w:tcPr>
          <w:p w:rsidR="005B3BA0" w:rsidRDefault="005B3BA0" w:rsidP="005B3BA0">
            <w:pPr>
              <w:jc w:val="center"/>
            </w:pPr>
            <w:r>
              <w:t>10</w:t>
            </w:r>
          </w:p>
        </w:tc>
        <w:tc>
          <w:tcPr>
            <w:tcW w:w="2465" w:type="dxa"/>
          </w:tcPr>
          <w:p w:rsidR="005B3BA0" w:rsidRDefault="00472832" w:rsidP="005B3BA0">
            <w:pPr>
              <w:jc w:val="center"/>
            </w:pPr>
            <w:r>
              <w:rPr>
                <w:rFonts w:ascii="Consolas" w:hAnsi="Consolas" w:cs="Consolas"/>
                <w:color w:val="000000"/>
                <w:sz w:val="20"/>
                <w:szCs w:val="20"/>
              </w:rPr>
              <w:t>0.2202162625637117</w:t>
            </w:r>
          </w:p>
        </w:tc>
        <w:tc>
          <w:tcPr>
            <w:tcW w:w="2502" w:type="dxa"/>
          </w:tcPr>
          <w:p w:rsidR="005B3BA0" w:rsidRDefault="00472832" w:rsidP="005B3BA0">
            <w:pPr>
              <w:jc w:val="center"/>
            </w:pPr>
            <w:r>
              <w:rPr>
                <w:rFonts w:ascii="Consolas" w:hAnsi="Consolas" w:cs="Consolas"/>
                <w:color w:val="000000"/>
                <w:sz w:val="20"/>
                <w:szCs w:val="20"/>
              </w:rPr>
              <w:t>-0.36744826744105324</w:t>
            </w:r>
          </w:p>
        </w:tc>
        <w:tc>
          <w:tcPr>
            <w:tcW w:w="2104" w:type="dxa"/>
          </w:tcPr>
          <w:p w:rsidR="005B3BA0" w:rsidRDefault="00472832" w:rsidP="005B3BA0">
            <w:pPr>
              <w:jc w:val="center"/>
            </w:pPr>
            <w:r w:rsidRPr="00472832">
              <w:t>[ 0.48084471  0.18533784]</w:t>
            </w:r>
          </w:p>
        </w:tc>
      </w:tr>
      <w:tr w:rsidR="005B3BA0" w:rsidTr="005B3BA0">
        <w:tc>
          <w:tcPr>
            <w:tcW w:w="2279" w:type="dxa"/>
          </w:tcPr>
          <w:p w:rsidR="005B3BA0" w:rsidRDefault="005B3BA0" w:rsidP="005B3BA0">
            <w:pPr>
              <w:jc w:val="center"/>
            </w:pPr>
            <w:r>
              <w:t>15</w:t>
            </w:r>
          </w:p>
        </w:tc>
        <w:tc>
          <w:tcPr>
            <w:tcW w:w="2465" w:type="dxa"/>
          </w:tcPr>
          <w:p w:rsidR="005B3BA0" w:rsidRDefault="00472832" w:rsidP="005B3BA0">
            <w:pPr>
              <w:jc w:val="center"/>
            </w:pPr>
            <w:r>
              <w:rPr>
                <w:rFonts w:ascii="Consolas" w:hAnsi="Consolas" w:cs="Consolas"/>
                <w:color w:val="000000"/>
                <w:sz w:val="20"/>
                <w:szCs w:val="20"/>
              </w:rPr>
              <w:t>0.1916131007040098</w:t>
            </w:r>
          </w:p>
        </w:tc>
        <w:tc>
          <w:tcPr>
            <w:tcW w:w="2502" w:type="dxa"/>
          </w:tcPr>
          <w:p w:rsidR="005B3BA0" w:rsidRDefault="00472832" w:rsidP="005B3BA0">
            <w:pPr>
              <w:jc w:val="center"/>
            </w:pPr>
            <w:r>
              <w:rPr>
                <w:rFonts w:ascii="Consolas" w:hAnsi="Consolas" w:cs="Consolas"/>
                <w:color w:val="000000"/>
                <w:sz w:val="20"/>
                <w:szCs w:val="20"/>
              </w:rPr>
              <w:t>-0.33052339169425315</w:t>
            </w:r>
          </w:p>
        </w:tc>
        <w:tc>
          <w:tcPr>
            <w:tcW w:w="2104" w:type="dxa"/>
          </w:tcPr>
          <w:p w:rsidR="005B3BA0" w:rsidRDefault="00472832" w:rsidP="005B3BA0">
            <w:pPr>
              <w:jc w:val="center"/>
            </w:pPr>
            <w:r w:rsidRPr="00472832">
              <w:t>[ 0.48084471  0.18533784]</w:t>
            </w:r>
          </w:p>
        </w:tc>
      </w:tr>
    </w:tbl>
    <w:p w:rsidR="005B3BA0" w:rsidRDefault="005B3BA0" w:rsidP="005B3BA0">
      <w:pPr>
        <w:rPr>
          <w:sz w:val="28"/>
          <w:szCs w:val="28"/>
        </w:rPr>
      </w:pPr>
    </w:p>
    <w:p w:rsidR="0095376A" w:rsidRDefault="0095376A" w:rsidP="005B3BA0">
      <w:pPr>
        <w:rPr>
          <w:sz w:val="28"/>
          <w:szCs w:val="28"/>
        </w:rPr>
      </w:pPr>
      <w:r w:rsidRPr="0095376A">
        <w:rPr>
          <w:noProof/>
          <w:sz w:val="28"/>
          <w:szCs w:val="28"/>
        </w:rPr>
        <w:drawing>
          <wp:inline distT="0" distB="0" distL="0" distR="0">
            <wp:extent cx="5943600" cy="4434483"/>
            <wp:effectExtent l="0" t="0" r="0" b="4445"/>
            <wp:docPr id="3" name="Picture 3" descr="C:\Users\Prasanna\Desktop\PCA\KMeans\ch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anna\Desktop\PCA\KMeans\cho_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4483"/>
                    </a:xfrm>
                    <a:prstGeom prst="rect">
                      <a:avLst/>
                    </a:prstGeom>
                    <a:noFill/>
                    <a:ln>
                      <a:noFill/>
                    </a:ln>
                  </pic:spPr>
                </pic:pic>
              </a:graphicData>
            </a:graphic>
          </wp:inline>
        </w:drawing>
      </w:r>
    </w:p>
    <w:p w:rsidR="005B3BA0" w:rsidRPr="00476409" w:rsidRDefault="005B3BA0" w:rsidP="00476409">
      <w:pPr>
        <w:jc w:val="center"/>
        <w:rPr>
          <w:b/>
        </w:rPr>
      </w:pPr>
      <w:r w:rsidRPr="00476409">
        <w:rPr>
          <w:b/>
        </w:rPr>
        <w:t>iyer</w:t>
      </w:r>
      <w:r w:rsidRPr="00476409">
        <w:rPr>
          <w:b/>
        </w:rPr>
        <w:t>.txt for K Means algorithm</w:t>
      </w:r>
    </w:p>
    <w:tbl>
      <w:tblPr>
        <w:tblStyle w:val="TableGrid"/>
        <w:tblW w:w="0" w:type="auto"/>
        <w:tblLook w:val="04A0" w:firstRow="1" w:lastRow="0" w:firstColumn="1" w:lastColumn="0" w:noHBand="0" w:noVBand="1"/>
      </w:tblPr>
      <w:tblGrid>
        <w:gridCol w:w="2279"/>
        <w:gridCol w:w="2465"/>
        <w:gridCol w:w="2502"/>
        <w:gridCol w:w="2104"/>
      </w:tblGrid>
      <w:tr w:rsidR="005B3BA0" w:rsidTr="007E7D75">
        <w:tc>
          <w:tcPr>
            <w:tcW w:w="2279" w:type="dxa"/>
          </w:tcPr>
          <w:p w:rsidR="005B3BA0" w:rsidRDefault="005B3BA0" w:rsidP="007E7D75">
            <w:pPr>
              <w:jc w:val="center"/>
            </w:pPr>
            <w:r>
              <w:t>Value of K</w:t>
            </w:r>
          </w:p>
        </w:tc>
        <w:tc>
          <w:tcPr>
            <w:tcW w:w="2465" w:type="dxa"/>
          </w:tcPr>
          <w:p w:rsidR="005B3BA0" w:rsidRDefault="005B3BA0" w:rsidP="007E7D75">
            <w:pPr>
              <w:jc w:val="center"/>
            </w:pPr>
            <w:r>
              <w:t>External Index</w:t>
            </w:r>
          </w:p>
          <w:p w:rsidR="005B3BA0" w:rsidRDefault="005B3BA0" w:rsidP="007E7D75">
            <w:pPr>
              <w:jc w:val="center"/>
            </w:pPr>
            <w:r>
              <w:t>(Jaccard Coefficient)</w:t>
            </w:r>
          </w:p>
        </w:tc>
        <w:tc>
          <w:tcPr>
            <w:tcW w:w="2502" w:type="dxa"/>
          </w:tcPr>
          <w:p w:rsidR="005B3BA0" w:rsidRDefault="005B3BA0" w:rsidP="007E7D75">
            <w:pPr>
              <w:jc w:val="center"/>
            </w:pPr>
            <w:r>
              <w:t>Internal Index (Correlation)</w:t>
            </w:r>
          </w:p>
        </w:tc>
        <w:tc>
          <w:tcPr>
            <w:tcW w:w="2104" w:type="dxa"/>
          </w:tcPr>
          <w:p w:rsidR="005B3BA0" w:rsidRDefault="005B3BA0" w:rsidP="007E7D75">
            <w:pPr>
              <w:jc w:val="center"/>
            </w:pPr>
            <w:r>
              <w:t>Explained Variance Ratio</w:t>
            </w:r>
          </w:p>
        </w:tc>
      </w:tr>
      <w:tr w:rsidR="005B3BA0" w:rsidTr="007E7D75">
        <w:tc>
          <w:tcPr>
            <w:tcW w:w="2279" w:type="dxa"/>
          </w:tcPr>
          <w:p w:rsidR="005B3BA0" w:rsidRDefault="005B3BA0" w:rsidP="007E7D75">
            <w:pPr>
              <w:jc w:val="center"/>
            </w:pPr>
            <w:r>
              <w:t>5</w:t>
            </w:r>
          </w:p>
        </w:tc>
        <w:tc>
          <w:tcPr>
            <w:tcW w:w="2465" w:type="dxa"/>
          </w:tcPr>
          <w:p w:rsidR="005B3BA0" w:rsidRDefault="00472832" w:rsidP="00615C3A">
            <w:pPr>
              <w:jc w:val="center"/>
            </w:pPr>
            <w:r>
              <w:rPr>
                <w:rFonts w:ascii="Consolas" w:hAnsi="Consolas" w:cs="Consolas"/>
                <w:color w:val="000000"/>
                <w:sz w:val="20"/>
                <w:szCs w:val="20"/>
              </w:rPr>
              <w:t>0.2795860407714154</w:t>
            </w:r>
          </w:p>
        </w:tc>
        <w:tc>
          <w:tcPr>
            <w:tcW w:w="2502" w:type="dxa"/>
          </w:tcPr>
          <w:p w:rsidR="005B3BA0" w:rsidRDefault="00472832" w:rsidP="007E7D75">
            <w:pPr>
              <w:jc w:val="center"/>
            </w:pPr>
            <w:r>
              <w:rPr>
                <w:rFonts w:ascii="Consolas" w:hAnsi="Consolas" w:cs="Consolas"/>
                <w:color w:val="000000"/>
                <w:sz w:val="20"/>
                <w:szCs w:val="20"/>
              </w:rPr>
              <w:t>-0.38701347847810025</w:t>
            </w:r>
          </w:p>
        </w:tc>
        <w:tc>
          <w:tcPr>
            <w:tcW w:w="2104" w:type="dxa"/>
          </w:tcPr>
          <w:p w:rsidR="005B3BA0" w:rsidRDefault="00472832" w:rsidP="007E7D75">
            <w:pPr>
              <w:jc w:val="center"/>
            </w:pPr>
            <w:r w:rsidRPr="00472832">
              <w:t>[ 0.72268258  0.13481278]</w:t>
            </w:r>
          </w:p>
        </w:tc>
      </w:tr>
      <w:tr w:rsidR="005B3BA0" w:rsidTr="007E7D75">
        <w:tc>
          <w:tcPr>
            <w:tcW w:w="2279" w:type="dxa"/>
          </w:tcPr>
          <w:p w:rsidR="005B3BA0" w:rsidRDefault="005B3BA0" w:rsidP="007E7D75">
            <w:pPr>
              <w:jc w:val="center"/>
            </w:pPr>
            <w:r>
              <w:t>7</w:t>
            </w:r>
          </w:p>
        </w:tc>
        <w:tc>
          <w:tcPr>
            <w:tcW w:w="2465" w:type="dxa"/>
          </w:tcPr>
          <w:p w:rsidR="005B3BA0" w:rsidRDefault="00472832" w:rsidP="007E7D75">
            <w:pPr>
              <w:jc w:val="center"/>
            </w:pPr>
            <w:r>
              <w:rPr>
                <w:rFonts w:ascii="Consolas" w:hAnsi="Consolas" w:cs="Consolas"/>
                <w:color w:val="000000"/>
                <w:sz w:val="20"/>
                <w:szCs w:val="20"/>
              </w:rPr>
              <w:t>0.2947157382213948</w:t>
            </w:r>
          </w:p>
        </w:tc>
        <w:tc>
          <w:tcPr>
            <w:tcW w:w="2502" w:type="dxa"/>
          </w:tcPr>
          <w:p w:rsidR="005B3BA0" w:rsidRDefault="00472832" w:rsidP="007E7D75">
            <w:pPr>
              <w:jc w:val="center"/>
            </w:pPr>
            <w:r>
              <w:rPr>
                <w:rFonts w:ascii="Consolas" w:hAnsi="Consolas" w:cs="Consolas"/>
                <w:color w:val="000000"/>
                <w:sz w:val="20"/>
                <w:szCs w:val="20"/>
              </w:rPr>
              <w:t>-0.396020995011462</w:t>
            </w:r>
          </w:p>
        </w:tc>
        <w:tc>
          <w:tcPr>
            <w:tcW w:w="2104" w:type="dxa"/>
          </w:tcPr>
          <w:p w:rsidR="005B3BA0" w:rsidRDefault="00472832" w:rsidP="007E7D75">
            <w:pPr>
              <w:jc w:val="center"/>
            </w:pPr>
            <w:r w:rsidRPr="00472832">
              <w:t>[ 0.72268258  0.13481278]</w:t>
            </w:r>
          </w:p>
        </w:tc>
      </w:tr>
      <w:tr w:rsidR="005B3BA0" w:rsidTr="007E7D75">
        <w:tc>
          <w:tcPr>
            <w:tcW w:w="2279" w:type="dxa"/>
          </w:tcPr>
          <w:p w:rsidR="005B3BA0" w:rsidRDefault="005B3BA0" w:rsidP="007E7D75">
            <w:pPr>
              <w:jc w:val="center"/>
            </w:pPr>
            <w:r>
              <w:t>10</w:t>
            </w:r>
          </w:p>
        </w:tc>
        <w:tc>
          <w:tcPr>
            <w:tcW w:w="2465" w:type="dxa"/>
          </w:tcPr>
          <w:p w:rsidR="005B3BA0" w:rsidRDefault="00472832" w:rsidP="007E7D75">
            <w:pPr>
              <w:jc w:val="center"/>
            </w:pPr>
            <w:r>
              <w:rPr>
                <w:rFonts w:ascii="Consolas" w:hAnsi="Consolas" w:cs="Consolas"/>
                <w:color w:val="000000"/>
                <w:sz w:val="20"/>
                <w:szCs w:val="20"/>
              </w:rPr>
              <w:t>0.31165596919127087</w:t>
            </w:r>
          </w:p>
        </w:tc>
        <w:tc>
          <w:tcPr>
            <w:tcW w:w="2502" w:type="dxa"/>
          </w:tcPr>
          <w:p w:rsidR="005B3BA0" w:rsidRDefault="00472832" w:rsidP="007E7D75">
            <w:pPr>
              <w:jc w:val="center"/>
            </w:pPr>
            <w:r>
              <w:rPr>
                <w:rFonts w:ascii="Consolas" w:hAnsi="Consolas" w:cs="Consolas"/>
                <w:color w:val="000000"/>
                <w:sz w:val="20"/>
                <w:szCs w:val="20"/>
              </w:rPr>
              <w:t>-0.255401469784445</w:t>
            </w:r>
          </w:p>
        </w:tc>
        <w:tc>
          <w:tcPr>
            <w:tcW w:w="2104" w:type="dxa"/>
          </w:tcPr>
          <w:p w:rsidR="005B3BA0" w:rsidRDefault="00472832" w:rsidP="007E7D75">
            <w:pPr>
              <w:jc w:val="center"/>
            </w:pPr>
            <w:r w:rsidRPr="00472832">
              <w:t>[ 0.72268258  0.13481278]</w:t>
            </w:r>
          </w:p>
        </w:tc>
      </w:tr>
      <w:tr w:rsidR="005B3BA0" w:rsidTr="007E7D75">
        <w:tc>
          <w:tcPr>
            <w:tcW w:w="2279" w:type="dxa"/>
          </w:tcPr>
          <w:p w:rsidR="005B3BA0" w:rsidRDefault="005B3BA0" w:rsidP="007E7D75">
            <w:pPr>
              <w:jc w:val="center"/>
            </w:pPr>
            <w:r>
              <w:lastRenderedPageBreak/>
              <w:t>15</w:t>
            </w:r>
          </w:p>
        </w:tc>
        <w:tc>
          <w:tcPr>
            <w:tcW w:w="2465" w:type="dxa"/>
          </w:tcPr>
          <w:p w:rsidR="005B3BA0" w:rsidRDefault="00472832" w:rsidP="007E7D75">
            <w:pPr>
              <w:jc w:val="center"/>
            </w:pPr>
            <w:r>
              <w:rPr>
                <w:rFonts w:ascii="Consolas" w:hAnsi="Consolas" w:cs="Consolas"/>
                <w:color w:val="000000"/>
                <w:sz w:val="20"/>
                <w:szCs w:val="20"/>
              </w:rPr>
              <w:t>0.3178341706934622</w:t>
            </w:r>
          </w:p>
        </w:tc>
        <w:tc>
          <w:tcPr>
            <w:tcW w:w="2502" w:type="dxa"/>
          </w:tcPr>
          <w:p w:rsidR="005B3BA0" w:rsidRDefault="00472832" w:rsidP="007E7D75">
            <w:pPr>
              <w:jc w:val="center"/>
            </w:pPr>
            <w:r>
              <w:rPr>
                <w:rFonts w:ascii="Consolas" w:hAnsi="Consolas" w:cs="Consolas"/>
                <w:color w:val="000000"/>
                <w:sz w:val="20"/>
                <w:szCs w:val="20"/>
              </w:rPr>
              <w:t>-0.20710315906491272</w:t>
            </w:r>
          </w:p>
        </w:tc>
        <w:tc>
          <w:tcPr>
            <w:tcW w:w="2104" w:type="dxa"/>
          </w:tcPr>
          <w:p w:rsidR="005B3BA0" w:rsidRDefault="00472832" w:rsidP="007E7D75">
            <w:pPr>
              <w:jc w:val="center"/>
            </w:pPr>
            <w:r w:rsidRPr="00472832">
              <w:t>[ 0.72268258  0.13481278]</w:t>
            </w:r>
          </w:p>
        </w:tc>
      </w:tr>
    </w:tbl>
    <w:p w:rsidR="005B3BA0" w:rsidRDefault="005B3BA0" w:rsidP="005B3BA0">
      <w:pPr>
        <w:rPr>
          <w:sz w:val="28"/>
          <w:szCs w:val="28"/>
        </w:rPr>
      </w:pPr>
    </w:p>
    <w:p w:rsidR="0095376A" w:rsidRDefault="0095376A" w:rsidP="005B3BA0">
      <w:pPr>
        <w:rPr>
          <w:sz w:val="28"/>
          <w:szCs w:val="28"/>
        </w:rPr>
      </w:pPr>
      <w:r w:rsidRPr="0095376A">
        <w:rPr>
          <w:noProof/>
          <w:sz w:val="28"/>
          <w:szCs w:val="28"/>
        </w:rPr>
        <w:drawing>
          <wp:inline distT="0" distB="0" distL="0" distR="0">
            <wp:extent cx="5943600" cy="4434483"/>
            <wp:effectExtent l="0" t="0" r="0" b="4445"/>
            <wp:docPr id="4" name="Picture 4" descr="C:\Users\Prasanna\Desktop\PCA\KMeans\iyer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na\Desktop\PCA\KMeans\iyer_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4483"/>
                    </a:xfrm>
                    <a:prstGeom prst="rect">
                      <a:avLst/>
                    </a:prstGeom>
                    <a:noFill/>
                    <a:ln>
                      <a:noFill/>
                    </a:ln>
                  </pic:spPr>
                </pic:pic>
              </a:graphicData>
            </a:graphic>
          </wp:inline>
        </w:drawing>
      </w:r>
    </w:p>
    <w:p w:rsidR="00A75B56" w:rsidRDefault="00A75B56"/>
    <w:p w:rsidR="00A75B56" w:rsidRPr="00476409" w:rsidRDefault="00A75B56" w:rsidP="00476409">
      <w:pPr>
        <w:jc w:val="center"/>
        <w:rPr>
          <w:b/>
          <w:sz w:val="28"/>
          <w:szCs w:val="28"/>
        </w:rPr>
      </w:pPr>
      <w:r w:rsidRPr="00476409">
        <w:rPr>
          <w:b/>
          <w:sz w:val="28"/>
          <w:szCs w:val="28"/>
        </w:rPr>
        <w:t>Hierarchical Agglomerative Clustering with Single Link:</w:t>
      </w:r>
    </w:p>
    <w:p w:rsidR="00A75B56" w:rsidRPr="00476409" w:rsidRDefault="00A75B56">
      <w:pPr>
        <w:rPr>
          <w:sz w:val="24"/>
          <w:szCs w:val="24"/>
        </w:rPr>
      </w:pPr>
      <w:r w:rsidRPr="00476409">
        <w:rPr>
          <w:sz w:val="24"/>
          <w:szCs w:val="24"/>
        </w:rPr>
        <w:t xml:space="preserve">Single linkage clustering is based on grouping clusters in bottom-up fashion where each step involves combining two clusters containing the closest pair of elements not yet belonging to the same cluster. The distance between the two clusters is determined by a single element pair which are closest to each other. These two element pairs are then fused together into a single cluster </w:t>
      </w:r>
      <w:r w:rsidR="005A5B79" w:rsidRPr="00476409">
        <w:rPr>
          <w:sz w:val="24"/>
          <w:szCs w:val="24"/>
        </w:rPr>
        <w:t xml:space="preserve">in the form of nearest neighbor clustering. The resultant of this clustering has been visualized </w:t>
      </w:r>
      <w:r w:rsidR="005E2AAE" w:rsidRPr="00476409">
        <w:rPr>
          <w:sz w:val="24"/>
          <w:szCs w:val="24"/>
        </w:rPr>
        <w:t>in the form of dend</w:t>
      </w:r>
      <w:r w:rsidR="005A5B79" w:rsidRPr="00476409">
        <w:rPr>
          <w:sz w:val="24"/>
          <w:szCs w:val="24"/>
        </w:rPr>
        <w:t>ogram which shows the sequence of the cluster formation.</w:t>
      </w:r>
    </w:p>
    <w:p w:rsidR="00773930" w:rsidRDefault="00773930"/>
    <w:p w:rsidR="00773930" w:rsidRDefault="00773930"/>
    <w:p w:rsidR="005A5B79" w:rsidRPr="00476409" w:rsidRDefault="005A5B79" w:rsidP="00476409">
      <w:pPr>
        <w:jc w:val="center"/>
        <w:rPr>
          <w:b/>
          <w:sz w:val="28"/>
          <w:szCs w:val="28"/>
        </w:rPr>
      </w:pPr>
      <w:r w:rsidRPr="00476409">
        <w:rPr>
          <w:b/>
          <w:sz w:val="28"/>
          <w:szCs w:val="28"/>
        </w:rPr>
        <w:t>Algorithm:</w:t>
      </w:r>
    </w:p>
    <w:p w:rsidR="005A5B79" w:rsidRPr="00476409" w:rsidRDefault="005A5B79" w:rsidP="005A5B79">
      <w:pPr>
        <w:pStyle w:val="ListParagraph"/>
        <w:numPr>
          <w:ilvl w:val="0"/>
          <w:numId w:val="2"/>
        </w:numPr>
        <w:rPr>
          <w:sz w:val="24"/>
          <w:szCs w:val="24"/>
        </w:rPr>
      </w:pPr>
      <w:r w:rsidRPr="00476409">
        <w:rPr>
          <w:sz w:val="24"/>
          <w:szCs w:val="24"/>
        </w:rPr>
        <w:lastRenderedPageBreak/>
        <w:t>Closest pair of clusters (i, j) is the one with the smallest distance value</w:t>
      </w:r>
    </w:p>
    <w:p w:rsidR="005A5B79" w:rsidRPr="00476409" w:rsidRDefault="00773930" w:rsidP="005A5B79">
      <w:pPr>
        <w:pStyle w:val="ListParagraph"/>
        <w:numPr>
          <w:ilvl w:val="0"/>
          <w:numId w:val="2"/>
        </w:numPr>
        <w:rPr>
          <w:sz w:val="24"/>
          <w:szCs w:val="24"/>
        </w:rPr>
      </w:pPr>
      <w:r w:rsidRPr="00476409">
        <w:rPr>
          <w:sz w:val="24"/>
          <w:szCs w:val="24"/>
        </w:rPr>
        <w:t>Defined a</w:t>
      </w:r>
      <w:r w:rsidR="00F14A52" w:rsidRPr="00476409">
        <w:rPr>
          <w:sz w:val="24"/>
          <w:szCs w:val="24"/>
        </w:rPr>
        <w:t>n</w:t>
      </w:r>
      <w:r w:rsidRPr="00476409">
        <w:rPr>
          <w:sz w:val="24"/>
          <w:szCs w:val="24"/>
        </w:rPr>
        <w:t xml:space="preserve"> </w:t>
      </w:r>
      <w:r w:rsidR="00F14A52" w:rsidRPr="00476409">
        <w:rPr>
          <w:sz w:val="24"/>
          <w:szCs w:val="24"/>
        </w:rPr>
        <w:t xml:space="preserve">array minDist </w:t>
      </w:r>
      <w:r w:rsidRPr="00476409">
        <w:rPr>
          <w:sz w:val="24"/>
          <w:szCs w:val="24"/>
        </w:rPr>
        <w:t xml:space="preserve">for keeping the track of the cluster labels of the points. The cluster formed is replaced in the </w:t>
      </w:r>
      <w:r w:rsidR="00F14A52" w:rsidRPr="00476409">
        <w:rPr>
          <w:sz w:val="24"/>
          <w:szCs w:val="24"/>
        </w:rPr>
        <w:t>array</w:t>
      </w:r>
      <w:r w:rsidRPr="00476409">
        <w:rPr>
          <w:sz w:val="24"/>
          <w:szCs w:val="24"/>
        </w:rPr>
        <w:t xml:space="preserve"> by the min of row i and j.</w:t>
      </w:r>
    </w:p>
    <w:p w:rsidR="00773930" w:rsidRPr="00476409" w:rsidRDefault="00773930" w:rsidP="00773930">
      <w:pPr>
        <w:pStyle w:val="ListParagraph"/>
        <w:numPr>
          <w:ilvl w:val="0"/>
          <w:numId w:val="2"/>
        </w:numPr>
        <w:rPr>
          <w:sz w:val="24"/>
          <w:szCs w:val="24"/>
        </w:rPr>
      </w:pPr>
      <w:r w:rsidRPr="00476409">
        <w:rPr>
          <w:sz w:val="24"/>
          <w:szCs w:val="24"/>
        </w:rPr>
        <w:t xml:space="preserve">The existing row j and column j is eliminated from the </w:t>
      </w:r>
      <w:r w:rsidR="00F14A52" w:rsidRPr="00476409">
        <w:rPr>
          <w:sz w:val="24"/>
          <w:szCs w:val="24"/>
        </w:rPr>
        <w:t>plot table</w:t>
      </w:r>
      <w:r w:rsidRPr="00476409">
        <w:rPr>
          <w:sz w:val="24"/>
          <w:szCs w:val="24"/>
        </w:rPr>
        <w:t>.</w:t>
      </w:r>
    </w:p>
    <w:p w:rsidR="00773930" w:rsidRPr="00476409" w:rsidRDefault="00773930" w:rsidP="00773930">
      <w:pPr>
        <w:pStyle w:val="ListParagraph"/>
        <w:numPr>
          <w:ilvl w:val="0"/>
          <w:numId w:val="2"/>
        </w:numPr>
        <w:rPr>
          <w:sz w:val="24"/>
          <w:szCs w:val="24"/>
        </w:rPr>
      </w:pPr>
      <w:r w:rsidRPr="00476409">
        <w:rPr>
          <w:sz w:val="24"/>
          <w:szCs w:val="24"/>
        </w:rPr>
        <w:t>The distance of cluster formed is updated to its minimum distance.</w:t>
      </w:r>
    </w:p>
    <w:p w:rsidR="005E2AAE" w:rsidRPr="00476409" w:rsidRDefault="005E2AAE" w:rsidP="00773930">
      <w:pPr>
        <w:pStyle w:val="ListParagraph"/>
        <w:numPr>
          <w:ilvl w:val="0"/>
          <w:numId w:val="2"/>
        </w:numPr>
        <w:rPr>
          <w:sz w:val="24"/>
          <w:szCs w:val="24"/>
        </w:rPr>
      </w:pPr>
      <w:r w:rsidRPr="00476409">
        <w:rPr>
          <w:sz w:val="24"/>
          <w:szCs w:val="24"/>
        </w:rPr>
        <w:t>Iterate until all the points are clustered.</w:t>
      </w:r>
    </w:p>
    <w:p w:rsidR="00773930" w:rsidRPr="00476409" w:rsidRDefault="00773930" w:rsidP="00476409">
      <w:pPr>
        <w:jc w:val="center"/>
        <w:rPr>
          <w:b/>
          <w:sz w:val="28"/>
          <w:szCs w:val="28"/>
        </w:rPr>
      </w:pPr>
      <w:r w:rsidRPr="00476409">
        <w:rPr>
          <w:b/>
          <w:sz w:val="28"/>
          <w:szCs w:val="28"/>
        </w:rPr>
        <w:t>Pros and Cons of the Algorithm:</w:t>
      </w:r>
    </w:p>
    <w:p w:rsidR="00773930" w:rsidRPr="00476409" w:rsidRDefault="00773930" w:rsidP="00773930">
      <w:pPr>
        <w:pStyle w:val="ListParagraph"/>
        <w:rPr>
          <w:sz w:val="24"/>
          <w:szCs w:val="24"/>
        </w:rPr>
      </w:pPr>
      <w:r w:rsidRPr="00476409">
        <w:rPr>
          <w:sz w:val="24"/>
          <w:szCs w:val="24"/>
        </w:rPr>
        <w:t>Pros:</w:t>
      </w:r>
    </w:p>
    <w:p w:rsidR="00773930" w:rsidRPr="00476409" w:rsidRDefault="00773930" w:rsidP="00773930">
      <w:pPr>
        <w:pStyle w:val="ListParagraph"/>
        <w:numPr>
          <w:ilvl w:val="0"/>
          <w:numId w:val="4"/>
        </w:numPr>
        <w:rPr>
          <w:sz w:val="24"/>
          <w:szCs w:val="24"/>
        </w:rPr>
      </w:pPr>
      <w:r w:rsidRPr="00476409">
        <w:rPr>
          <w:sz w:val="24"/>
          <w:szCs w:val="24"/>
        </w:rPr>
        <w:t>No apriori information about the number of clusters required.</w:t>
      </w:r>
    </w:p>
    <w:p w:rsidR="00773930" w:rsidRPr="00476409" w:rsidRDefault="00773930" w:rsidP="00773930">
      <w:pPr>
        <w:pStyle w:val="ListParagraph"/>
        <w:numPr>
          <w:ilvl w:val="0"/>
          <w:numId w:val="4"/>
        </w:numPr>
        <w:rPr>
          <w:sz w:val="24"/>
          <w:szCs w:val="24"/>
        </w:rPr>
      </w:pPr>
      <w:r w:rsidRPr="00476409">
        <w:rPr>
          <w:sz w:val="24"/>
          <w:szCs w:val="24"/>
        </w:rPr>
        <w:t>Easy to implement and gives best results in some cases</w:t>
      </w:r>
    </w:p>
    <w:p w:rsidR="00773930" w:rsidRPr="00476409" w:rsidRDefault="00773930" w:rsidP="00773930">
      <w:pPr>
        <w:rPr>
          <w:sz w:val="24"/>
          <w:szCs w:val="24"/>
        </w:rPr>
      </w:pPr>
      <w:r w:rsidRPr="00476409">
        <w:rPr>
          <w:sz w:val="24"/>
          <w:szCs w:val="24"/>
        </w:rPr>
        <w:tab/>
        <w:t>Cons:</w:t>
      </w:r>
    </w:p>
    <w:p w:rsidR="00773930" w:rsidRPr="00476409" w:rsidRDefault="00773930" w:rsidP="00773930">
      <w:pPr>
        <w:pStyle w:val="ListParagraph"/>
        <w:numPr>
          <w:ilvl w:val="0"/>
          <w:numId w:val="5"/>
        </w:numPr>
        <w:rPr>
          <w:sz w:val="24"/>
          <w:szCs w:val="24"/>
        </w:rPr>
      </w:pPr>
      <w:r w:rsidRPr="00476409">
        <w:rPr>
          <w:sz w:val="24"/>
          <w:szCs w:val="24"/>
        </w:rPr>
        <w:t>Time Complexity of O(n^2 logn) where n is the number of data points</w:t>
      </w:r>
    </w:p>
    <w:p w:rsidR="00773930" w:rsidRPr="00476409" w:rsidRDefault="00773930" w:rsidP="00773930">
      <w:pPr>
        <w:pStyle w:val="ListParagraph"/>
        <w:numPr>
          <w:ilvl w:val="0"/>
          <w:numId w:val="5"/>
        </w:numPr>
        <w:rPr>
          <w:sz w:val="24"/>
          <w:szCs w:val="24"/>
        </w:rPr>
      </w:pPr>
      <w:r w:rsidRPr="00476409">
        <w:rPr>
          <w:sz w:val="24"/>
          <w:szCs w:val="24"/>
        </w:rPr>
        <w:t>Sensitivity to noise and outliers</w:t>
      </w:r>
    </w:p>
    <w:p w:rsidR="00773930" w:rsidRPr="00476409" w:rsidRDefault="00773930" w:rsidP="00773930">
      <w:pPr>
        <w:pStyle w:val="ListParagraph"/>
        <w:numPr>
          <w:ilvl w:val="0"/>
          <w:numId w:val="5"/>
        </w:numPr>
        <w:rPr>
          <w:sz w:val="24"/>
          <w:szCs w:val="24"/>
        </w:rPr>
      </w:pPr>
      <w:r w:rsidRPr="00476409">
        <w:rPr>
          <w:sz w:val="24"/>
          <w:szCs w:val="24"/>
        </w:rPr>
        <w:t>Difficulty in handling different size clusters and outliers</w:t>
      </w:r>
    </w:p>
    <w:p w:rsidR="00773930" w:rsidRPr="00476409" w:rsidRDefault="00773930" w:rsidP="00773930">
      <w:pPr>
        <w:pStyle w:val="ListParagraph"/>
        <w:numPr>
          <w:ilvl w:val="0"/>
          <w:numId w:val="5"/>
        </w:numPr>
        <w:rPr>
          <w:sz w:val="24"/>
          <w:szCs w:val="24"/>
        </w:rPr>
      </w:pPr>
      <w:r w:rsidRPr="00476409">
        <w:rPr>
          <w:sz w:val="24"/>
          <w:szCs w:val="24"/>
        </w:rPr>
        <w:t>No objective function is directly minimized.</w:t>
      </w:r>
    </w:p>
    <w:p w:rsidR="00773930" w:rsidRPr="00476409" w:rsidRDefault="00773930" w:rsidP="00773930">
      <w:pPr>
        <w:pStyle w:val="ListParagraph"/>
        <w:numPr>
          <w:ilvl w:val="0"/>
          <w:numId w:val="5"/>
        </w:numPr>
        <w:rPr>
          <w:sz w:val="24"/>
          <w:szCs w:val="24"/>
        </w:rPr>
      </w:pPr>
      <w:r w:rsidRPr="00476409">
        <w:rPr>
          <w:sz w:val="24"/>
          <w:szCs w:val="24"/>
        </w:rPr>
        <w:t>Difficult to identify the correct number of clusters in the denser dendogram</w:t>
      </w:r>
    </w:p>
    <w:p w:rsidR="00773930" w:rsidRPr="00476409" w:rsidRDefault="00773930" w:rsidP="00773930">
      <w:pPr>
        <w:pStyle w:val="ListParagraph"/>
        <w:rPr>
          <w:sz w:val="24"/>
          <w:szCs w:val="24"/>
        </w:rPr>
      </w:pPr>
    </w:p>
    <w:p w:rsidR="00A75B56" w:rsidRDefault="00A75B56"/>
    <w:p w:rsidR="00A75B56" w:rsidRPr="00476409" w:rsidRDefault="005E2AAE" w:rsidP="00476409">
      <w:pPr>
        <w:jc w:val="center"/>
        <w:rPr>
          <w:b/>
          <w:sz w:val="28"/>
          <w:szCs w:val="28"/>
        </w:rPr>
      </w:pPr>
      <w:r w:rsidRPr="00476409">
        <w:rPr>
          <w:b/>
          <w:sz w:val="28"/>
          <w:szCs w:val="28"/>
        </w:rPr>
        <w:t>Experiment Values:</w:t>
      </w:r>
    </w:p>
    <w:p w:rsidR="00A910E8" w:rsidRPr="00476409" w:rsidRDefault="00CF113A" w:rsidP="00476409">
      <w:pPr>
        <w:jc w:val="center"/>
        <w:rPr>
          <w:b/>
        </w:rPr>
      </w:pPr>
      <w:r w:rsidRPr="00476409">
        <w:rPr>
          <w:b/>
        </w:rPr>
        <w:t>cho.txt for hierarchical algorithm</w:t>
      </w:r>
    </w:p>
    <w:tbl>
      <w:tblPr>
        <w:tblStyle w:val="TableGrid"/>
        <w:tblW w:w="9456" w:type="dxa"/>
        <w:tblLook w:val="04A0" w:firstRow="1" w:lastRow="0" w:firstColumn="1" w:lastColumn="0" w:noHBand="0" w:noVBand="1"/>
      </w:tblPr>
      <w:tblGrid>
        <w:gridCol w:w="2364"/>
        <w:gridCol w:w="2364"/>
        <w:gridCol w:w="2557"/>
        <w:gridCol w:w="2171"/>
      </w:tblGrid>
      <w:tr w:rsidR="00A910E8" w:rsidTr="00702C7C">
        <w:trPr>
          <w:trHeight w:val="681"/>
        </w:trPr>
        <w:tc>
          <w:tcPr>
            <w:tcW w:w="2364" w:type="dxa"/>
          </w:tcPr>
          <w:p w:rsidR="00A910E8" w:rsidRDefault="00A910E8" w:rsidP="00A910E8">
            <w:pPr>
              <w:jc w:val="center"/>
            </w:pPr>
            <w:r>
              <w:t>Value of K</w:t>
            </w:r>
          </w:p>
        </w:tc>
        <w:tc>
          <w:tcPr>
            <w:tcW w:w="2364" w:type="dxa"/>
          </w:tcPr>
          <w:p w:rsidR="00A910E8" w:rsidRDefault="00A910E8" w:rsidP="00A910E8">
            <w:pPr>
              <w:jc w:val="center"/>
            </w:pPr>
            <w:r>
              <w:t>External Index</w:t>
            </w:r>
          </w:p>
          <w:p w:rsidR="00A910E8" w:rsidRDefault="00A910E8" w:rsidP="00A910E8">
            <w:pPr>
              <w:jc w:val="center"/>
            </w:pPr>
            <w:r>
              <w:t>(Jaccard Coefficient)</w:t>
            </w:r>
          </w:p>
        </w:tc>
        <w:tc>
          <w:tcPr>
            <w:tcW w:w="2557" w:type="dxa"/>
          </w:tcPr>
          <w:p w:rsidR="00A910E8" w:rsidRDefault="00A910E8" w:rsidP="00A910E8">
            <w:pPr>
              <w:jc w:val="center"/>
            </w:pPr>
            <w:r>
              <w:t>Internal Index (Correlation)</w:t>
            </w:r>
          </w:p>
        </w:tc>
        <w:tc>
          <w:tcPr>
            <w:tcW w:w="2171" w:type="dxa"/>
          </w:tcPr>
          <w:p w:rsidR="00A910E8" w:rsidRDefault="00A910E8" w:rsidP="00A910E8">
            <w:pPr>
              <w:jc w:val="center"/>
            </w:pPr>
            <w:r>
              <w:t>Explained Variance Ratio</w:t>
            </w:r>
          </w:p>
        </w:tc>
      </w:tr>
      <w:tr w:rsidR="00A910E8" w:rsidTr="00702C7C">
        <w:trPr>
          <w:trHeight w:val="231"/>
        </w:trPr>
        <w:tc>
          <w:tcPr>
            <w:tcW w:w="2364" w:type="dxa"/>
          </w:tcPr>
          <w:p w:rsidR="00A910E8" w:rsidRDefault="00A910E8" w:rsidP="00A910E8">
            <w:pPr>
              <w:jc w:val="center"/>
            </w:pPr>
            <w:r>
              <w:t>5</w:t>
            </w:r>
          </w:p>
        </w:tc>
        <w:tc>
          <w:tcPr>
            <w:tcW w:w="2364" w:type="dxa"/>
          </w:tcPr>
          <w:p w:rsidR="00A910E8" w:rsidRDefault="00544680" w:rsidP="00A910E8">
            <w:pPr>
              <w:jc w:val="center"/>
            </w:pPr>
            <w:r>
              <w:rPr>
                <w:rFonts w:ascii="Consolas" w:hAnsi="Consolas" w:cs="Consolas"/>
                <w:color w:val="000000"/>
                <w:sz w:val="20"/>
                <w:szCs w:val="20"/>
              </w:rPr>
              <w:t>0.2303547188438387</w:t>
            </w:r>
          </w:p>
        </w:tc>
        <w:tc>
          <w:tcPr>
            <w:tcW w:w="2557" w:type="dxa"/>
          </w:tcPr>
          <w:p w:rsidR="00A910E8" w:rsidRDefault="00702C7C" w:rsidP="00A910E8">
            <w:pPr>
              <w:jc w:val="center"/>
            </w:pPr>
            <w:r>
              <w:rPr>
                <w:rFonts w:ascii="Consolas" w:hAnsi="Consolas" w:cs="Consolas"/>
                <w:color w:val="000000"/>
                <w:sz w:val="20"/>
                <w:szCs w:val="20"/>
              </w:rPr>
              <w:t>-0.35357980410205475</w:t>
            </w:r>
          </w:p>
        </w:tc>
        <w:tc>
          <w:tcPr>
            <w:tcW w:w="2171" w:type="dxa"/>
          </w:tcPr>
          <w:p w:rsidR="00A910E8" w:rsidRDefault="00CF113A" w:rsidP="00A910E8">
            <w:pPr>
              <w:jc w:val="center"/>
            </w:pPr>
            <w:r>
              <w:t xml:space="preserve">[ 0.48084471 , </w:t>
            </w:r>
            <w:r w:rsidRPr="00CF113A">
              <w:t>0.18533784]</w:t>
            </w:r>
          </w:p>
        </w:tc>
      </w:tr>
      <w:tr w:rsidR="00A910E8" w:rsidTr="00702C7C">
        <w:trPr>
          <w:trHeight w:val="218"/>
        </w:trPr>
        <w:tc>
          <w:tcPr>
            <w:tcW w:w="2364" w:type="dxa"/>
          </w:tcPr>
          <w:p w:rsidR="00A910E8" w:rsidRDefault="00A910E8" w:rsidP="00A910E8">
            <w:pPr>
              <w:jc w:val="center"/>
            </w:pPr>
            <w:r>
              <w:t>7</w:t>
            </w:r>
          </w:p>
        </w:tc>
        <w:tc>
          <w:tcPr>
            <w:tcW w:w="2364" w:type="dxa"/>
          </w:tcPr>
          <w:p w:rsidR="00A910E8" w:rsidRDefault="00CF113A" w:rsidP="00A910E8">
            <w:pPr>
              <w:jc w:val="center"/>
            </w:pPr>
            <w:r>
              <w:rPr>
                <w:rFonts w:ascii="Consolas" w:hAnsi="Consolas" w:cs="Consolas"/>
                <w:color w:val="000000"/>
                <w:sz w:val="20"/>
                <w:szCs w:val="20"/>
              </w:rPr>
              <w:t>0.23092704192845237</w:t>
            </w:r>
          </w:p>
        </w:tc>
        <w:tc>
          <w:tcPr>
            <w:tcW w:w="2557" w:type="dxa"/>
          </w:tcPr>
          <w:p w:rsidR="00A910E8" w:rsidRDefault="00CF113A" w:rsidP="00A910E8">
            <w:pPr>
              <w:jc w:val="center"/>
            </w:pPr>
            <w:r>
              <w:rPr>
                <w:rFonts w:ascii="Consolas" w:hAnsi="Consolas" w:cs="Consolas"/>
                <w:color w:val="000000"/>
                <w:sz w:val="20"/>
                <w:szCs w:val="20"/>
              </w:rPr>
              <w:t>-0.4331469762008344</w:t>
            </w:r>
          </w:p>
        </w:tc>
        <w:tc>
          <w:tcPr>
            <w:tcW w:w="2171" w:type="dxa"/>
          </w:tcPr>
          <w:p w:rsidR="00A910E8" w:rsidRDefault="00CF113A" w:rsidP="00A910E8">
            <w:pPr>
              <w:jc w:val="center"/>
            </w:pPr>
            <w:r>
              <w:t xml:space="preserve">[ 0.48084471, </w:t>
            </w:r>
            <w:r w:rsidRPr="00CF113A">
              <w:t>0.18533784]</w:t>
            </w:r>
          </w:p>
        </w:tc>
      </w:tr>
      <w:tr w:rsidR="00A910E8" w:rsidTr="00702C7C">
        <w:trPr>
          <w:trHeight w:val="218"/>
        </w:trPr>
        <w:tc>
          <w:tcPr>
            <w:tcW w:w="2364" w:type="dxa"/>
          </w:tcPr>
          <w:p w:rsidR="00A910E8" w:rsidRDefault="00A910E8" w:rsidP="00A910E8">
            <w:pPr>
              <w:jc w:val="center"/>
            </w:pPr>
            <w:r>
              <w:t>10</w:t>
            </w:r>
          </w:p>
        </w:tc>
        <w:tc>
          <w:tcPr>
            <w:tcW w:w="2364" w:type="dxa"/>
          </w:tcPr>
          <w:p w:rsidR="00A910E8" w:rsidRDefault="00CF113A" w:rsidP="00A910E8">
            <w:pPr>
              <w:jc w:val="center"/>
            </w:pPr>
            <w:r>
              <w:rPr>
                <w:rFonts w:ascii="Consolas" w:hAnsi="Consolas" w:cs="Consolas"/>
                <w:color w:val="000000"/>
                <w:sz w:val="20"/>
                <w:szCs w:val="20"/>
              </w:rPr>
              <w:t>0.2084031426387104</w:t>
            </w:r>
          </w:p>
        </w:tc>
        <w:tc>
          <w:tcPr>
            <w:tcW w:w="2557" w:type="dxa"/>
          </w:tcPr>
          <w:p w:rsidR="00A910E8" w:rsidRDefault="00CF113A" w:rsidP="00A910E8">
            <w:pPr>
              <w:jc w:val="center"/>
            </w:pPr>
            <w:r>
              <w:rPr>
                <w:rFonts w:ascii="Consolas" w:hAnsi="Consolas" w:cs="Consolas"/>
                <w:color w:val="000000"/>
                <w:sz w:val="20"/>
                <w:szCs w:val="20"/>
              </w:rPr>
              <w:t>-0.5242359457775692</w:t>
            </w:r>
          </w:p>
        </w:tc>
        <w:tc>
          <w:tcPr>
            <w:tcW w:w="2171" w:type="dxa"/>
          </w:tcPr>
          <w:p w:rsidR="00A910E8" w:rsidRDefault="00CF113A" w:rsidP="00A910E8">
            <w:pPr>
              <w:jc w:val="center"/>
            </w:pPr>
            <w:r>
              <w:t xml:space="preserve">[ 0.48084471 , </w:t>
            </w:r>
            <w:r w:rsidRPr="00CF113A">
              <w:t>0.18533784]</w:t>
            </w:r>
          </w:p>
        </w:tc>
      </w:tr>
      <w:tr w:rsidR="00A910E8" w:rsidTr="00702C7C">
        <w:trPr>
          <w:trHeight w:val="218"/>
        </w:trPr>
        <w:tc>
          <w:tcPr>
            <w:tcW w:w="2364" w:type="dxa"/>
          </w:tcPr>
          <w:p w:rsidR="00A910E8" w:rsidRDefault="00A910E8" w:rsidP="00A910E8">
            <w:pPr>
              <w:jc w:val="center"/>
            </w:pPr>
            <w:r>
              <w:t>15</w:t>
            </w:r>
          </w:p>
        </w:tc>
        <w:tc>
          <w:tcPr>
            <w:tcW w:w="2364" w:type="dxa"/>
          </w:tcPr>
          <w:p w:rsidR="00A910E8" w:rsidRDefault="00CF113A" w:rsidP="00A910E8">
            <w:pPr>
              <w:jc w:val="center"/>
            </w:pPr>
            <w:r>
              <w:rPr>
                <w:rFonts w:ascii="Consolas" w:hAnsi="Consolas" w:cs="Consolas"/>
                <w:color w:val="000000"/>
                <w:sz w:val="20"/>
                <w:szCs w:val="20"/>
              </w:rPr>
              <w:t>0.20496355147841755</w:t>
            </w:r>
          </w:p>
        </w:tc>
        <w:tc>
          <w:tcPr>
            <w:tcW w:w="2557" w:type="dxa"/>
          </w:tcPr>
          <w:p w:rsidR="00CF113A" w:rsidRDefault="00CF113A" w:rsidP="00CF113A">
            <w:pPr>
              <w:autoSpaceDE w:val="0"/>
              <w:autoSpaceDN w:val="0"/>
              <w:adjustRightInd w:val="0"/>
              <w:rPr>
                <w:rFonts w:ascii="Consolas" w:hAnsi="Consolas" w:cs="Consolas"/>
                <w:sz w:val="20"/>
                <w:szCs w:val="20"/>
              </w:rPr>
            </w:pPr>
            <w:r>
              <w:rPr>
                <w:rFonts w:ascii="Consolas" w:hAnsi="Consolas" w:cs="Consolas"/>
                <w:color w:val="000000"/>
                <w:sz w:val="20"/>
                <w:szCs w:val="20"/>
              </w:rPr>
              <w:t>-0.5128553374732759</w:t>
            </w:r>
          </w:p>
          <w:p w:rsidR="00A910E8" w:rsidRDefault="00A910E8" w:rsidP="00A910E8">
            <w:pPr>
              <w:jc w:val="center"/>
            </w:pPr>
          </w:p>
        </w:tc>
        <w:tc>
          <w:tcPr>
            <w:tcW w:w="2171" w:type="dxa"/>
          </w:tcPr>
          <w:p w:rsidR="00A910E8" w:rsidRDefault="00CF113A" w:rsidP="00A910E8">
            <w:pPr>
              <w:jc w:val="center"/>
            </w:pPr>
            <w:r>
              <w:t xml:space="preserve">[ 0.48084471, </w:t>
            </w:r>
            <w:r w:rsidRPr="00CF113A">
              <w:t>0.18533784]</w:t>
            </w:r>
          </w:p>
        </w:tc>
      </w:tr>
    </w:tbl>
    <w:p w:rsidR="005E2AAE" w:rsidRDefault="005E2AAE"/>
    <w:p w:rsidR="00251847" w:rsidRDefault="00251847">
      <w:r w:rsidRPr="00251847">
        <w:rPr>
          <w:noProof/>
        </w:rPr>
        <w:lastRenderedPageBreak/>
        <w:drawing>
          <wp:inline distT="0" distB="0" distL="0" distR="0">
            <wp:extent cx="5943600" cy="4434483"/>
            <wp:effectExtent l="0" t="0" r="0" b="4445"/>
            <wp:docPr id="5" name="Picture 5" descr="C:\Users\Prasanna\Desktop\PCA\Hierarchical\cho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anna\Desktop\PCA\Hierarchical\cho_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4483"/>
                    </a:xfrm>
                    <a:prstGeom prst="rect">
                      <a:avLst/>
                    </a:prstGeom>
                    <a:noFill/>
                    <a:ln>
                      <a:noFill/>
                    </a:ln>
                  </pic:spPr>
                </pic:pic>
              </a:graphicData>
            </a:graphic>
          </wp:inline>
        </w:drawing>
      </w:r>
    </w:p>
    <w:p w:rsidR="00CF113A" w:rsidRPr="00476409" w:rsidRDefault="00CF113A" w:rsidP="00476409">
      <w:pPr>
        <w:jc w:val="center"/>
        <w:rPr>
          <w:b/>
        </w:rPr>
      </w:pPr>
      <w:r w:rsidRPr="00476409">
        <w:rPr>
          <w:b/>
        </w:rPr>
        <w:t>iyer</w:t>
      </w:r>
      <w:r w:rsidRPr="00476409">
        <w:rPr>
          <w:b/>
        </w:rPr>
        <w:t>.txt for hierarchical algorithm</w:t>
      </w:r>
    </w:p>
    <w:tbl>
      <w:tblPr>
        <w:tblStyle w:val="TableGrid"/>
        <w:tblW w:w="9456" w:type="dxa"/>
        <w:tblLook w:val="04A0" w:firstRow="1" w:lastRow="0" w:firstColumn="1" w:lastColumn="0" w:noHBand="0" w:noVBand="1"/>
      </w:tblPr>
      <w:tblGrid>
        <w:gridCol w:w="2364"/>
        <w:gridCol w:w="2364"/>
        <w:gridCol w:w="2557"/>
        <w:gridCol w:w="2171"/>
      </w:tblGrid>
      <w:tr w:rsidR="00CF113A" w:rsidTr="007E7D75">
        <w:trPr>
          <w:trHeight w:val="681"/>
        </w:trPr>
        <w:tc>
          <w:tcPr>
            <w:tcW w:w="2364" w:type="dxa"/>
          </w:tcPr>
          <w:p w:rsidR="00CF113A" w:rsidRDefault="00EF42C8" w:rsidP="007E7D75">
            <w:pPr>
              <w:jc w:val="center"/>
            </w:pPr>
            <w:r>
              <w:t xml:space="preserve">Value of </w:t>
            </w:r>
            <w:r w:rsidR="00C878E9">
              <w:t>K</w:t>
            </w:r>
            <w:bookmarkStart w:id="0" w:name="_GoBack"/>
            <w:bookmarkEnd w:id="0"/>
          </w:p>
        </w:tc>
        <w:tc>
          <w:tcPr>
            <w:tcW w:w="2364" w:type="dxa"/>
          </w:tcPr>
          <w:p w:rsidR="00CF113A" w:rsidRDefault="00CF113A" w:rsidP="007E7D75">
            <w:pPr>
              <w:jc w:val="center"/>
            </w:pPr>
            <w:r>
              <w:t>External Index</w:t>
            </w:r>
          </w:p>
          <w:p w:rsidR="00CF113A" w:rsidRDefault="00CF113A" w:rsidP="007E7D75">
            <w:pPr>
              <w:jc w:val="center"/>
            </w:pPr>
            <w:r>
              <w:t>(Jaccard Coefficient)</w:t>
            </w:r>
          </w:p>
        </w:tc>
        <w:tc>
          <w:tcPr>
            <w:tcW w:w="2557" w:type="dxa"/>
          </w:tcPr>
          <w:p w:rsidR="00CF113A" w:rsidRDefault="00CF113A" w:rsidP="007E7D75">
            <w:pPr>
              <w:jc w:val="center"/>
            </w:pPr>
            <w:r>
              <w:t>Internal Index (Correlation)</w:t>
            </w:r>
          </w:p>
        </w:tc>
        <w:tc>
          <w:tcPr>
            <w:tcW w:w="2171" w:type="dxa"/>
          </w:tcPr>
          <w:p w:rsidR="00CF113A" w:rsidRDefault="00CF113A" w:rsidP="007E7D75">
            <w:pPr>
              <w:jc w:val="center"/>
            </w:pPr>
            <w:r>
              <w:t>Explained Variance Ratio</w:t>
            </w:r>
          </w:p>
        </w:tc>
      </w:tr>
      <w:tr w:rsidR="00615C3A" w:rsidTr="007E7D75">
        <w:trPr>
          <w:trHeight w:val="231"/>
        </w:trPr>
        <w:tc>
          <w:tcPr>
            <w:tcW w:w="2364" w:type="dxa"/>
          </w:tcPr>
          <w:p w:rsidR="00615C3A" w:rsidRDefault="00615C3A" w:rsidP="00615C3A">
            <w:pPr>
              <w:jc w:val="center"/>
            </w:pPr>
            <w:r>
              <w:t>5</w:t>
            </w:r>
          </w:p>
        </w:tc>
        <w:tc>
          <w:tcPr>
            <w:tcW w:w="2364" w:type="dxa"/>
          </w:tcPr>
          <w:p w:rsidR="00615C3A" w:rsidRDefault="00615C3A" w:rsidP="00615C3A">
            <w:pPr>
              <w:jc w:val="center"/>
            </w:pPr>
            <w:r>
              <w:rPr>
                <w:rFonts w:ascii="Consolas" w:hAnsi="Consolas" w:cs="Consolas"/>
                <w:color w:val="000000"/>
                <w:sz w:val="20"/>
                <w:szCs w:val="20"/>
              </w:rPr>
              <w:t>0.16184796677598406</w:t>
            </w:r>
          </w:p>
        </w:tc>
        <w:tc>
          <w:tcPr>
            <w:tcW w:w="2557" w:type="dxa"/>
          </w:tcPr>
          <w:p w:rsidR="00615C3A" w:rsidRDefault="00615C3A" w:rsidP="00615C3A">
            <w:pPr>
              <w:jc w:val="center"/>
            </w:pPr>
            <w:r>
              <w:rPr>
                <w:rFonts w:ascii="Consolas" w:hAnsi="Consolas" w:cs="Consolas"/>
                <w:color w:val="000000"/>
                <w:sz w:val="20"/>
                <w:szCs w:val="20"/>
              </w:rPr>
              <w:t>-0.7285499088655997</w:t>
            </w:r>
          </w:p>
        </w:tc>
        <w:tc>
          <w:tcPr>
            <w:tcW w:w="2171" w:type="dxa"/>
          </w:tcPr>
          <w:p w:rsidR="00615C3A" w:rsidRDefault="00615C3A" w:rsidP="00615C3A">
            <w:pPr>
              <w:jc w:val="center"/>
            </w:pPr>
            <w:r w:rsidRPr="005B3BA0">
              <w:t>[ 0.72268258  0.13481278]</w:t>
            </w:r>
          </w:p>
        </w:tc>
      </w:tr>
      <w:tr w:rsidR="00CF113A" w:rsidTr="007E7D75">
        <w:trPr>
          <w:trHeight w:val="218"/>
        </w:trPr>
        <w:tc>
          <w:tcPr>
            <w:tcW w:w="2364" w:type="dxa"/>
          </w:tcPr>
          <w:p w:rsidR="00CF113A" w:rsidRDefault="00CF113A" w:rsidP="007E7D75">
            <w:pPr>
              <w:jc w:val="center"/>
            </w:pPr>
            <w:r>
              <w:t>7</w:t>
            </w:r>
          </w:p>
        </w:tc>
        <w:tc>
          <w:tcPr>
            <w:tcW w:w="2364" w:type="dxa"/>
          </w:tcPr>
          <w:p w:rsidR="00CF113A" w:rsidRDefault="00615C3A" w:rsidP="007E7D75">
            <w:pPr>
              <w:jc w:val="center"/>
            </w:pPr>
            <w:r>
              <w:rPr>
                <w:rFonts w:ascii="Consolas" w:hAnsi="Consolas" w:cs="Consolas"/>
                <w:color w:val="000000"/>
                <w:sz w:val="20"/>
                <w:szCs w:val="20"/>
              </w:rPr>
              <w:t>0.1621419120343063</w:t>
            </w:r>
          </w:p>
        </w:tc>
        <w:tc>
          <w:tcPr>
            <w:tcW w:w="2557" w:type="dxa"/>
          </w:tcPr>
          <w:p w:rsidR="00CF113A" w:rsidRDefault="00615C3A" w:rsidP="007E7D75">
            <w:pPr>
              <w:jc w:val="center"/>
            </w:pPr>
            <w:r>
              <w:rPr>
                <w:rFonts w:ascii="Consolas" w:hAnsi="Consolas" w:cs="Consolas"/>
                <w:color w:val="000000"/>
                <w:sz w:val="20"/>
                <w:szCs w:val="20"/>
              </w:rPr>
              <w:t>-0.7515205657012287</w:t>
            </w:r>
          </w:p>
        </w:tc>
        <w:tc>
          <w:tcPr>
            <w:tcW w:w="2171" w:type="dxa"/>
          </w:tcPr>
          <w:p w:rsidR="00CF113A" w:rsidRDefault="00615C3A" w:rsidP="007E7D75">
            <w:pPr>
              <w:jc w:val="center"/>
            </w:pPr>
            <w:r w:rsidRPr="00615C3A">
              <w:t>[ 0.72268258  0.13481278]</w:t>
            </w:r>
          </w:p>
        </w:tc>
      </w:tr>
      <w:tr w:rsidR="00CF113A" w:rsidTr="007E7D75">
        <w:trPr>
          <w:trHeight w:val="218"/>
        </w:trPr>
        <w:tc>
          <w:tcPr>
            <w:tcW w:w="2364" w:type="dxa"/>
          </w:tcPr>
          <w:p w:rsidR="00CF113A" w:rsidRDefault="00CF113A" w:rsidP="007E7D75">
            <w:pPr>
              <w:jc w:val="center"/>
            </w:pPr>
            <w:r>
              <w:t>10</w:t>
            </w:r>
          </w:p>
        </w:tc>
        <w:tc>
          <w:tcPr>
            <w:tcW w:w="2364" w:type="dxa"/>
          </w:tcPr>
          <w:p w:rsidR="00CF113A" w:rsidRDefault="00615C3A" w:rsidP="007E7D75">
            <w:pPr>
              <w:jc w:val="center"/>
            </w:pPr>
            <w:r>
              <w:rPr>
                <w:rFonts w:ascii="Consolas" w:hAnsi="Consolas" w:cs="Consolas"/>
                <w:color w:val="000000"/>
                <w:sz w:val="20"/>
                <w:szCs w:val="20"/>
              </w:rPr>
              <w:t>0.1635585720896625</w:t>
            </w:r>
          </w:p>
        </w:tc>
        <w:tc>
          <w:tcPr>
            <w:tcW w:w="2557" w:type="dxa"/>
          </w:tcPr>
          <w:p w:rsidR="00CF113A" w:rsidRDefault="00615C3A" w:rsidP="00615C3A">
            <w:pPr>
              <w:tabs>
                <w:tab w:val="center" w:pos="1170"/>
              </w:tabs>
            </w:pPr>
            <w:r>
              <w:rPr>
                <w:rFonts w:ascii="Consolas" w:hAnsi="Consolas" w:cs="Consolas"/>
                <w:color w:val="000000"/>
                <w:sz w:val="20"/>
                <w:szCs w:val="20"/>
              </w:rPr>
              <w:t xml:space="preserve"> </w:t>
            </w:r>
            <w:r>
              <w:rPr>
                <w:rFonts w:ascii="Consolas" w:hAnsi="Consolas" w:cs="Consolas"/>
                <w:color w:val="000000"/>
                <w:sz w:val="20"/>
                <w:szCs w:val="20"/>
              </w:rPr>
              <w:t>-0.776557759047836</w:t>
            </w:r>
          </w:p>
        </w:tc>
        <w:tc>
          <w:tcPr>
            <w:tcW w:w="2171" w:type="dxa"/>
          </w:tcPr>
          <w:p w:rsidR="00CF113A" w:rsidRDefault="00615C3A" w:rsidP="007E7D75">
            <w:pPr>
              <w:jc w:val="center"/>
            </w:pPr>
            <w:r>
              <w:t>[ 0.72268258  0.13481278</w:t>
            </w:r>
            <w:r w:rsidR="00CF113A" w:rsidRPr="00CF113A">
              <w:t>]</w:t>
            </w:r>
          </w:p>
        </w:tc>
      </w:tr>
      <w:tr w:rsidR="00CF113A" w:rsidTr="007E7D75">
        <w:trPr>
          <w:trHeight w:val="218"/>
        </w:trPr>
        <w:tc>
          <w:tcPr>
            <w:tcW w:w="2364" w:type="dxa"/>
          </w:tcPr>
          <w:p w:rsidR="00CF113A" w:rsidRDefault="00CF113A" w:rsidP="007E7D75">
            <w:pPr>
              <w:jc w:val="center"/>
            </w:pPr>
            <w:r>
              <w:t>15</w:t>
            </w:r>
          </w:p>
        </w:tc>
        <w:tc>
          <w:tcPr>
            <w:tcW w:w="2364" w:type="dxa"/>
          </w:tcPr>
          <w:p w:rsidR="00CF113A" w:rsidRDefault="00615C3A" w:rsidP="007E7D75">
            <w:pPr>
              <w:jc w:val="center"/>
            </w:pPr>
            <w:r>
              <w:rPr>
                <w:rFonts w:ascii="Consolas" w:hAnsi="Consolas" w:cs="Consolas"/>
                <w:color w:val="000000"/>
                <w:sz w:val="20"/>
                <w:szCs w:val="20"/>
              </w:rPr>
              <w:t>0.17648304694550343</w:t>
            </w:r>
          </w:p>
        </w:tc>
        <w:tc>
          <w:tcPr>
            <w:tcW w:w="2557" w:type="dxa"/>
          </w:tcPr>
          <w:p w:rsidR="00CF113A" w:rsidRDefault="00615C3A" w:rsidP="007E7D75">
            <w:pPr>
              <w:jc w:val="center"/>
            </w:pPr>
            <w:r>
              <w:rPr>
                <w:rFonts w:ascii="Consolas" w:hAnsi="Consolas" w:cs="Consolas"/>
                <w:color w:val="000000"/>
                <w:sz w:val="20"/>
                <w:szCs w:val="20"/>
              </w:rPr>
              <w:t>-0.7801409760263412</w:t>
            </w:r>
          </w:p>
        </w:tc>
        <w:tc>
          <w:tcPr>
            <w:tcW w:w="2171" w:type="dxa"/>
          </w:tcPr>
          <w:p w:rsidR="00CF113A" w:rsidRPr="00615C3A" w:rsidRDefault="00615C3A" w:rsidP="007E7D75">
            <w:pPr>
              <w:jc w:val="center"/>
            </w:pPr>
            <w:r w:rsidRPr="00615C3A">
              <w:t>[ 0.72268258  0.13481278]</w:t>
            </w:r>
          </w:p>
        </w:tc>
      </w:tr>
    </w:tbl>
    <w:p w:rsidR="00CF113A" w:rsidRDefault="00CF113A" w:rsidP="00CF113A"/>
    <w:p w:rsidR="00251847" w:rsidRDefault="00251847" w:rsidP="00CF113A">
      <w:r w:rsidRPr="00251847">
        <w:rPr>
          <w:noProof/>
        </w:rPr>
        <w:lastRenderedPageBreak/>
        <w:drawing>
          <wp:inline distT="0" distB="0" distL="0" distR="0">
            <wp:extent cx="5943600" cy="4434483"/>
            <wp:effectExtent l="0" t="0" r="0" b="4445"/>
            <wp:docPr id="6" name="Picture 6" descr="C:\Users\Prasanna\Desktop\PCA\Hierarchical\iyer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anna\Desktop\PCA\Hierarchical\iyer_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4483"/>
                    </a:xfrm>
                    <a:prstGeom prst="rect">
                      <a:avLst/>
                    </a:prstGeom>
                    <a:noFill/>
                    <a:ln>
                      <a:noFill/>
                    </a:ln>
                  </pic:spPr>
                </pic:pic>
              </a:graphicData>
            </a:graphic>
          </wp:inline>
        </w:drawing>
      </w:r>
    </w:p>
    <w:p w:rsidR="00251847" w:rsidRPr="00476409" w:rsidRDefault="00251847" w:rsidP="00476409">
      <w:pPr>
        <w:jc w:val="center"/>
        <w:rPr>
          <w:b/>
          <w:sz w:val="28"/>
          <w:szCs w:val="28"/>
        </w:rPr>
      </w:pPr>
      <w:r w:rsidRPr="00476409">
        <w:rPr>
          <w:b/>
          <w:sz w:val="28"/>
          <w:szCs w:val="28"/>
        </w:rPr>
        <w:t>Dendogram for iyer.txt</w:t>
      </w:r>
    </w:p>
    <w:p w:rsidR="00251847" w:rsidRDefault="00251847">
      <w:r w:rsidRPr="00251847">
        <w:rPr>
          <w:noProof/>
        </w:rPr>
        <w:drawing>
          <wp:inline distT="0" distB="0" distL="0" distR="0">
            <wp:extent cx="6152234" cy="3102473"/>
            <wp:effectExtent l="0" t="0" r="1270" b="3175"/>
            <wp:docPr id="10" name="Picture 10" descr="C:\Users\Prasanna\Desktop\PCA\Hierarchical\den_i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sanna\Desktop\PCA\Hierarchical\den_i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7041" cy="3130111"/>
                    </a:xfrm>
                    <a:prstGeom prst="rect">
                      <a:avLst/>
                    </a:prstGeom>
                    <a:noFill/>
                    <a:ln>
                      <a:noFill/>
                    </a:ln>
                  </pic:spPr>
                </pic:pic>
              </a:graphicData>
            </a:graphic>
          </wp:inline>
        </w:drawing>
      </w:r>
    </w:p>
    <w:p w:rsidR="00251847" w:rsidRPr="00476409" w:rsidRDefault="00251847" w:rsidP="00476409">
      <w:pPr>
        <w:jc w:val="center"/>
        <w:rPr>
          <w:b/>
          <w:sz w:val="28"/>
          <w:szCs w:val="28"/>
        </w:rPr>
      </w:pPr>
      <w:r w:rsidRPr="00476409">
        <w:rPr>
          <w:b/>
          <w:sz w:val="28"/>
          <w:szCs w:val="28"/>
        </w:rPr>
        <w:lastRenderedPageBreak/>
        <w:t>Dendogram for cho.txt</w:t>
      </w:r>
    </w:p>
    <w:p w:rsidR="00251847" w:rsidRDefault="00251847"/>
    <w:p w:rsidR="00251847" w:rsidRDefault="00251847">
      <w:r w:rsidRPr="00251847">
        <w:rPr>
          <w:noProof/>
        </w:rPr>
        <w:drawing>
          <wp:inline distT="0" distB="0" distL="0" distR="0">
            <wp:extent cx="6304447" cy="3179232"/>
            <wp:effectExtent l="0" t="0" r="1270" b="2540"/>
            <wp:docPr id="8" name="Picture 8" descr="C:\Users\Prasanna\Desktop\PCA\Hierarchical\den_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anna\Desktop\PCA\Hierarchical\den_ch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4397" cy="3214507"/>
                    </a:xfrm>
                    <a:prstGeom prst="rect">
                      <a:avLst/>
                    </a:prstGeom>
                    <a:noFill/>
                    <a:ln>
                      <a:noFill/>
                    </a:ln>
                  </pic:spPr>
                </pic:pic>
              </a:graphicData>
            </a:graphic>
          </wp:inline>
        </w:drawing>
      </w:r>
    </w:p>
    <w:p w:rsidR="00251847" w:rsidRPr="00476409" w:rsidRDefault="00476409" w:rsidP="00476409">
      <w:pPr>
        <w:jc w:val="center"/>
        <w:rPr>
          <w:b/>
          <w:sz w:val="28"/>
          <w:szCs w:val="28"/>
        </w:rPr>
      </w:pPr>
      <w:r>
        <w:rPr>
          <w:b/>
          <w:sz w:val="28"/>
          <w:szCs w:val="28"/>
        </w:rPr>
        <w:t>Dendo</w:t>
      </w:r>
      <w:r w:rsidR="00251847" w:rsidRPr="00476409">
        <w:rPr>
          <w:b/>
          <w:sz w:val="28"/>
          <w:szCs w:val="28"/>
        </w:rPr>
        <w:t>gram for cho.txt (truncated to 16 leaf counts)</w:t>
      </w:r>
    </w:p>
    <w:p w:rsidR="00251847" w:rsidRDefault="00251847"/>
    <w:p w:rsidR="00251847" w:rsidRDefault="00251847">
      <w:r w:rsidRPr="00251847">
        <w:rPr>
          <w:noProof/>
        </w:rPr>
        <w:drawing>
          <wp:inline distT="0" distB="0" distL="0" distR="0" wp14:anchorId="6F9395DB" wp14:editId="0BE8D82A">
            <wp:extent cx="5943600" cy="2997309"/>
            <wp:effectExtent l="0" t="0" r="0" b="0"/>
            <wp:docPr id="9" name="Picture 9" descr="C:\Users\Prasanna\Desktop\PCA\Hierarchical\den_cho_tr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sanna\Desktop\PCA\Hierarchical\den_cho_trun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97309"/>
                    </a:xfrm>
                    <a:prstGeom prst="rect">
                      <a:avLst/>
                    </a:prstGeom>
                    <a:noFill/>
                    <a:ln>
                      <a:noFill/>
                    </a:ln>
                  </pic:spPr>
                </pic:pic>
              </a:graphicData>
            </a:graphic>
          </wp:inline>
        </w:drawing>
      </w:r>
    </w:p>
    <w:p w:rsidR="005B3BA0" w:rsidRDefault="00251847" w:rsidP="00476409">
      <w:pPr>
        <w:jc w:val="center"/>
        <w:rPr>
          <w:b/>
          <w:sz w:val="28"/>
          <w:szCs w:val="28"/>
        </w:rPr>
      </w:pPr>
      <w:r w:rsidRPr="00476409">
        <w:rPr>
          <w:b/>
          <w:sz w:val="28"/>
          <w:szCs w:val="28"/>
        </w:rPr>
        <w:lastRenderedPageBreak/>
        <w:t>Dendogram for iyer.txt (truncated to 16 leaf counts)</w:t>
      </w:r>
      <w:r w:rsidRPr="00251847">
        <w:rPr>
          <w:noProof/>
        </w:rPr>
        <w:drawing>
          <wp:inline distT="0" distB="0" distL="0" distR="0">
            <wp:extent cx="6523864" cy="3289880"/>
            <wp:effectExtent l="0" t="0" r="0" b="6350"/>
            <wp:docPr id="7" name="Picture 7" descr="C:\Users\Prasanna\Desktop\PCA\Hierarchical\den_iyer_tr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anna\Desktop\PCA\Hierarchical\den_iyer_trun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5412" cy="3315875"/>
                    </a:xfrm>
                    <a:prstGeom prst="rect">
                      <a:avLst/>
                    </a:prstGeom>
                    <a:noFill/>
                    <a:ln>
                      <a:noFill/>
                    </a:ln>
                  </pic:spPr>
                </pic:pic>
              </a:graphicData>
            </a:graphic>
          </wp:inline>
        </w:drawing>
      </w:r>
    </w:p>
    <w:p w:rsidR="00476409" w:rsidRDefault="00476409" w:rsidP="00476409">
      <w:pPr>
        <w:jc w:val="center"/>
        <w:rPr>
          <w:b/>
          <w:sz w:val="28"/>
          <w:szCs w:val="28"/>
        </w:rPr>
      </w:pPr>
    </w:p>
    <w:p w:rsidR="00476409" w:rsidRDefault="00476409" w:rsidP="00476409">
      <w:pPr>
        <w:jc w:val="center"/>
        <w:rPr>
          <w:b/>
          <w:sz w:val="28"/>
          <w:szCs w:val="28"/>
        </w:rPr>
      </w:pPr>
      <w:r>
        <w:rPr>
          <w:b/>
          <w:sz w:val="28"/>
          <w:szCs w:val="28"/>
        </w:rPr>
        <w:t>Density Based SCAN (DBSCAN)</w:t>
      </w:r>
    </w:p>
    <w:p w:rsidR="00BE19E6" w:rsidRDefault="00BE19E6" w:rsidP="00476409">
      <w:pPr>
        <w:jc w:val="center"/>
        <w:rPr>
          <w:b/>
          <w:sz w:val="28"/>
          <w:szCs w:val="28"/>
        </w:rPr>
      </w:pPr>
    </w:p>
    <w:p w:rsidR="00BE19E6" w:rsidRPr="00BE19E6" w:rsidRDefault="00BE19E6" w:rsidP="00BE19E6">
      <w:pPr>
        <w:jc w:val="center"/>
        <w:rPr>
          <w:b/>
        </w:rPr>
      </w:pPr>
      <w:r w:rsidRPr="00BE19E6">
        <w:rPr>
          <w:b/>
        </w:rPr>
        <w:t>DBScan Description and Implementation:</w:t>
      </w:r>
    </w:p>
    <w:p w:rsidR="00BE19E6" w:rsidRDefault="00BE19E6" w:rsidP="00BE19E6">
      <w:r>
        <w:t>The basic idea behind the DBScan algorithm is that clusters are regions of high object density separated by regions of low object density. The main parameters for the algorithm are ε and minPts:</w:t>
      </w:r>
    </w:p>
    <w:p w:rsidR="00BE19E6" w:rsidRDefault="00BE19E6" w:rsidP="00BE19E6">
      <w:pPr>
        <w:pStyle w:val="ListParagraph"/>
        <w:numPr>
          <w:ilvl w:val="0"/>
          <w:numId w:val="7"/>
        </w:numPr>
      </w:pPr>
      <w:r>
        <w:t>ε: radius for the neighborhood of a point</w:t>
      </w:r>
    </w:p>
    <w:p w:rsidR="00BE19E6" w:rsidRDefault="00BE19E6" w:rsidP="00BE19E6">
      <w:pPr>
        <w:pStyle w:val="ListParagraph"/>
        <w:numPr>
          <w:ilvl w:val="0"/>
          <w:numId w:val="7"/>
        </w:numPr>
      </w:pPr>
      <w:r>
        <w:t>minPts: minimum number of points in the given ε-neighborhood</w:t>
      </w:r>
    </w:p>
    <w:p w:rsidR="00BE19E6" w:rsidRDefault="00BE19E6" w:rsidP="00BE19E6">
      <w:r>
        <w:t>Together, these 2 parameters define the density threshold that determine the cluster formations. Data points are classified based on these parameters as follows:</w:t>
      </w:r>
    </w:p>
    <w:p w:rsidR="00BE19E6" w:rsidRDefault="00BE19E6" w:rsidP="00BE19E6">
      <w:pPr>
        <w:pStyle w:val="ListParagraph"/>
        <w:numPr>
          <w:ilvl w:val="0"/>
          <w:numId w:val="8"/>
        </w:numPr>
      </w:pPr>
      <w:r>
        <w:t>core points: points that have more than minPts points in their ε-neighborhood</w:t>
      </w:r>
    </w:p>
    <w:p w:rsidR="00BE19E6" w:rsidRDefault="00BE19E6" w:rsidP="00BE19E6">
      <w:pPr>
        <w:pStyle w:val="ListParagraph"/>
        <w:numPr>
          <w:ilvl w:val="0"/>
          <w:numId w:val="8"/>
        </w:numPr>
      </w:pPr>
      <w:r>
        <w:t>border points: points that have fewer than minPts points in their ε-neighborhood but lie in the ε-neighborhood of a core point</w:t>
      </w:r>
    </w:p>
    <w:p w:rsidR="00BE19E6" w:rsidRDefault="00BE19E6" w:rsidP="00BE19E6">
      <w:pPr>
        <w:pStyle w:val="ListParagraph"/>
        <w:numPr>
          <w:ilvl w:val="0"/>
          <w:numId w:val="8"/>
        </w:numPr>
      </w:pPr>
      <w:r>
        <w:t>noise points: points that are neither core nor border points</w:t>
      </w:r>
    </w:p>
    <w:p w:rsidR="00BE19E6" w:rsidRDefault="00BE19E6" w:rsidP="00BE19E6">
      <w:r>
        <w:t>A point y is directly density-reachable from a point x if x is a core point and y is in x’s ε-neighborhood. A point z is indirectly density-reachable from a point x if z is directly density-reachable from a point y which in turn, is directly density-reachable from point x, and so on. The DBScan algorithm implemented in our project is as follows:</w:t>
      </w:r>
    </w:p>
    <w:p w:rsidR="00BE19E6" w:rsidRDefault="00BE19E6" w:rsidP="00BE19E6">
      <w:pPr>
        <w:pStyle w:val="ListParagraph"/>
        <w:numPr>
          <w:ilvl w:val="0"/>
          <w:numId w:val="6"/>
        </w:numPr>
      </w:pPr>
      <w:r>
        <w:lastRenderedPageBreak/>
        <w:t>All the data points are initially marked as not visited</w:t>
      </w:r>
    </w:p>
    <w:p w:rsidR="00BE19E6" w:rsidRDefault="00BE19E6" w:rsidP="00BE19E6">
      <w:pPr>
        <w:pStyle w:val="ListParagraph"/>
        <w:numPr>
          <w:ilvl w:val="0"/>
          <w:numId w:val="6"/>
        </w:numPr>
      </w:pPr>
      <w:r>
        <w:t>For each unvisited data point p in dataset D:</w:t>
      </w:r>
    </w:p>
    <w:p w:rsidR="00BE19E6" w:rsidRDefault="00BE19E6" w:rsidP="00BE19E6">
      <w:pPr>
        <w:pStyle w:val="ListParagraph"/>
        <w:numPr>
          <w:ilvl w:val="1"/>
          <w:numId w:val="6"/>
        </w:numPr>
      </w:pPr>
      <w:r>
        <w:t>p is marked as visited</w:t>
      </w:r>
    </w:p>
    <w:p w:rsidR="00BE19E6" w:rsidRDefault="00BE19E6" w:rsidP="00BE19E6">
      <w:pPr>
        <w:pStyle w:val="ListParagraph"/>
        <w:numPr>
          <w:ilvl w:val="1"/>
          <w:numId w:val="6"/>
        </w:numPr>
      </w:pPr>
      <w:r>
        <w:t>if p has fewer than minPts points in its ε-neighborhood, then it is marked as a noise point</w:t>
      </w:r>
    </w:p>
    <w:p w:rsidR="00BE19E6" w:rsidRDefault="00BE19E6" w:rsidP="00BE19E6">
      <w:pPr>
        <w:pStyle w:val="ListParagraph"/>
        <w:numPr>
          <w:ilvl w:val="1"/>
          <w:numId w:val="6"/>
        </w:numPr>
      </w:pPr>
      <w:r>
        <w:t>else, p is a core point and a new cluster is initialized</w:t>
      </w:r>
    </w:p>
    <w:p w:rsidR="00BE19E6" w:rsidRDefault="00BE19E6" w:rsidP="00BE19E6">
      <w:pPr>
        <w:pStyle w:val="ListParagraph"/>
        <w:numPr>
          <w:ilvl w:val="1"/>
          <w:numId w:val="6"/>
        </w:numPr>
      </w:pPr>
      <w:r>
        <w:t>all the density-reachable points from p are collected into this new cluster</w:t>
      </w:r>
    </w:p>
    <w:p w:rsidR="00BE19E6" w:rsidRDefault="00BE19E6" w:rsidP="00BE19E6">
      <w:pPr>
        <w:pStyle w:val="ListParagraph"/>
        <w:numPr>
          <w:ilvl w:val="1"/>
          <w:numId w:val="6"/>
        </w:numPr>
      </w:pPr>
      <w:r>
        <w:t>this is done by adding the neighbor points into the cluster and then looking for other density reachable points from any core points present in the neighbor points</w:t>
      </w:r>
    </w:p>
    <w:p w:rsidR="00BE19E6" w:rsidRDefault="00BE19E6" w:rsidP="00BE19E6">
      <w:pPr>
        <w:pStyle w:val="ListParagraph"/>
        <w:numPr>
          <w:ilvl w:val="1"/>
          <w:numId w:val="6"/>
        </w:numPr>
      </w:pPr>
      <w:r>
        <w:t>this process is continued until there are no more core points left to process for that cluster</w:t>
      </w:r>
    </w:p>
    <w:p w:rsidR="00BE19E6" w:rsidRPr="00BE19E6" w:rsidRDefault="00BE19E6" w:rsidP="00BE19E6">
      <w:pPr>
        <w:jc w:val="center"/>
        <w:rPr>
          <w:b/>
        </w:rPr>
      </w:pPr>
      <w:r w:rsidRPr="00BE19E6">
        <w:rPr>
          <w:b/>
        </w:rPr>
        <w:t>DBScan Pros and Cons:</w:t>
      </w:r>
    </w:p>
    <w:p w:rsidR="00BE19E6" w:rsidRDefault="00BE19E6" w:rsidP="00BE19E6">
      <w:r>
        <w:t>Since DBScan identifies clusters based on the point densities and not shapes or distances, it can handle clusters of varying shapes and sizes. It is resistant to noise points so that they do not affect the identification of clusters in the way that k-Means does.</w:t>
      </w:r>
    </w:p>
    <w:p w:rsidR="00BE19E6" w:rsidRDefault="00BE19E6" w:rsidP="00BE19E6">
      <w:pPr>
        <w:jc w:val="center"/>
      </w:pPr>
      <w:r>
        <w:t>However, the performance of DBScan is highly sensitive to the ε and minPts parameters. Changing the parameters has a significant impact on the outcome of the DBScan algorithm. DBScan is also not resistant to datasets with varying density regions. The parameters set at the start determine the density threshold and potential clusters with varying density regions are not taken into account for the purposes of this algorithm. Since the performance of DBScan depends so much on the parameters, it is difficult to determine the ideal/optimum parameters for a given dataset that can give the desirable cluster output.</w:t>
      </w:r>
    </w:p>
    <w:p w:rsidR="00BE19E6" w:rsidRDefault="00BE19E6" w:rsidP="00BE19E6">
      <w:pPr>
        <w:jc w:val="center"/>
        <w:rPr>
          <w:b/>
          <w:sz w:val="28"/>
          <w:szCs w:val="28"/>
        </w:rPr>
      </w:pPr>
    </w:p>
    <w:p w:rsidR="00476409" w:rsidRDefault="00476409" w:rsidP="00476409">
      <w:pPr>
        <w:jc w:val="center"/>
        <w:rPr>
          <w:b/>
          <w:sz w:val="28"/>
          <w:szCs w:val="28"/>
        </w:rPr>
      </w:pPr>
      <w:r>
        <w:rPr>
          <w:b/>
          <w:sz w:val="28"/>
          <w:szCs w:val="28"/>
        </w:rPr>
        <w:t>Experiment Values</w:t>
      </w:r>
    </w:p>
    <w:tbl>
      <w:tblPr>
        <w:tblStyle w:val="TableGrid"/>
        <w:tblW w:w="0" w:type="auto"/>
        <w:tblLook w:val="04A0" w:firstRow="1" w:lastRow="0" w:firstColumn="1" w:lastColumn="0" w:noHBand="0" w:noVBand="1"/>
      </w:tblPr>
      <w:tblGrid>
        <w:gridCol w:w="1385"/>
        <w:gridCol w:w="1378"/>
        <w:gridCol w:w="1421"/>
        <w:gridCol w:w="2583"/>
        <w:gridCol w:w="2583"/>
      </w:tblGrid>
      <w:tr w:rsidR="00476409" w:rsidTr="00476409">
        <w:tc>
          <w:tcPr>
            <w:tcW w:w="1705" w:type="dxa"/>
          </w:tcPr>
          <w:p w:rsidR="00476409" w:rsidRDefault="00476409" w:rsidP="00476409">
            <w:pPr>
              <w:jc w:val="center"/>
            </w:pPr>
            <w:r>
              <w:t>Epsilon</w:t>
            </w:r>
          </w:p>
        </w:tc>
        <w:tc>
          <w:tcPr>
            <w:tcW w:w="1703" w:type="dxa"/>
          </w:tcPr>
          <w:p w:rsidR="00476409" w:rsidRDefault="00476409" w:rsidP="00476409">
            <w:pPr>
              <w:jc w:val="center"/>
            </w:pPr>
            <w:r>
              <w:t>MinPts</w:t>
            </w:r>
          </w:p>
        </w:tc>
        <w:tc>
          <w:tcPr>
            <w:tcW w:w="1718" w:type="dxa"/>
          </w:tcPr>
          <w:p w:rsidR="00476409" w:rsidRDefault="00476409" w:rsidP="00476409">
            <w:pPr>
              <w:jc w:val="center"/>
            </w:pPr>
            <w:r>
              <w:t># of Clusters</w:t>
            </w:r>
          </w:p>
        </w:tc>
        <w:tc>
          <w:tcPr>
            <w:tcW w:w="2279" w:type="dxa"/>
          </w:tcPr>
          <w:p w:rsidR="00476409" w:rsidRDefault="00476409" w:rsidP="00476409">
            <w:pPr>
              <w:jc w:val="center"/>
            </w:pPr>
            <w:r>
              <w:t xml:space="preserve">External Index </w:t>
            </w:r>
          </w:p>
          <w:p w:rsidR="00476409" w:rsidRDefault="00476409" w:rsidP="00476409">
            <w:pPr>
              <w:jc w:val="center"/>
            </w:pPr>
            <w:r>
              <w:t>Jaccard Coefficient)</w:t>
            </w:r>
          </w:p>
        </w:tc>
        <w:tc>
          <w:tcPr>
            <w:tcW w:w="1945" w:type="dxa"/>
          </w:tcPr>
          <w:p w:rsidR="00476409" w:rsidRDefault="00060E37" w:rsidP="00476409">
            <w:pPr>
              <w:jc w:val="center"/>
            </w:pPr>
            <w:r>
              <w:t>Rand Coefficient</w:t>
            </w:r>
          </w:p>
        </w:tc>
      </w:tr>
      <w:tr w:rsidR="00476409" w:rsidTr="00476409">
        <w:tc>
          <w:tcPr>
            <w:tcW w:w="1705" w:type="dxa"/>
          </w:tcPr>
          <w:p w:rsidR="00476409" w:rsidRDefault="00476409" w:rsidP="00476409">
            <w:pPr>
              <w:jc w:val="center"/>
            </w:pPr>
            <w:r>
              <w:t>1.0</w:t>
            </w:r>
          </w:p>
        </w:tc>
        <w:tc>
          <w:tcPr>
            <w:tcW w:w="1703" w:type="dxa"/>
          </w:tcPr>
          <w:p w:rsidR="00476409" w:rsidRDefault="00476409" w:rsidP="00476409">
            <w:pPr>
              <w:jc w:val="center"/>
            </w:pPr>
            <w:r>
              <w:t>7</w:t>
            </w:r>
          </w:p>
        </w:tc>
        <w:tc>
          <w:tcPr>
            <w:tcW w:w="1718" w:type="dxa"/>
          </w:tcPr>
          <w:p w:rsidR="00476409" w:rsidRDefault="00476409" w:rsidP="00476409">
            <w:pPr>
              <w:jc w:val="center"/>
            </w:pPr>
            <w:r>
              <w:t>3</w:t>
            </w:r>
          </w:p>
        </w:tc>
        <w:tc>
          <w:tcPr>
            <w:tcW w:w="2279" w:type="dxa"/>
          </w:tcPr>
          <w:p w:rsidR="00476409" w:rsidRPr="001A1910" w:rsidRDefault="00476409" w:rsidP="00476409">
            <w:pPr>
              <w:jc w:val="center"/>
              <w:rPr>
                <w:color w:val="000000" w:themeColor="text1"/>
              </w:rPr>
            </w:pPr>
            <w:r w:rsidRPr="001A1910">
              <w:rPr>
                <w:color w:val="000000" w:themeColor="text1"/>
              </w:rPr>
              <w:t>0.20310643965300026</w:t>
            </w:r>
          </w:p>
        </w:tc>
        <w:tc>
          <w:tcPr>
            <w:tcW w:w="1945" w:type="dxa"/>
          </w:tcPr>
          <w:p w:rsidR="00476409" w:rsidRPr="001A1910" w:rsidRDefault="00060E37" w:rsidP="00476409">
            <w:pPr>
              <w:jc w:val="center"/>
              <w:rPr>
                <w:color w:val="000000" w:themeColor="text1"/>
              </w:rPr>
            </w:pPr>
            <w:r w:rsidRPr="001A1910">
              <w:rPr>
                <w:color w:val="000000" w:themeColor="text1"/>
              </w:rPr>
              <w:t>0.4056618969636769</w:t>
            </w:r>
          </w:p>
        </w:tc>
      </w:tr>
      <w:tr w:rsidR="00060E37" w:rsidTr="00476409">
        <w:tc>
          <w:tcPr>
            <w:tcW w:w="1705" w:type="dxa"/>
          </w:tcPr>
          <w:p w:rsidR="00060E37" w:rsidRDefault="00060E37" w:rsidP="00476409">
            <w:pPr>
              <w:jc w:val="center"/>
            </w:pPr>
            <w:r>
              <w:t>1.0</w:t>
            </w:r>
          </w:p>
        </w:tc>
        <w:tc>
          <w:tcPr>
            <w:tcW w:w="1703" w:type="dxa"/>
          </w:tcPr>
          <w:p w:rsidR="00060E37" w:rsidRDefault="00060E37" w:rsidP="00476409">
            <w:pPr>
              <w:jc w:val="center"/>
            </w:pPr>
            <w:r>
              <w:t>23</w:t>
            </w:r>
          </w:p>
        </w:tc>
        <w:tc>
          <w:tcPr>
            <w:tcW w:w="1718" w:type="dxa"/>
          </w:tcPr>
          <w:p w:rsidR="00060E37" w:rsidRDefault="00060E37" w:rsidP="00476409">
            <w:pPr>
              <w:jc w:val="center"/>
            </w:pPr>
            <w:r>
              <w:t>0</w:t>
            </w:r>
          </w:p>
        </w:tc>
        <w:tc>
          <w:tcPr>
            <w:tcW w:w="2279" w:type="dxa"/>
          </w:tcPr>
          <w:p w:rsidR="00060E37" w:rsidRPr="001A1910" w:rsidRDefault="00060E37" w:rsidP="00476409">
            <w:pPr>
              <w:jc w:val="center"/>
              <w:rPr>
                <w:color w:val="000000" w:themeColor="text1"/>
              </w:rPr>
            </w:pPr>
            <w:r w:rsidRPr="001A1910">
              <w:rPr>
                <w:rFonts w:cs="Arial"/>
                <w:color w:val="000000" w:themeColor="text1"/>
                <w:sz w:val="23"/>
                <w:szCs w:val="23"/>
                <w:shd w:val="clear" w:color="auto" w:fill="F9F9F9"/>
              </w:rPr>
              <w:t>0.2300732905581358</w:t>
            </w:r>
          </w:p>
        </w:tc>
        <w:tc>
          <w:tcPr>
            <w:tcW w:w="1945" w:type="dxa"/>
          </w:tcPr>
          <w:p w:rsidR="00060E37" w:rsidRPr="001A1910" w:rsidRDefault="00060E37" w:rsidP="00476409">
            <w:pPr>
              <w:jc w:val="center"/>
              <w:rPr>
                <w:color w:val="000000" w:themeColor="text1"/>
              </w:rPr>
            </w:pPr>
            <w:r w:rsidRPr="001A1910">
              <w:rPr>
                <w:rFonts w:cs="Arial"/>
                <w:color w:val="000000" w:themeColor="text1"/>
                <w:sz w:val="23"/>
                <w:szCs w:val="23"/>
                <w:shd w:val="clear" w:color="auto" w:fill="F9F9F9"/>
              </w:rPr>
              <w:t>0.2300732905581358</w:t>
            </w:r>
          </w:p>
        </w:tc>
      </w:tr>
      <w:tr w:rsidR="00060E37" w:rsidTr="00476409">
        <w:tc>
          <w:tcPr>
            <w:tcW w:w="1705" w:type="dxa"/>
          </w:tcPr>
          <w:p w:rsidR="00060E37" w:rsidRDefault="00060E37" w:rsidP="00476409">
            <w:pPr>
              <w:jc w:val="center"/>
            </w:pPr>
            <w:r>
              <w:t>1.0</w:t>
            </w:r>
          </w:p>
        </w:tc>
        <w:tc>
          <w:tcPr>
            <w:tcW w:w="1703" w:type="dxa"/>
          </w:tcPr>
          <w:p w:rsidR="00060E37" w:rsidRDefault="00060E37" w:rsidP="00476409">
            <w:pPr>
              <w:jc w:val="center"/>
            </w:pPr>
            <w:r>
              <w:t>39</w:t>
            </w:r>
          </w:p>
        </w:tc>
        <w:tc>
          <w:tcPr>
            <w:tcW w:w="1718" w:type="dxa"/>
          </w:tcPr>
          <w:p w:rsidR="00060E37" w:rsidRDefault="00060E37" w:rsidP="00476409">
            <w:pPr>
              <w:jc w:val="center"/>
            </w:pPr>
            <w:r>
              <w:t>0</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r>
      <w:tr w:rsidR="00060E37" w:rsidTr="00476409">
        <w:tc>
          <w:tcPr>
            <w:tcW w:w="1705" w:type="dxa"/>
          </w:tcPr>
          <w:p w:rsidR="00060E37" w:rsidRDefault="00060E37" w:rsidP="00476409">
            <w:pPr>
              <w:jc w:val="center"/>
            </w:pPr>
            <w:r>
              <w:t>1.0</w:t>
            </w:r>
          </w:p>
        </w:tc>
        <w:tc>
          <w:tcPr>
            <w:tcW w:w="1703" w:type="dxa"/>
          </w:tcPr>
          <w:p w:rsidR="00060E37" w:rsidRDefault="00060E37" w:rsidP="00476409">
            <w:pPr>
              <w:jc w:val="center"/>
            </w:pPr>
            <w:r>
              <w:t>55</w:t>
            </w:r>
          </w:p>
        </w:tc>
        <w:tc>
          <w:tcPr>
            <w:tcW w:w="1718" w:type="dxa"/>
          </w:tcPr>
          <w:p w:rsidR="00060E37" w:rsidRDefault="00060E37" w:rsidP="00476409">
            <w:pPr>
              <w:jc w:val="center"/>
            </w:pPr>
            <w:r>
              <w:t>0</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r>
      <w:tr w:rsidR="00060E37" w:rsidTr="00476409">
        <w:tc>
          <w:tcPr>
            <w:tcW w:w="1705" w:type="dxa"/>
          </w:tcPr>
          <w:p w:rsidR="00060E37" w:rsidRDefault="00060E37" w:rsidP="00476409">
            <w:pPr>
              <w:jc w:val="center"/>
            </w:pPr>
            <w:r>
              <w:t>1.2</w:t>
            </w:r>
          </w:p>
        </w:tc>
        <w:tc>
          <w:tcPr>
            <w:tcW w:w="1703" w:type="dxa"/>
          </w:tcPr>
          <w:p w:rsidR="00060E37" w:rsidRDefault="00060E37" w:rsidP="00476409">
            <w:pPr>
              <w:jc w:val="center"/>
            </w:pPr>
            <w:r>
              <w:t>23</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0.21624319774497905</w:t>
            </w:r>
          </w:p>
        </w:tc>
        <w:tc>
          <w:tcPr>
            <w:tcW w:w="1945" w:type="dxa"/>
          </w:tcPr>
          <w:p w:rsidR="00060E37" w:rsidRPr="001A1910" w:rsidRDefault="00060E37" w:rsidP="00060E37">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0.46254933018336064</w:t>
            </w:r>
          </w:p>
        </w:tc>
      </w:tr>
      <w:tr w:rsidR="00060E37" w:rsidTr="00476409">
        <w:tc>
          <w:tcPr>
            <w:tcW w:w="1705" w:type="dxa"/>
          </w:tcPr>
          <w:p w:rsidR="00060E37" w:rsidRDefault="00060E37" w:rsidP="00476409">
            <w:pPr>
              <w:jc w:val="center"/>
            </w:pPr>
            <w:r>
              <w:t xml:space="preserve">1.2 </w:t>
            </w:r>
          </w:p>
        </w:tc>
        <w:tc>
          <w:tcPr>
            <w:tcW w:w="1703" w:type="dxa"/>
          </w:tcPr>
          <w:p w:rsidR="00060E37" w:rsidRDefault="00060E37" w:rsidP="00476409">
            <w:pPr>
              <w:jc w:val="center"/>
            </w:pPr>
            <w:r>
              <w:t>39</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0.2038928310895948</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0.3554457837794303</w:t>
            </w:r>
          </w:p>
        </w:tc>
      </w:tr>
      <w:tr w:rsidR="00060E37" w:rsidTr="00476409">
        <w:tc>
          <w:tcPr>
            <w:tcW w:w="1705" w:type="dxa"/>
          </w:tcPr>
          <w:p w:rsidR="00060E37" w:rsidRDefault="00060E37" w:rsidP="00476409">
            <w:pPr>
              <w:jc w:val="center"/>
            </w:pPr>
            <w:r>
              <w:t xml:space="preserve">1.2 </w:t>
            </w:r>
          </w:p>
        </w:tc>
        <w:tc>
          <w:tcPr>
            <w:tcW w:w="1703" w:type="dxa"/>
          </w:tcPr>
          <w:p w:rsidR="00060E37" w:rsidRDefault="00060E37" w:rsidP="00476409">
            <w:pPr>
              <w:jc w:val="center"/>
            </w:pPr>
            <w:r>
              <w:t>55</w:t>
            </w:r>
          </w:p>
        </w:tc>
        <w:tc>
          <w:tcPr>
            <w:tcW w:w="1718" w:type="dxa"/>
          </w:tcPr>
          <w:p w:rsidR="00060E37" w:rsidRDefault="00060E37" w:rsidP="00476409">
            <w:pPr>
              <w:jc w:val="center"/>
            </w:pPr>
            <w:r>
              <w:t>0</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0.2300732905581358</w:t>
            </w:r>
          </w:p>
        </w:tc>
      </w:tr>
      <w:tr w:rsidR="00060E37" w:rsidTr="00476409">
        <w:tc>
          <w:tcPr>
            <w:tcW w:w="1705" w:type="dxa"/>
          </w:tcPr>
          <w:p w:rsidR="00060E37" w:rsidRDefault="00060E37" w:rsidP="00476409">
            <w:pPr>
              <w:jc w:val="center"/>
            </w:pPr>
            <w:r>
              <w:t>1.4</w:t>
            </w:r>
          </w:p>
        </w:tc>
        <w:tc>
          <w:tcPr>
            <w:tcW w:w="1703" w:type="dxa"/>
          </w:tcPr>
          <w:p w:rsidR="00060E37" w:rsidRDefault="00060E37" w:rsidP="00476409">
            <w:pPr>
              <w:jc w:val="center"/>
            </w:pPr>
            <w:r>
              <w:t>7</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0.2234849142044173</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0.39923219415286315</w:t>
            </w:r>
          </w:p>
        </w:tc>
      </w:tr>
      <w:tr w:rsidR="00060E37" w:rsidTr="00476409">
        <w:tc>
          <w:tcPr>
            <w:tcW w:w="1705" w:type="dxa"/>
          </w:tcPr>
          <w:p w:rsidR="00060E37" w:rsidRDefault="00060E37" w:rsidP="00476409">
            <w:pPr>
              <w:jc w:val="center"/>
            </w:pPr>
            <w:r>
              <w:t>1.4</w:t>
            </w:r>
          </w:p>
        </w:tc>
        <w:tc>
          <w:tcPr>
            <w:tcW w:w="1703" w:type="dxa"/>
          </w:tcPr>
          <w:p w:rsidR="00060E37" w:rsidRDefault="00060E37" w:rsidP="00476409">
            <w:pPr>
              <w:jc w:val="center"/>
            </w:pPr>
            <w:r>
              <w:t>23</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0.2590132611514228</w:t>
            </w:r>
          </w:p>
        </w:tc>
        <w:tc>
          <w:tcPr>
            <w:tcW w:w="1945" w:type="dxa"/>
          </w:tcPr>
          <w:p w:rsidR="00060E37" w:rsidRPr="001A1910" w:rsidRDefault="00060E37" w:rsidP="00060E37">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0.5627265161480846</w:t>
            </w:r>
          </w:p>
        </w:tc>
      </w:tr>
      <w:tr w:rsidR="00060E37" w:rsidTr="00476409">
        <w:tc>
          <w:tcPr>
            <w:tcW w:w="1705" w:type="dxa"/>
          </w:tcPr>
          <w:p w:rsidR="00060E37" w:rsidRDefault="00060E37" w:rsidP="00476409">
            <w:pPr>
              <w:jc w:val="center"/>
            </w:pPr>
            <w:r>
              <w:t>1.4</w:t>
            </w:r>
          </w:p>
        </w:tc>
        <w:tc>
          <w:tcPr>
            <w:tcW w:w="1703" w:type="dxa"/>
          </w:tcPr>
          <w:p w:rsidR="00060E37" w:rsidRDefault="00060E37" w:rsidP="00476409">
            <w:pPr>
              <w:jc w:val="center"/>
            </w:pPr>
            <w:r>
              <w:t>39</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0.24103303086934005</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0.5475314773550968</w:t>
            </w:r>
          </w:p>
        </w:tc>
      </w:tr>
      <w:tr w:rsidR="00060E37" w:rsidTr="00476409">
        <w:tc>
          <w:tcPr>
            <w:tcW w:w="1705" w:type="dxa"/>
          </w:tcPr>
          <w:p w:rsidR="00060E37" w:rsidRDefault="00060E37" w:rsidP="00476409">
            <w:pPr>
              <w:jc w:val="center"/>
            </w:pPr>
            <w:r>
              <w:t>1.4</w:t>
            </w:r>
          </w:p>
        </w:tc>
        <w:tc>
          <w:tcPr>
            <w:tcW w:w="1703" w:type="dxa"/>
          </w:tcPr>
          <w:p w:rsidR="00060E37" w:rsidRDefault="00060E37" w:rsidP="00476409">
            <w:pPr>
              <w:jc w:val="center"/>
            </w:pPr>
            <w:r>
              <w:t>55</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0.2255125284738041</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0.4934092190394373</w:t>
            </w:r>
          </w:p>
        </w:tc>
      </w:tr>
      <w:tr w:rsidR="00060E37" w:rsidTr="00476409">
        <w:tc>
          <w:tcPr>
            <w:tcW w:w="1705" w:type="dxa"/>
          </w:tcPr>
          <w:p w:rsidR="00060E37" w:rsidRDefault="00060E37" w:rsidP="00476409">
            <w:pPr>
              <w:jc w:val="center"/>
            </w:pPr>
            <w:r>
              <w:t>1.6</w:t>
            </w:r>
          </w:p>
        </w:tc>
        <w:tc>
          <w:tcPr>
            <w:tcW w:w="1703" w:type="dxa"/>
          </w:tcPr>
          <w:p w:rsidR="00060E37" w:rsidRDefault="00060E37" w:rsidP="00476409">
            <w:pPr>
              <w:jc w:val="center"/>
            </w:pPr>
            <w:r>
              <w:t>7</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0.22443424838634418</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0.33065317189723215</w:t>
            </w:r>
          </w:p>
        </w:tc>
      </w:tr>
      <w:tr w:rsidR="00060E37" w:rsidTr="00476409">
        <w:tc>
          <w:tcPr>
            <w:tcW w:w="1705" w:type="dxa"/>
          </w:tcPr>
          <w:p w:rsidR="00060E37" w:rsidRDefault="00060E37" w:rsidP="00476409">
            <w:pPr>
              <w:jc w:val="center"/>
            </w:pPr>
            <w:r>
              <w:t>1.6</w:t>
            </w:r>
          </w:p>
        </w:tc>
        <w:tc>
          <w:tcPr>
            <w:tcW w:w="1703" w:type="dxa"/>
          </w:tcPr>
          <w:p w:rsidR="00060E37" w:rsidRDefault="00060E37" w:rsidP="00476409">
            <w:pPr>
              <w:jc w:val="center"/>
            </w:pPr>
            <w:r>
              <w:t>23</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0.22748157207549666</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0.37257376036940587</w:t>
            </w:r>
          </w:p>
        </w:tc>
      </w:tr>
      <w:tr w:rsidR="00060E37" w:rsidTr="00476409">
        <w:tc>
          <w:tcPr>
            <w:tcW w:w="1705" w:type="dxa"/>
          </w:tcPr>
          <w:p w:rsidR="00060E37" w:rsidRDefault="00060E37" w:rsidP="00476409">
            <w:pPr>
              <w:jc w:val="center"/>
            </w:pPr>
            <w:r>
              <w:t>1.6</w:t>
            </w:r>
          </w:p>
        </w:tc>
        <w:tc>
          <w:tcPr>
            <w:tcW w:w="1703" w:type="dxa"/>
          </w:tcPr>
          <w:p w:rsidR="00060E37" w:rsidRDefault="00060E37" w:rsidP="00476409">
            <w:pPr>
              <w:jc w:val="center"/>
            </w:pPr>
            <w:r>
              <w:t>39</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0.2513122064801294</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0.490697736851996</w:t>
            </w:r>
          </w:p>
        </w:tc>
      </w:tr>
      <w:tr w:rsidR="00060E37" w:rsidTr="00476409">
        <w:tc>
          <w:tcPr>
            <w:tcW w:w="1705" w:type="dxa"/>
          </w:tcPr>
          <w:p w:rsidR="00060E37" w:rsidRDefault="00060E37" w:rsidP="00476409">
            <w:pPr>
              <w:jc w:val="center"/>
            </w:pPr>
            <w:r>
              <w:t>1.6</w:t>
            </w:r>
          </w:p>
        </w:tc>
        <w:tc>
          <w:tcPr>
            <w:tcW w:w="1703" w:type="dxa"/>
          </w:tcPr>
          <w:p w:rsidR="00060E37" w:rsidRDefault="00060E37" w:rsidP="00476409">
            <w:pPr>
              <w:jc w:val="center"/>
            </w:pPr>
            <w:r>
              <w:t>55</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0.27874274348359046</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0.5813981583398212</w:t>
            </w:r>
          </w:p>
        </w:tc>
      </w:tr>
      <w:tr w:rsidR="00060E37" w:rsidTr="00476409">
        <w:tc>
          <w:tcPr>
            <w:tcW w:w="1705" w:type="dxa"/>
          </w:tcPr>
          <w:p w:rsidR="00060E37" w:rsidRDefault="00060E37" w:rsidP="00476409">
            <w:pPr>
              <w:jc w:val="center"/>
            </w:pPr>
            <w:r>
              <w:lastRenderedPageBreak/>
              <w:t>1.8</w:t>
            </w:r>
          </w:p>
        </w:tc>
        <w:tc>
          <w:tcPr>
            <w:tcW w:w="1703" w:type="dxa"/>
          </w:tcPr>
          <w:p w:rsidR="00060E37" w:rsidRDefault="00060E37" w:rsidP="00476409">
            <w:pPr>
              <w:jc w:val="center"/>
            </w:pPr>
            <w:r>
              <w:t>7</w:t>
            </w:r>
          </w:p>
        </w:tc>
        <w:tc>
          <w:tcPr>
            <w:tcW w:w="1718" w:type="dxa"/>
          </w:tcPr>
          <w:p w:rsidR="00060E37" w:rsidRDefault="00060E37" w:rsidP="00476409">
            <w:pPr>
              <w:jc w:val="center"/>
            </w:pPr>
            <w:r>
              <w:t>1</w:t>
            </w:r>
          </w:p>
        </w:tc>
        <w:tc>
          <w:tcPr>
            <w:tcW w:w="2279"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0.22504661191841846</w:t>
            </w:r>
          </w:p>
        </w:tc>
        <w:tc>
          <w:tcPr>
            <w:tcW w:w="1945" w:type="dxa"/>
          </w:tcPr>
          <w:p w:rsidR="00060E37" w:rsidRPr="001A1910" w:rsidRDefault="00060E37" w:rsidP="00476409">
            <w:pPr>
              <w:jc w:val="center"/>
              <w:rPr>
                <w:rFonts w:cs="Arial"/>
                <w:color w:val="000000" w:themeColor="text1"/>
                <w:sz w:val="23"/>
                <w:szCs w:val="23"/>
                <w:shd w:val="clear" w:color="auto" w:fill="F9F9F9"/>
              </w:rPr>
            </w:pPr>
            <w:r w:rsidRPr="001A1910">
              <w:rPr>
                <w:rFonts w:cs="Arial"/>
                <w:color w:val="000000" w:themeColor="text1"/>
                <w:sz w:val="23"/>
                <w:szCs w:val="23"/>
                <w:shd w:val="clear" w:color="auto" w:fill="F9F9F9"/>
              </w:rPr>
              <w:t>0.2691213186931193</w:t>
            </w:r>
          </w:p>
        </w:tc>
      </w:tr>
      <w:tr w:rsidR="00060E37" w:rsidTr="00476409">
        <w:tc>
          <w:tcPr>
            <w:tcW w:w="1705" w:type="dxa"/>
          </w:tcPr>
          <w:p w:rsidR="00060E37" w:rsidRDefault="00060E37" w:rsidP="00476409">
            <w:pPr>
              <w:jc w:val="center"/>
            </w:pPr>
            <w:r>
              <w:t>1.8</w:t>
            </w:r>
          </w:p>
        </w:tc>
        <w:tc>
          <w:tcPr>
            <w:tcW w:w="1703" w:type="dxa"/>
          </w:tcPr>
          <w:p w:rsidR="00060E37" w:rsidRDefault="00060E37" w:rsidP="00476409">
            <w:pPr>
              <w:jc w:val="center"/>
            </w:pPr>
            <w:r>
              <w:t>23</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0.22459753822121295</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0.28039678917554833</w:t>
            </w:r>
          </w:p>
        </w:tc>
      </w:tr>
      <w:tr w:rsidR="00060E37" w:rsidTr="00476409">
        <w:tc>
          <w:tcPr>
            <w:tcW w:w="1705" w:type="dxa"/>
          </w:tcPr>
          <w:p w:rsidR="00060E37" w:rsidRDefault="00060E37" w:rsidP="00476409">
            <w:pPr>
              <w:jc w:val="center"/>
            </w:pPr>
            <w:r>
              <w:t>1.8</w:t>
            </w:r>
          </w:p>
        </w:tc>
        <w:tc>
          <w:tcPr>
            <w:tcW w:w="1703" w:type="dxa"/>
          </w:tcPr>
          <w:p w:rsidR="00060E37" w:rsidRDefault="00060E37" w:rsidP="00476409">
            <w:pPr>
              <w:jc w:val="center"/>
            </w:pPr>
            <w:r>
              <w:t>39</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0.2274245939675174</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0.3295524712072807</w:t>
            </w:r>
          </w:p>
        </w:tc>
      </w:tr>
      <w:tr w:rsidR="00060E37" w:rsidTr="00476409">
        <w:tc>
          <w:tcPr>
            <w:tcW w:w="1705" w:type="dxa"/>
          </w:tcPr>
          <w:p w:rsidR="00060E37" w:rsidRDefault="00060E37" w:rsidP="00476409">
            <w:pPr>
              <w:jc w:val="center"/>
            </w:pPr>
            <w:r>
              <w:t>1.8</w:t>
            </w:r>
          </w:p>
        </w:tc>
        <w:tc>
          <w:tcPr>
            <w:tcW w:w="1703" w:type="dxa"/>
          </w:tcPr>
          <w:p w:rsidR="00060E37" w:rsidRDefault="00060E37" w:rsidP="00476409">
            <w:pPr>
              <w:jc w:val="center"/>
            </w:pPr>
            <w:r>
              <w:t>55</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0.24228541337546078</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0.42056162581545814</w:t>
            </w:r>
          </w:p>
        </w:tc>
      </w:tr>
      <w:tr w:rsidR="00060E37" w:rsidTr="00476409">
        <w:tc>
          <w:tcPr>
            <w:tcW w:w="1705" w:type="dxa"/>
          </w:tcPr>
          <w:p w:rsidR="00060E37" w:rsidRDefault="00060E37" w:rsidP="00476409">
            <w:pPr>
              <w:jc w:val="center"/>
            </w:pPr>
            <w:r>
              <w:t>2.0</w:t>
            </w:r>
          </w:p>
        </w:tc>
        <w:tc>
          <w:tcPr>
            <w:tcW w:w="1703" w:type="dxa"/>
          </w:tcPr>
          <w:p w:rsidR="00060E37" w:rsidRDefault="00060E37" w:rsidP="00476409">
            <w:pPr>
              <w:jc w:val="center"/>
            </w:pPr>
            <w:r>
              <w:t>7</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0.22505469687345614</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0.2630540417192408</w:t>
            </w:r>
          </w:p>
        </w:tc>
      </w:tr>
      <w:tr w:rsidR="00060E37" w:rsidTr="00476409">
        <w:tc>
          <w:tcPr>
            <w:tcW w:w="1705" w:type="dxa"/>
          </w:tcPr>
          <w:p w:rsidR="00060E37" w:rsidRDefault="00060E37" w:rsidP="00476409">
            <w:pPr>
              <w:jc w:val="center"/>
            </w:pPr>
            <w:r>
              <w:t>2.0</w:t>
            </w:r>
          </w:p>
        </w:tc>
        <w:tc>
          <w:tcPr>
            <w:tcW w:w="1703" w:type="dxa"/>
          </w:tcPr>
          <w:p w:rsidR="00060E37" w:rsidRDefault="00060E37" w:rsidP="00476409">
            <w:pPr>
              <w:jc w:val="center"/>
            </w:pPr>
            <w:r>
              <w:t>23</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0.22504661191841846</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0.2691213186931193</w:t>
            </w:r>
          </w:p>
        </w:tc>
      </w:tr>
      <w:tr w:rsidR="00060E37" w:rsidTr="00476409">
        <w:tc>
          <w:tcPr>
            <w:tcW w:w="1705" w:type="dxa"/>
          </w:tcPr>
          <w:p w:rsidR="00060E37" w:rsidRDefault="00060E37" w:rsidP="00476409">
            <w:pPr>
              <w:jc w:val="center"/>
            </w:pPr>
            <w:r>
              <w:t>2.0</w:t>
            </w:r>
          </w:p>
        </w:tc>
        <w:tc>
          <w:tcPr>
            <w:tcW w:w="1703" w:type="dxa"/>
          </w:tcPr>
          <w:p w:rsidR="00060E37" w:rsidRDefault="00060E37" w:rsidP="00476409">
            <w:pPr>
              <w:jc w:val="center"/>
            </w:pPr>
            <w:r>
              <w:t>39</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0.22546978854132274</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0.2757792155494107</w:t>
            </w:r>
          </w:p>
        </w:tc>
      </w:tr>
      <w:tr w:rsidR="00060E37" w:rsidTr="00476409">
        <w:tc>
          <w:tcPr>
            <w:tcW w:w="1705" w:type="dxa"/>
          </w:tcPr>
          <w:p w:rsidR="00060E37" w:rsidRDefault="00060E37" w:rsidP="00476409">
            <w:pPr>
              <w:jc w:val="center"/>
            </w:pPr>
            <w:r>
              <w:t>2.0</w:t>
            </w:r>
          </w:p>
        </w:tc>
        <w:tc>
          <w:tcPr>
            <w:tcW w:w="1703" w:type="dxa"/>
          </w:tcPr>
          <w:p w:rsidR="00060E37" w:rsidRDefault="00060E37" w:rsidP="00476409">
            <w:pPr>
              <w:jc w:val="center"/>
            </w:pPr>
            <w:r>
              <w:t>55</w:t>
            </w:r>
          </w:p>
        </w:tc>
        <w:tc>
          <w:tcPr>
            <w:tcW w:w="1718" w:type="dxa"/>
          </w:tcPr>
          <w:p w:rsidR="00060E37" w:rsidRDefault="00060E37" w:rsidP="00476409">
            <w:pPr>
              <w:jc w:val="center"/>
            </w:pPr>
            <w:r>
              <w:t>1</w:t>
            </w:r>
          </w:p>
        </w:tc>
        <w:tc>
          <w:tcPr>
            <w:tcW w:w="2279"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0.22520437164874446</w:t>
            </w:r>
          </w:p>
        </w:tc>
        <w:tc>
          <w:tcPr>
            <w:tcW w:w="1945" w:type="dxa"/>
          </w:tcPr>
          <w:p w:rsidR="00060E37" w:rsidRDefault="00060E37" w:rsidP="00476409">
            <w:pPr>
              <w:jc w:val="center"/>
              <w:rPr>
                <w:rFonts w:ascii="Arial" w:hAnsi="Arial" w:cs="Arial"/>
                <w:color w:val="2C2D30"/>
                <w:sz w:val="23"/>
                <w:szCs w:val="23"/>
                <w:shd w:val="clear" w:color="auto" w:fill="F9F9F9"/>
              </w:rPr>
            </w:pPr>
            <w:r>
              <w:rPr>
                <w:rFonts w:ascii="Arial" w:hAnsi="Arial" w:cs="Arial"/>
                <w:color w:val="2C2D30"/>
                <w:sz w:val="23"/>
                <w:szCs w:val="23"/>
                <w:shd w:val="clear" w:color="auto" w:fill="F9F9F9"/>
              </w:rPr>
              <w:t>0.2901017476979248</w:t>
            </w:r>
          </w:p>
        </w:tc>
      </w:tr>
    </w:tbl>
    <w:p w:rsidR="00060E37" w:rsidRDefault="00060E37" w:rsidP="00060E37"/>
    <w:p w:rsidR="00060E37" w:rsidRDefault="00060E37" w:rsidP="00060E37">
      <w:r>
        <w:t>Max Jaccard = 0.27874274348359046, eps: 1.6, minPts: 55</w:t>
      </w:r>
    </w:p>
    <w:p w:rsidR="00060E37" w:rsidRDefault="00060E37" w:rsidP="00060E37">
      <w:r>
        <w:t>Max Rand = 0.5813981583398212, eps: 1.6, minPts: 55</w:t>
      </w:r>
    </w:p>
    <w:p w:rsidR="00060E37" w:rsidRDefault="00060E37" w:rsidP="00060E37">
      <w:r>
        <w:t>Max Clusters = 5, eps: 1.2, minPts: 7</w:t>
      </w:r>
    </w:p>
    <w:p w:rsidR="001A2430" w:rsidRDefault="001A2430" w:rsidP="00060E37"/>
    <w:p w:rsidR="001A2430" w:rsidRDefault="001A2430" w:rsidP="001A1910">
      <w:pPr>
        <w:jc w:val="center"/>
      </w:pPr>
      <w:r w:rsidRPr="001A1910">
        <w:rPr>
          <w:b/>
          <w:sz w:val="28"/>
          <w:szCs w:val="28"/>
        </w:rPr>
        <w:t>PCA for dataset iyer.txt using DBSCAN</w:t>
      </w:r>
      <w:r>
        <w:t xml:space="preserve"> -</w:t>
      </w:r>
      <w:r w:rsidRPr="001A2430">
        <w:rPr>
          <w:noProof/>
        </w:rPr>
        <w:drawing>
          <wp:inline distT="0" distB="0" distL="0" distR="0">
            <wp:extent cx="5904769" cy="4405511"/>
            <wp:effectExtent l="0" t="0" r="1270" b="0"/>
            <wp:docPr id="12" name="Picture 12" descr="C:\Users\Prasanna\Desktop\PCA\DBSCAN\iy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sanna\Desktop\PCA\DBSCAN\iyer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866" cy="4440650"/>
                    </a:xfrm>
                    <a:prstGeom prst="rect">
                      <a:avLst/>
                    </a:prstGeom>
                    <a:noFill/>
                    <a:ln>
                      <a:noFill/>
                    </a:ln>
                  </pic:spPr>
                </pic:pic>
              </a:graphicData>
            </a:graphic>
          </wp:inline>
        </w:drawing>
      </w:r>
    </w:p>
    <w:p w:rsidR="001A2430" w:rsidRDefault="001A2430" w:rsidP="00060E37"/>
    <w:p w:rsidR="001A2430" w:rsidRDefault="001A2430" w:rsidP="00060E37"/>
    <w:p w:rsidR="001A2430" w:rsidRDefault="001A2430" w:rsidP="00060E37"/>
    <w:p w:rsidR="001A2430" w:rsidRPr="001A1910" w:rsidRDefault="001A2430" w:rsidP="001A1910">
      <w:pPr>
        <w:jc w:val="center"/>
        <w:rPr>
          <w:b/>
          <w:sz w:val="28"/>
          <w:szCs w:val="28"/>
        </w:rPr>
      </w:pPr>
      <w:r w:rsidRPr="001A1910">
        <w:rPr>
          <w:b/>
          <w:sz w:val="28"/>
          <w:szCs w:val="28"/>
        </w:rPr>
        <w:t>PCA for dataset cho.txt using DBSCAN -</w:t>
      </w:r>
    </w:p>
    <w:p w:rsidR="001A2430" w:rsidRDefault="001A2430" w:rsidP="00060E37">
      <w:r w:rsidRPr="001A2430">
        <w:rPr>
          <w:noProof/>
        </w:rPr>
        <w:drawing>
          <wp:inline distT="0" distB="0" distL="0" distR="0">
            <wp:extent cx="6242815" cy="4657725"/>
            <wp:effectExtent l="0" t="0" r="5715" b="0"/>
            <wp:docPr id="11" name="Picture 11" descr="C:\Users\Prasanna\Desktop\PCA\DBSCAN\cho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sanna\Desktop\PCA\DBSCAN\cho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660" cy="4667309"/>
                    </a:xfrm>
                    <a:prstGeom prst="rect">
                      <a:avLst/>
                    </a:prstGeom>
                    <a:noFill/>
                    <a:ln>
                      <a:noFill/>
                    </a:ln>
                  </pic:spPr>
                </pic:pic>
              </a:graphicData>
            </a:graphic>
          </wp:inline>
        </w:drawing>
      </w:r>
    </w:p>
    <w:p w:rsidR="00C447E3" w:rsidRDefault="00C447E3" w:rsidP="00060E37"/>
    <w:p w:rsidR="00C447E3" w:rsidRDefault="00C447E3" w:rsidP="00060E37">
      <w:r>
        <w:t xml:space="preserve">Comparative Analysis : </w:t>
      </w:r>
    </w:p>
    <w:p w:rsidR="00C447E3" w:rsidRPr="00476409" w:rsidRDefault="00C447E3" w:rsidP="00060E37">
      <w:r w:rsidRPr="00C447E3">
        <w:t xml:space="preserve">Usually, to assess cluster </w:t>
      </w:r>
      <w:r>
        <w:t xml:space="preserve">stability, we </w:t>
      </w:r>
      <w:r w:rsidRPr="00C447E3">
        <w:t>compare several algorithm</w:t>
      </w:r>
      <w:r>
        <w:t>s</w:t>
      </w:r>
      <w:r w:rsidRPr="00C447E3">
        <w:t xml:space="preserve"> which basically "share" some similarity (e.g. k-means and hierarchical clustering, because euclidean distance work for both). For assessing the concordance between two cluster solutions, </w:t>
      </w:r>
      <w:r>
        <w:t>there is a debate about “w</w:t>
      </w:r>
      <w:r w:rsidRPr="00C447E3">
        <w:t>here to cut a dendrogram?</w:t>
      </w:r>
      <w:r>
        <w:t xml:space="preserve">” Hence according to the given datasets, K Means seems to be ta better fit since we are calculating the centroids of the clusters and the distance between the clusters and the data points are recalculated for clustering which gives it an upper edge over Hierarchical and DBSCAN. </w:t>
      </w:r>
    </w:p>
    <w:sectPr w:rsidR="00C447E3" w:rsidRPr="0047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622"/>
    <w:multiLevelType w:val="hybridMultilevel"/>
    <w:tmpl w:val="DBF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2B1"/>
    <w:multiLevelType w:val="hybridMultilevel"/>
    <w:tmpl w:val="DDA8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5D5A"/>
    <w:multiLevelType w:val="hybridMultilevel"/>
    <w:tmpl w:val="3436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40F51"/>
    <w:multiLevelType w:val="hybridMultilevel"/>
    <w:tmpl w:val="97E0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42C32"/>
    <w:multiLevelType w:val="hybridMultilevel"/>
    <w:tmpl w:val="745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46B34"/>
    <w:multiLevelType w:val="hybridMultilevel"/>
    <w:tmpl w:val="F8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652BD5"/>
    <w:multiLevelType w:val="hybridMultilevel"/>
    <w:tmpl w:val="9864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965F71"/>
    <w:multiLevelType w:val="hybridMultilevel"/>
    <w:tmpl w:val="5FE8B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E9"/>
    <w:rsid w:val="00060E37"/>
    <w:rsid w:val="0009794C"/>
    <w:rsid w:val="001A1910"/>
    <w:rsid w:val="001A2430"/>
    <w:rsid w:val="00251847"/>
    <w:rsid w:val="00280753"/>
    <w:rsid w:val="00315F5E"/>
    <w:rsid w:val="003924DE"/>
    <w:rsid w:val="00472832"/>
    <w:rsid w:val="00476409"/>
    <w:rsid w:val="004804E9"/>
    <w:rsid w:val="00520483"/>
    <w:rsid w:val="00544680"/>
    <w:rsid w:val="005A5B79"/>
    <w:rsid w:val="005B345E"/>
    <w:rsid w:val="005B3BA0"/>
    <w:rsid w:val="005E2AAE"/>
    <w:rsid w:val="00615C3A"/>
    <w:rsid w:val="00702C7C"/>
    <w:rsid w:val="007037C3"/>
    <w:rsid w:val="00773930"/>
    <w:rsid w:val="009262DC"/>
    <w:rsid w:val="0095376A"/>
    <w:rsid w:val="00A75B56"/>
    <w:rsid w:val="00A910E8"/>
    <w:rsid w:val="00B82DCC"/>
    <w:rsid w:val="00BE19E6"/>
    <w:rsid w:val="00C447E3"/>
    <w:rsid w:val="00C878E9"/>
    <w:rsid w:val="00CE3347"/>
    <w:rsid w:val="00CF113A"/>
    <w:rsid w:val="00D12837"/>
    <w:rsid w:val="00D84B95"/>
    <w:rsid w:val="00E1002E"/>
    <w:rsid w:val="00EF42C8"/>
    <w:rsid w:val="00F14A52"/>
    <w:rsid w:val="00F9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558AA-4512-41A9-8B1C-862FD466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08"/>
    <w:pPr>
      <w:ind w:left="720"/>
      <w:contextualSpacing/>
    </w:pPr>
  </w:style>
  <w:style w:type="table" w:styleId="TableGrid">
    <w:name w:val="Table Grid"/>
    <w:basedOn w:val="TableNormal"/>
    <w:uiPriority w:val="39"/>
    <w:rsid w:val="00F14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12</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S PRAKASH</dc:creator>
  <cp:keywords/>
  <dc:description/>
  <cp:lastModifiedBy>Prasanna Pai</cp:lastModifiedBy>
  <cp:revision>50</cp:revision>
  <cp:lastPrinted>2015-11-14T04:54:00Z</cp:lastPrinted>
  <dcterms:created xsi:type="dcterms:W3CDTF">2015-11-14T01:38:00Z</dcterms:created>
  <dcterms:modified xsi:type="dcterms:W3CDTF">2015-11-15T00:21:00Z</dcterms:modified>
</cp:coreProperties>
</file>