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EB1" w:rsidRDefault="00A21EB1" w:rsidP="00A21EB1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Aaron,</w:t>
      </w:r>
    </w:p>
    <w:p w:rsidR="00A21EB1" w:rsidRDefault="00A21EB1" w:rsidP="00A21EB1">
      <w:pPr>
        <w:rPr>
          <w:rFonts w:ascii="Times New Roman" w:hAnsi="Times New Roman"/>
          <w:color w:val="auto"/>
        </w:rPr>
      </w:pPr>
    </w:p>
    <w:p w:rsidR="00A21EB1" w:rsidRDefault="00A21EB1" w:rsidP="00A21EB1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Here are the updated price sheets for both Bobrick and </w:t>
      </w:r>
      <w:proofErr w:type="spellStart"/>
      <w:r>
        <w:rPr>
          <w:rFonts w:ascii="Times New Roman" w:hAnsi="Times New Roman"/>
          <w:color w:val="auto"/>
        </w:rPr>
        <w:t>Gamco</w:t>
      </w:r>
      <w:proofErr w:type="spellEnd"/>
      <w:r>
        <w:rPr>
          <w:rFonts w:ascii="Times New Roman" w:hAnsi="Times New Roman"/>
          <w:color w:val="auto"/>
        </w:rPr>
        <w:t xml:space="preserve"> accessories.</w:t>
      </w:r>
    </w:p>
    <w:p w:rsidR="00A21EB1" w:rsidRDefault="00A21EB1" w:rsidP="00A21EB1">
      <w:pPr>
        <w:rPr>
          <w:rFonts w:ascii="Times New Roman" w:hAnsi="Times New Roman"/>
          <w:color w:val="auto"/>
        </w:rPr>
      </w:pPr>
    </w:p>
    <w:p w:rsidR="00A21EB1" w:rsidRDefault="00A21EB1" w:rsidP="00A21EB1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The discounted unit prices reflect what will be populated in I-Bob moving forward.</w:t>
      </w:r>
    </w:p>
    <w:p w:rsidR="00A21EB1" w:rsidRDefault="00A21EB1" w:rsidP="00A21EB1">
      <w:pPr>
        <w:rPr>
          <w:rFonts w:ascii="Times New Roman" w:hAnsi="Times New Roman"/>
          <w:color w:val="auto"/>
        </w:rPr>
      </w:pPr>
    </w:p>
    <w:p w:rsidR="00A21EB1" w:rsidRDefault="00A21EB1" w:rsidP="00A21EB1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For the record your multiplier is .873 or 10% + 3% off the 2017 Net Price sheet.</w:t>
      </w:r>
    </w:p>
    <w:p w:rsidR="00A21EB1" w:rsidRDefault="00A21EB1" w:rsidP="00A21EB1">
      <w:pPr>
        <w:rPr>
          <w:rFonts w:ascii="Times New Roman" w:hAnsi="Times New Roman"/>
          <w:color w:val="auto"/>
        </w:rPr>
      </w:pPr>
    </w:p>
    <w:p w:rsidR="00A21EB1" w:rsidRDefault="00A21EB1" w:rsidP="00A21EB1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If you have any questions feel free to contact us.</w:t>
      </w:r>
    </w:p>
    <w:p w:rsidR="00A21EB1" w:rsidRDefault="00A21EB1" w:rsidP="00A21EB1">
      <w:pPr>
        <w:rPr>
          <w:rFonts w:ascii="Times New Roman" w:hAnsi="Times New Roman"/>
          <w:color w:val="auto"/>
        </w:rPr>
      </w:pPr>
    </w:p>
    <w:p w:rsidR="00A21EB1" w:rsidRDefault="00A21EB1" w:rsidP="00A21EB1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Thank you.</w:t>
      </w:r>
    </w:p>
    <w:p w:rsidR="004B5AF5" w:rsidRDefault="004B5AF5">
      <w:bookmarkStart w:id="0" w:name="_GoBack"/>
      <w:bookmarkEnd w:id="0"/>
    </w:p>
    <w:sectPr w:rsidR="004B5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EB1"/>
    <w:rsid w:val="004B5AF5"/>
    <w:rsid w:val="00A2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D72B9-1413-4FBF-A41D-4C1D56E2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1EB1"/>
    <w:pPr>
      <w:spacing w:after="0" w:line="240" w:lineRule="auto"/>
    </w:pPr>
    <w:rPr>
      <w:rFonts w:ascii="Trebuchet MS" w:hAnsi="Trebuchet MS" w:cs="Times New Roman"/>
      <w:color w:val="6633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4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Hritz, Steve</dc:creator>
  <cp:keywords/>
  <dc:description/>
  <cp:lastModifiedBy>Hritz, Steve</cp:lastModifiedBy>
  <cp:revision>1</cp:revision>
  <dcterms:created xsi:type="dcterms:W3CDTF">2017-02-13T14:06:00Z</dcterms:created>
  <dcterms:modified xsi:type="dcterms:W3CDTF">2017-02-13T14:07:00Z</dcterms:modified>
</cp:coreProperties>
</file>