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00A2" w14:textId="77777777" w:rsidR="009A239F" w:rsidRDefault="004137D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CANTIDAD DE HOJAS:</w:t>
      </w:r>
    </w:p>
    <w:tbl>
      <w:tblPr>
        <w:tblStyle w:val="a"/>
        <w:tblW w:w="9665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"/>
        <w:gridCol w:w="184"/>
        <w:gridCol w:w="130"/>
        <w:gridCol w:w="1473"/>
        <w:gridCol w:w="474"/>
        <w:gridCol w:w="6296"/>
        <w:gridCol w:w="474"/>
        <w:gridCol w:w="230"/>
        <w:gridCol w:w="244"/>
      </w:tblGrid>
      <w:tr w:rsidR="009E44BB" w14:paraId="45118919" w14:textId="77777777" w:rsidTr="009E44BB">
        <w:trPr>
          <w:jc w:val="center"/>
        </w:trPr>
        <w:tc>
          <w:tcPr>
            <w:tcW w:w="1947" w:type="dxa"/>
            <w:gridSpan w:val="4"/>
            <w:vMerge w:val="restart"/>
            <w:tcBorders>
              <w:top w:val="single" w:sz="18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C882483" w14:textId="77777777" w:rsidR="009E44BB" w:rsidRDefault="009E44BB">
            <w:pPr>
              <w:jc w:val="center"/>
            </w:pPr>
          </w:p>
          <w:p w14:paraId="1DED9161" w14:textId="548E852A" w:rsidR="009E44BB" w:rsidRDefault="009E44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978B86" wp14:editId="4B621353">
                  <wp:extent cx="875780" cy="876185"/>
                  <wp:effectExtent l="0" t="0" r="635" b="635"/>
                  <wp:docPr id="9" name="image1.png" descr="Text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Texto&#10;&#10;Descripción generada automáticamente con confianza baja"/>
                          <pic:cNvPicPr preferRelativeResize="0"/>
                        </pic:nvPicPr>
                        <pic:blipFill>
                          <a:blip r:embed="rId8"/>
                          <a:srcRect l="8532" t="15745" r="65336" b="237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47" cy="8866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DEEFD45" w14:textId="2533A0F8" w:rsidR="009E44BB" w:rsidRDefault="009E44BB">
            <w:pPr>
              <w:jc w:val="center"/>
            </w:pPr>
          </w:p>
          <w:p w14:paraId="14772167" w14:textId="77777777" w:rsidR="009E44BB" w:rsidRDefault="009E44BB">
            <w:pPr>
              <w:jc w:val="center"/>
            </w:pPr>
          </w:p>
        </w:tc>
        <w:tc>
          <w:tcPr>
            <w:tcW w:w="474" w:type="dxa"/>
            <w:tcBorders>
              <w:top w:val="single" w:sz="18" w:space="0" w:color="000000"/>
              <w:right w:val="nil"/>
            </w:tcBorders>
          </w:tcPr>
          <w:p w14:paraId="1459DFC7" w14:textId="77777777" w:rsidR="009E44BB" w:rsidRDefault="009E44BB" w:rsidP="00FC1BED">
            <w:pPr>
              <w:jc w:val="center"/>
              <w:rPr>
                <w:rFonts w:ascii="GoudyOlSt BT" w:eastAsia="GoudyOlSt BT" w:hAnsi="GoudyOlSt BT" w:cs="GoudyOlSt BT"/>
                <w:b/>
                <w:sz w:val="32"/>
                <w:szCs w:val="32"/>
              </w:rPr>
            </w:pPr>
          </w:p>
        </w:tc>
        <w:tc>
          <w:tcPr>
            <w:tcW w:w="7244" w:type="dxa"/>
            <w:gridSpan w:val="4"/>
            <w:tcBorders>
              <w:top w:val="single" w:sz="18" w:space="0" w:color="000000"/>
              <w:left w:val="nil"/>
              <w:bottom w:val="nil"/>
            </w:tcBorders>
            <w:tcMar>
              <w:top w:w="0" w:type="dxa"/>
              <w:bottom w:w="0" w:type="dxa"/>
            </w:tcMar>
          </w:tcPr>
          <w:p w14:paraId="39491E05" w14:textId="0F38E29A" w:rsidR="009E44BB" w:rsidRPr="00FC1BED" w:rsidRDefault="009E44BB" w:rsidP="00FC1BED">
            <w:pPr>
              <w:jc w:val="center"/>
              <w:rPr>
                <w:rFonts w:ascii="GoudyOlSt BT" w:eastAsia="GoudyOlSt BT" w:hAnsi="GoudyOlSt BT" w:cs="GoudyOlSt BT"/>
                <w:b/>
                <w:sz w:val="32"/>
                <w:szCs w:val="32"/>
              </w:rPr>
            </w:pPr>
            <w:r>
              <w:rPr>
                <w:rFonts w:ascii="GoudyOlSt BT" w:eastAsia="GoudyOlSt BT" w:hAnsi="GoudyOlSt BT" w:cs="GoudyOlSt BT"/>
                <w:b/>
                <w:sz w:val="32"/>
                <w:szCs w:val="32"/>
              </w:rPr>
              <w:t>UNIVERSIDAD NACIONAL DE HURLINGHAM</w:t>
            </w:r>
          </w:p>
        </w:tc>
      </w:tr>
      <w:tr w:rsidR="009E44BB" w14:paraId="68BF931C" w14:textId="77777777" w:rsidTr="009E44BB">
        <w:trPr>
          <w:trHeight w:val="1456"/>
          <w:jc w:val="center"/>
        </w:trPr>
        <w:tc>
          <w:tcPr>
            <w:tcW w:w="1947" w:type="dxa"/>
            <w:gridSpan w:val="4"/>
            <w:vMerge/>
            <w:tcBorders>
              <w:top w:val="single" w:sz="18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CC55168" w14:textId="77777777" w:rsidR="009E44BB" w:rsidRDefault="009E4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  <w:tcBorders>
              <w:top w:val="nil"/>
              <w:right w:val="nil"/>
            </w:tcBorders>
          </w:tcPr>
          <w:p w14:paraId="7D5A2D13" w14:textId="77777777" w:rsidR="009E44BB" w:rsidRDefault="009E44BB" w:rsidP="00FC1BED">
            <w:pPr>
              <w:jc w:val="center"/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</w:pPr>
          </w:p>
        </w:tc>
        <w:tc>
          <w:tcPr>
            <w:tcW w:w="7244" w:type="dxa"/>
            <w:gridSpan w:val="4"/>
            <w:tcBorders>
              <w:top w:val="nil"/>
              <w:left w:val="nil"/>
              <w:bottom w:val="single" w:sz="18" w:space="0" w:color="000000"/>
            </w:tcBorders>
            <w:tcMar>
              <w:top w:w="0" w:type="dxa"/>
              <w:bottom w:w="0" w:type="dxa"/>
            </w:tcMar>
          </w:tcPr>
          <w:p w14:paraId="1247736F" w14:textId="56EA80C0" w:rsidR="009E44BB" w:rsidRDefault="009E44BB" w:rsidP="00FC1BED">
            <w:pPr>
              <w:jc w:val="center"/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</w:pPr>
            <w:r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  <w:t>Inst. de Tecnología e Ingeniería</w:t>
            </w:r>
          </w:p>
          <w:p w14:paraId="50BE50D3" w14:textId="77777777" w:rsidR="009E44BB" w:rsidRDefault="009E44BB" w:rsidP="00FC1BED">
            <w:pPr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</w:pPr>
          </w:p>
          <w:p w14:paraId="5A241F59" w14:textId="77777777" w:rsidR="009E44BB" w:rsidRDefault="009E44BB">
            <w:pPr>
              <w:jc w:val="center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LÓGICA Y PROGRAMACIÓN</w:t>
            </w:r>
          </w:p>
          <w:p w14:paraId="36D371C0" w14:textId="77777777" w:rsidR="009E44BB" w:rsidRDefault="009E44BB">
            <w:pPr>
              <w:jc w:val="center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 xml:space="preserve">Profesor: </w:t>
            </w:r>
            <w:proofErr w:type="spellStart"/>
            <w:r>
              <w:rPr>
                <w:rFonts w:ascii="Droid Sans Mono" w:eastAsia="Droid Sans Mono" w:hAnsi="Droid Sans Mono" w:cs="Droid Sans Mono"/>
              </w:rPr>
              <w:t>Mag</w:t>
            </w:r>
            <w:proofErr w:type="spellEnd"/>
            <w:r>
              <w:rPr>
                <w:rFonts w:ascii="Droid Sans Mono" w:eastAsia="Droid Sans Mono" w:hAnsi="Droid Sans Mono" w:cs="Droid Sans Mono"/>
              </w:rPr>
              <w:t>. Ing. Pablo Pandolfo</w:t>
            </w:r>
          </w:p>
        </w:tc>
      </w:tr>
      <w:tr w:rsidR="009E44BB" w14:paraId="7C02ED83" w14:textId="77777777" w:rsidTr="009E44BB">
        <w:trPr>
          <w:trHeight w:val="1052"/>
          <w:jc w:val="center"/>
        </w:trPr>
        <w:tc>
          <w:tcPr>
            <w:tcW w:w="474" w:type="dxa"/>
            <w:gridSpan w:val="3"/>
            <w:tcBorders>
              <w:top w:val="single" w:sz="18" w:space="0" w:color="000000"/>
              <w:bottom w:val="single" w:sz="18" w:space="0" w:color="000000"/>
            </w:tcBorders>
          </w:tcPr>
          <w:p w14:paraId="591549E7" w14:textId="77777777" w:rsidR="009E44BB" w:rsidRDefault="009E44BB">
            <w:pPr>
              <w:jc w:val="center"/>
              <w:rPr>
                <w:rFonts w:ascii="Droid Sans Mono" w:eastAsia="Droid Sans Mono" w:hAnsi="Droid Sans Mono" w:cs="Droid Sans Mono"/>
                <w:sz w:val="28"/>
                <w:szCs w:val="28"/>
              </w:rPr>
            </w:pPr>
          </w:p>
        </w:tc>
        <w:tc>
          <w:tcPr>
            <w:tcW w:w="9191" w:type="dxa"/>
            <w:gridSpan w:val="6"/>
            <w:tcBorders>
              <w:top w:val="single" w:sz="18" w:space="0" w:color="000000"/>
              <w:bottom w:val="single" w:sz="18" w:space="0" w:color="000000"/>
            </w:tcBorders>
            <w:tcMar>
              <w:top w:w="0" w:type="dxa"/>
              <w:bottom w:w="0" w:type="dxa"/>
            </w:tcMar>
          </w:tcPr>
          <w:p w14:paraId="187B9A80" w14:textId="07801E41" w:rsidR="009E44BB" w:rsidRDefault="009E44BB">
            <w:pPr>
              <w:jc w:val="center"/>
              <w:rPr>
                <w:rFonts w:ascii="Droid Sans Mono" w:eastAsia="Droid Sans Mono" w:hAnsi="Droid Sans Mono" w:cs="Droid Sans Mono"/>
                <w:sz w:val="28"/>
                <w:szCs w:val="28"/>
              </w:rPr>
            </w:pPr>
            <w:r>
              <w:rPr>
                <w:rFonts w:ascii="Droid Sans Mono" w:eastAsia="Droid Sans Mono" w:hAnsi="Droid Sans Mono" w:cs="Droid Sans Mono"/>
                <w:sz w:val="28"/>
                <w:szCs w:val="28"/>
              </w:rPr>
              <w:t>Primer Parcial mayo 2022</w:t>
            </w:r>
          </w:p>
          <w:p w14:paraId="58E2E79B" w14:textId="77777777" w:rsidR="009E44BB" w:rsidRDefault="009E44BB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3DC0D9D" w14:textId="7E91BE31" w:rsidR="009E44BB" w:rsidRDefault="009E44BB">
            <w:pPr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ALUMNO:                                                 LU:                                    FECHA:</w:t>
            </w:r>
          </w:p>
        </w:tc>
      </w:tr>
      <w:tr w:rsidR="009E44BB" w14:paraId="6D24FDAE" w14:textId="77777777" w:rsidTr="009E44BB">
        <w:trPr>
          <w:trHeight w:val="2400"/>
          <w:jc w:val="center"/>
        </w:trPr>
        <w:tc>
          <w:tcPr>
            <w:tcW w:w="474" w:type="dxa"/>
            <w:gridSpan w:val="3"/>
            <w:tcBorders>
              <w:right w:val="nil"/>
            </w:tcBorders>
          </w:tcPr>
          <w:p w14:paraId="25A21C2D" w14:textId="77777777" w:rsidR="009E44BB" w:rsidRDefault="009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Droid Sans Mono" w:eastAsia="Droid Sans Mono" w:hAnsi="Droid Sans Mono" w:cs="Droid Sans Mono"/>
                <w:b/>
                <w:color w:val="000000"/>
                <w:sz w:val="20"/>
                <w:szCs w:val="20"/>
              </w:rPr>
            </w:pPr>
          </w:p>
        </w:tc>
        <w:tc>
          <w:tcPr>
            <w:tcW w:w="8947" w:type="dxa"/>
            <w:gridSpan w:val="5"/>
            <w:tcBorders>
              <w:right w:val="nil"/>
            </w:tcBorders>
            <w:tcMar>
              <w:top w:w="0" w:type="dxa"/>
              <w:bottom w:w="0" w:type="dxa"/>
            </w:tcMar>
          </w:tcPr>
          <w:p w14:paraId="175EC49C" w14:textId="20C0F5CA" w:rsidR="009E44BB" w:rsidRDefault="009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Droid Sans Mono" w:eastAsia="Droid Sans Mono" w:hAnsi="Droid Sans Mono" w:cs="Droid Sans Mono"/>
                <w:b/>
                <w:color w:val="000000"/>
                <w:sz w:val="20"/>
                <w:szCs w:val="20"/>
              </w:rPr>
            </w:pPr>
          </w:p>
          <w:p w14:paraId="29A95EA1" w14:textId="77777777" w:rsidR="009E44BB" w:rsidRDefault="009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Droid Sans Mono" w:eastAsia="Droid Sans Mono" w:hAnsi="Droid Sans Mono" w:cs="Droid Sans Mono"/>
                <w:b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b/>
                <w:color w:val="000000"/>
                <w:sz w:val="20"/>
                <w:szCs w:val="20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61A004AD" w14:textId="77777777" w:rsidR="009E44BB" w:rsidRDefault="009E44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Responda claramente cada punto, detallando con la mayor precisión posible lo solicitado.</w:t>
            </w:r>
          </w:p>
          <w:p w14:paraId="52E057E8" w14:textId="77777777" w:rsidR="009E44BB" w:rsidRDefault="009E44BB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Sea prolijo y ordenado en el desarrollo de los temas.</w:t>
            </w:r>
          </w:p>
          <w:p w14:paraId="0399512D" w14:textId="77777777" w:rsidR="009E44BB" w:rsidRDefault="009E44BB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Sea cuidadoso con las faltas de ortografía y sus oraciones.</w:t>
            </w:r>
          </w:p>
          <w:p w14:paraId="2BCBE26C" w14:textId="77777777" w:rsidR="009E44BB" w:rsidRDefault="009E44BB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No desarrollar el examen en lápiz.</w:t>
            </w:r>
          </w:p>
          <w:p w14:paraId="47BA101E" w14:textId="77777777" w:rsidR="009E44BB" w:rsidRDefault="009E44BB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Aprobación del examen: Con nota mayor o igual a 4 (cuatro)</w:t>
            </w:r>
          </w:p>
          <w:p w14:paraId="4809224B" w14:textId="0F6E3E95" w:rsidR="009E44BB" w:rsidRDefault="009E44BB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Condiciones de aprobación: </w:t>
            </w:r>
            <w:r w:rsidR="00E25249">
              <w:rPr>
                <w:rFonts w:ascii="Droid Sans Mono" w:eastAsia="Droid Sans Mono" w:hAnsi="Droid Sans Mono" w:cs="Droid Sans Mono"/>
                <w:sz w:val="20"/>
                <w:szCs w:val="20"/>
              </w:rPr>
              <w:t>3 ejercicios bien</w:t>
            </w: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.</w:t>
            </w:r>
            <w:r w:rsidR="00E25249"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Camino a la promoción 4 o 5 ejercicios bien.</w:t>
            </w:r>
          </w:p>
          <w:p w14:paraId="21757775" w14:textId="77777777" w:rsidR="009E44BB" w:rsidRDefault="009E44BB">
            <w:pPr>
              <w:numPr>
                <w:ilvl w:val="0"/>
                <w:numId w:val="2"/>
              </w:numPr>
              <w:jc w:val="both"/>
              <w:rPr>
                <w:b/>
                <w:sz w:val="22"/>
                <w:szCs w:val="22"/>
              </w:rPr>
            </w:pP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Duración de examen: 2,5 horas.</w:t>
            </w:r>
          </w:p>
        </w:tc>
        <w:tc>
          <w:tcPr>
            <w:tcW w:w="244" w:type="dxa"/>
            <w:tcBorders>
              <w:left w:val="nil"/>
            </w:tcBorders>
            <w:tcMar>
              <w:top w:w="0" w:type="dxa"/>
              <w:bottom w:w="0" w:type="dxa"/>
            </w:tcMar>
          </w:tcPr>
          <w:p w14:paraId="32747FAC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3A52BDDB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134A4245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22DCFE07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130A056C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027EC087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53ACA8AC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21CFC015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3A0897D5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76B594AD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2F15A9EF" w14:textId="77777777" w:rsidR="009E44BB" w:rsidRDefault="009E44B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9E44BB" w14:paraId="233BE03F" w14:textId="77777777" w:rsidTr="009E44BB">
        <w:trPr>
          <w:jc w:val="center"/>
        </w:trPr>
        <w:tc>
          <w:tcPr>
            <w:tcW w:w="160" w:type="dxa"/>
            <w:tcMar>
              <w:top w:w="0" w:type="dxa"/>
              <w:bottom w:w="0" w:type="dxa"/>
            </w:tcMar>
          </w:tcPr>
          <w:p w14:paraId="3F24DD78" w14:textId="77777777" w:rsidR="009E44BB" w:rsidRDefault="009E4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84" w:type="dxa"/>
            <w:tcBorders>
              <w:top w:val="single" w:sz="18" w:space="0" w:color="000000"/>
              <w:bottom w:val="single" w:sz="18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45115BF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  <w:p w14:paraId="35BBE900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  <w:p w14:paraId="04E669B7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  <w:p w14:paraId="16723440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  <w:p w14:paraId="364B3984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  <w:p w14:paraId="7EEA549E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  <w:p w14:paraId="7EBD1F2A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373" w:type="dxa"/>
            <w:gridSpan w:val="4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6E3B646C" w14:textId="77777777" w:rsidR="009E44BB" w:rsidRDefault="009E44BB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Ejercicio 1 [2]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Determínese si las siguientes fórmulas son una tautología, una contradicción o una contingencia y averígüese las posibles relaciones de consecuencia o equivalencia lógica entre ellas: </w:t>
            </w:r>
          </w:p>
          <w:bookmarkStart w:id="0" w:name="_Hlk103621090"/>
          <w:bookmarkStart w:id="1" w:name="OLE_LINK6"/>
          <w:p w14:paraId="38619282" w14:textId="62778890" w:rsidR="009E44BB" w:rsidRDefault="000831F5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sdt>
              <w:sdtPr>
                <w:tag w:val="goog_rdk_0"/>
                <w:id w:val="1104696148"/>
              </w:sdtPr>
              <w:sdtEndPr/>
              <w:sdtContent>
                <w:r w:rsidR="009E44BB">
                  <w:rPr>
                    <w:rFonts w:ascii="Nova Mono" w:eastAsia="Nova Mono" w:hAnsi="Nova Mono" w:cs="Nova Mono"/>
                    <w:b/>
                    <w:sz w:val="22"/>
                    <w:szCs w:val="22"/>
                  </w:rPr>
                  <w:t xml:space="preserve">(p ^ </w:t>
                </w:r>
                <w:bookmarkStart w:id="2" w:name="_Hlk103621061"/>
                <w:bookmarkStart w:id="3" w:name="OLE_LINK5"/>
                <w:r w:rsidR="009E44BB">
                  <w:rPr>
                    <w:rFonts w:ascii="Nova Mono" w:eastAsia="Nova Mono" w:hAnsi="Nova Mono" w:cs="Nova Mono"/>
                    <w:b/>
                    <w:sz w:val="22"/>
                    <w:szCs w:val="22"/>
                  </w:rPr>
                  <w:t>¬(q v r)</w:t>
                </w:r>
                <w:bookmarkEnd w:id="2"/>
                <w:bookmarkEnd w:id="3"/>
                <w:r w:rsidR="009E44BB">
                  <w:rPr>
                    <w:rFonts w:ascii="Nova Mono" w:eastAsia="Nova Mono" w:hAnsi="Nova Mono" w:cs="Nova Mono"/>
                    <w:b/>
                    <w:sz w:val="22"/>
                    <w:szCs w:val="22"/>
                  </w:rPr>
                  <w:t xml:space="preserve">) </w:t>
                </w:r>
                <w:bookmarkEnd w:id="0"/>
                <w:bookmarkEnd w:id="1"/>
                <w:r w:rsidR="009E44BB">
                  <w:rPr>
                    <w:rFonts w:ascii="Nova Mono" w:eastAsia="Nova Mono" w:hAnsi="Nova Mono" w:cs="Nova Mono"/>
                    <w:b/>
                    <w:sz w:val="22"/>
                    <w:szCs w:val="22"/>
                  </w:rPr>
                  <w:t xml:space="preserve">y </w:t>
                </w:r>
                <w:bookmarkStart w:id="4" w:name="OLE_LINK7"/>
                <w:r w:rsidR="009E44BB">
                  <w:rPr>
                    <w:rFonts w:ascii="Nova Mono" w:eastAsia="Nova Mono" w:hAnsi="Nova Mono" w:cs="Nova Mono"/>
                    <w:b/>
                    <w:sz w:val="22"/>
                    <w:szCs w:val="22"/>
                  </w:rPr>
                  <w:t>(</w:t>
                </w:r>
                <w:bookmarkStart w:id="5" w:name="_Hlk103540732"/>
                <w:bookmarkStart w:id="6" w:name="OLE_LINK2"/>
                <w:bookmarkStart w:id="7" w:name="_Hlk103621003"/>
                <w:bookmarkStart w:id="8" w:name="OLE_LINK1"/>
                <w:r w:rsidR="009E44BB">
                  <w:rPr>
                    <w:rFonts w:ascii="Nova Mono" w:eastAsia="Nova Mono" w:hAnsi="Nova Mono" w:cs="Nova Mono"/>
                    <w:b/>
                    <w:sz w:val="22"/>
                    <w:szCs w:val="22"/>
                  </w:rPr>
                  <w:t>¬</w:t>
                </w:r>
                <w:bookmarkEnd w:id="5"/>
                <w:bookmarkEnd w:id="6"/>
                <w:r w:rsidR="009E44BB">
                  <w:rPr>
                    <w:rFonts w:ascii="Nova Mono" w:eastAsia="Nova Mono" w:hAnsi="Nova Mono" w:cs="Nova Mono"/>
                    <w:b/>
                    <w:sz w:val="22"/>
                    <w:szCs w:val="22"/>
                  </w:rPr>
                  <w:t xml:space="preserve">p </w:t>
                </w:r>
                <w:bookmarkEnd w:id="7"/>
                <w:bookmarkEnd w:id="8"/>
                <w:r w:rsidR="009E44BB">
                  <w:rPr>
                    <w:rFonts w:ascii="Nova Mono" w:eastAsia="Nova Mono" w:hAnsi="Nova Mono" w:cs="Nova Mono"/>
                    <w:b/>
                    <w:sz w:val="22"/>
                    <w:szCs w:val="22"/>
                  </w:rPr>
                  <w:t>v (q v r))</w:t>
                </w:r>
              </w:sdtContent>
            </w:sdt>
            <w:bookmarkEnd w:id="4"/>
          </w:p>
          <w:p w14:paraId="304D8411" w14:textId="77777777" w:rsidR="00C52D9B" w:rsidRDefault="00C52D9B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06E0BA75" w14:textId="45A5E9B9" w:rsidR="00C52D9B" w:rsidRPr="00793BA6" w:rsidRDefault="006A7581" w:rsidP="00793BA6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Solución</w:t>
            </w:r>
            <w:r w:rsidR="00C52D9B">
              <w:rPr>
                <w:rFonts w:ascii="Roboto" w:eastAsia="Roboto" w:hAnsi="Roboto" w:cs="Roboto"/>
                <w:sz w:val="22"/>
                <w:szCs w:val="22"/>
                <w:u w:val="single"/>
              </w:rPr>
              <w:t>:</w:t>
            </w: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78"/>
              <w:gridCol w:w="540"/>
              <w:gridCol w:w="540"/>
              <w:gridCol w:w="540"/>
              <w:gridCol w:w="900"/>
              <w:gridCol w:w="900"/>
              <w:gridCol w:w="1440"/>
              <w:gridCol w:w="1563"/>
            </w:tblGrid>
            <w:tr w:rsidR="00AD38AC" w:rsidRPr="00876A0B" w14:paraId="4BCEB9DD" w14:textId="77777777" w:rsidTr="00AD38AC">
              <w:trPr>
                <w:trHeight w:val="307"/>
                <w:jc w:val="center"/>
              </w:trPr>
              <w:tc>
                <w:tcPr>
                  <w:tcW w:w="478" w:type="dxa"/>
                </w:tcPr>
                <w:p w14:paraId="1410D610" w14:textId="5055CE68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</w:pPr>
                  <w:r w:rsidRPr="00876A0B"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540" w:type="dxa"/>
                </w:tcPr>
                <w:p w14:paraId="64F0CCF2" w14:textId="06DC49AC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</w:pPr>
                  <w:r w:rsidRPr="00876A0B"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540" w:type="dxa"/>
                </w:tcPr>
                <w:p w14:paraId="04F35568" w14:textId="4C02EF73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</w:pPr>
                  <w:r w:rsidRPr="00876A0B"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540" w:type="dxa"/>
                </w:tcPr>
                <w:p w14:paraId="06202311" w14:textId="0EC768CF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</w:pPr>
                  <w:r w:rsidRPr="00876A0B">
                    <w:rPr>
                      <w:rFonts w:ascii="Nova Mono" w:eastAsia="Nova Mono" w:hAnsi="Nova Mono" w:cs="Nova Mono"/>
                      <w:b/>
                      <w:bCs/>
                      <w:sz w:val="22"/>
                      <w:szCs w:val="22"/>
                    </w:rPr>
                    <w:t>¬p</w:t>
                  </w:r>
                </w:p>
              </w:tc>
              <w:tc>
                <w:tcPr>
                  <w:tcW w:w="900" w:type="dxa"/>
                </w:tcPr>
                <w:p w14:paraId="19EE0411" w14:textId="2F46451E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</w:pPr>
                  <w:r w:rsidRPr="00876A0B"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  <w:t>q v r</w:t>
                  </w:r>
                </w:p>
              </w:tc>
              <w:tc>
                <w:tcPr>
                  <w:tcW w:w="900" w:type="dxa"/>
                </w:tcPr>
                <w:p w14:paraId="5B1EBF30" w14:textId="2F69290F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</w:pPr>
                  <w:r w:rsidRPr="00876A0B">
                    <w:rPr>
                      <w:rFonts w:ascii="Nova Mono" w:eastAsia="Nova Mono" w:hAnsi="Nova Mono" w:cs="Nova Mono"/>
                      <w:b/>
                      <w:bCs/>
                      <w:sz w:val="22"/>
                      <w:szCs w:val="22"/>
                    </w:rPr>
                    <w:t>¬(q v r)</w:t>
                  </w:r>
                </w:p>
              </w:tc>
              <w:tc>
                <w:tcPr>
                  <w:tcW w:w="1440" w:type="dxa"/>
                </w:tcPr>
                <w:p w14:paraId="45998B6C" w14:textId="79CD1E48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</w:pPr>
                  <w:r w:rsidRPr="00876A0B">
                    <w:rPr>
                      <w:rFonts w:ascii="Nova Mono" w:eastAsia="Nova Mono" w:hAnsi="Nova Mono" w:cs="Nova Mono"/>
                      <w:b/>
                      <w:bCs/>
                      <w:sz w:val="22"/>
                      <w:szCs w:val="22"/>
                    </w:rPr>
                    <w:t>(</w:t>
                  </w:r>
                  <w:bookmarkStart w:id="9" w:name="OLE_LINK13"/>
                  <w:bookmarkStart w:id="10" w:name="OLE_LINK14"/>
                  <w:r w:rsidRPr="00876A0B">
                    <w:rPr>
                      <w:rFonts w:ascii="Nova Mono" w:eastAsia="Nova Mono" w:hAnsi="Nova Mono" w:cs="Nova Mono"/>
                      <w:b/>
                      <w:bCs/>
                      <w:sz w:val="22"/>
                      <w:szCs w:val="22"/>
                    </w:rPr>
                    <w:t>p ^ ¬(q v r))</w:t>
                  </w:r>
                  <w:bookmarkEnd w:id="9"/>
                  <w:bookmarkEnd w:id="10"/>
                </w:p>
              </w:tc>
              <w:tc>
                <w:tcPr>
                  <w:tcW w:w="1563" w:type="dxa"/>
                </w:tcPr>
                <w:p w14:paraId="2E869929" w14:textId="1C61B9D1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Nova Mono" w:eastAsia="Nova Mono" w:hAnsi="Nova Mono" w:cs="Nova Mono"/>
                      <w:b/>
                      <w:sz w:val="22"/>
                      <w:szCs w:val="22"/>
                    </w:rPr>
                    <w:t>(¬p v (q v r))</w:t>
                  </w:r>
                </w:p>
              </w:tc>
            </w:tr>
            <w:tr w:rsidR="00AD38AC" w14:paraId="4123DDAA" w14:textId="77777777" w:rsidTr="00AD38AC">
              <w:trPr>
                <w:trHeight w:val="307"/>
                <w:jc w:val="center"/>
              </w:trPr>
              <w:tc>
                <w:tcPr>
                  <w:tcW w:w="478" w:type="dxa"/>
                </w:tcPr>
                <w:p w14:paraId="54BD2A47" w14:textId="136F7340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780BBB35" w14:textId="35A50BA8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7519E327" w14:textId="17BD08B8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7D2C3597" w14:textId="4128046A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14:paraId="2410EDC0" w14:textId="35D66F6F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14:paraId="387D9706" w14:textId="3B8794DC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440" w:type="dxa"/>
                </w:tcPr>
                <w:p w14:paraId="45178477" w14:textId="5E8F4308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63" w:type="dxa"/>
                </w:tcPr>
                <w:p w14:paraId="3241A76B" w14:textId="30BDF73A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</w:tr>
            <w:tr w:rsidR="00AD38AC" w14:paraId="70307790" w14:textId="77777777" w:rsidTr="00AD38AC">
              <w:trPr>
                <w:trHeight w:val="307"/>
                <w:jc w:val="center"/>
              </w:trPr>
              <w:tc>
                <w:tcPr>
                  <w:tcW w:w="478" w:type="dxa"/>
                </w:tcPr>
                <w:p w14:paraId="17FBA6B7" w14:textId="4A0448C5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2C3779CC" w14:textId="216883D0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67484D3D" w14:textId="419578A9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5BC81DF6" w14:textId="373E301F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14:paraId="2732496D" w14:textId="7E7DBF80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14:paraId="4F379305" w14:textId="5B66995B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440" w:type="dxa"/>
                </w:tcPr>
                <w:p w14:paraId="220FF80A" w14:textId="390B6D69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63" w:type="dxa"/>
                </w:tcPr>
                <w:p w14:paraId="59AB6D93" w14:textId="02C246D0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</w:tr>
            <w:tr w:rsidR="00AD38AC" w14:paraId="72C6D1BD" w14:textId="77777777" w:rsidTr="00AD38AC">
              <w:trPr>
                <w:trHeight w:val="307"/>
                <w:jc w:val="center"/>
              </w:trPr>
              <w:tc>
                <w:tcPr>
                  <w:tcW w:w="478" w:type="dxa"/>
                </w:tcPr>
                <w:p w14:paraId="0E67B06C" w14:textId="1E42CAC8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3AE7E24C" w14:textId="036A16E7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6CE146E3" w14:textId="17FD50E5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19696508" w14:textId="67C8F864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14:paraId="7B55B367" w14:textId="39288AF6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14:paraId="21D06BE8" w14:textId="0A16254F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440" w:type="dxa"/>
                </w:tcPr>
                <w:p w14:paraId="53C875ED" w14:textId="06713761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63" w:type="dxa"/>
                </w:tcPr>
                <w:p w14:paraId="4C60EC59" w14:textId="72234BC3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</w:tr>
            <w:tr w:rsidR="00AD38AC" w14:paraId="0F5C4AAE" w14:textId="77777777" w:rsidTr="00AD38AC">
              <w:trPr>
                <w:trHeight w:val="307"/>
                <w:jc w:val="center"/>
              </w:trPr>
              <w:tc>
                <w:tcPr>
                  <w:tcW w:w="478" w:type="dxa"/>
                </w:tcPr>
                <w:p w14:paraId="50692A95" w14:textId="6C1524C6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6D9377C2" w14:textId="33E8A4B3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4D664151" w14:textId="7F0331F4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66E4935F" w14:textId="23EDFA15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14:paraId="69F68045" w14:textId="6367C3C6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14:paraId="30A3D253" w14:textId="0EA1F4BC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440" w:type="dxa"/>
                </w:tcPr>
                <w:p w14:paraId="17C88C47" w14:textId="40663CBC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63" w:type="dxa"/>
                </w:tcPr>
                <w:p w14:paraId="03BA3645" w14:textId="4F1E6C81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</w:tr>
            <w:tr w:rsidR="00AD38AC" w14:paraId="58512401" w14:textId="77777777" w:rsidTr="00AD38AC">
              <w:trPr>
                <w:trHeight w:val="318"/>
                <w:jc w:val="center"/>
              </w:trPr>
              <w:tc>
                <w:tcPr>
                  <w:tcW w:w="478" w:type="dxa"/>
                </w:tcPr>
                <w:p w14:paraId="62A9AC0F" w14:textId="38A0500F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223A93CB" w14:textId="792C1102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3C448C24" w14:textId="2A957775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2CC1202A" w14:textId="7B9FC4BA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14:paraId="07FBB1FE" w14:textId="1ECE7CEA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14:paraId="5DE822BB" w14:textId="76368A23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440" w:type="dxa"/>
                </w:tcPr>
                <w:p w14:paraId="2D894863" w14:textId="2D34D07D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63" w:type="dxa"/>
                </w:tcPr>
                <w:p w14:paraId="06AAB963" w14:textId="5D357A96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</w:tr>
            <w:tr w:rsidR="00AD38AC" w14:paraId="018AE8A1" w14:textId="77777777" w:rsidTr="00AD38AC">
              <w:trPr>
                <w:trHeight w:val="307"/>
                <w:jc w:val="center"/>
              </w:trPr>
              <w:tc>
                <w:tcPr>
                  <w:tcW w:w="478" w:type="dxa"/>
                </w:tcPr>
                <w:p w14:paraId="3BDF304D" w14:textId="4314958D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7C4CD010" w14:textId="07BA1818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29D6EAB4" w14:textId="093B0A58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34F6BCA7" w14:textId="3B4B1040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14:paraId="78B03485" w14:textId="729AEBC1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14:paraId="1ADBDB10" w14:textId="255E699C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440" w:type="dxa"/>
                </w:tcPr>
                <w:p w14:paraId="7F6FBB51" w14:textId="5E2F1D3B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63" w:type="dxa"/>
                </w:tcPr>
                <w:p w14:paraId="7C720FB4" w14:textId="67ACB1A5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</w:tr>
            <w:tr w:rsidR="00AD38AC" w14:paraId="79B8B755" w14:textId="77777777" w:rsidTr="00AD38AC">
              <w:trPr>
                <w:trHeight w:val="307"/>
                <w:jc w:val="center"/>
              </w:trPr>
              <w:tc>
                <w:tcPr>
                  <w:tcW w:w="478" w:type="dxa"/>
                </w:tcPr>
                <w:p w14:paraId="490B08B5" w14:textId="3908793B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4759E5A4" w14:textId="151FAD2B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5ECB9A5F" w14:textId="7B431133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43EE0787" w14:textId="49BB4AAE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14:paraId="1DA397CB" w14:textId="3C5347A5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14:paraId="280300BE" w14:textId="32065A1E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440" w:type="dxa"/>
                </w:tcPr>
                <w:p w14:paraId="16404321" w14:textId="508147C2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63" w:type="dxa"/>
                </w:tcPr>
                <w:p w14:paraId="3A5C151E" w14:textId="6727E905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</w:tr>
            <w:tr w:rsidR="00AD38AC" w14:paraId="481E741D" w14:textId="77777777" w:rsidTr="00AD38AC">
              <w:trPr>
                <w:trHeight w:val="307"/>
                <w:jc w:val="center"/>
              </w:trPr>
              <w:tc>
                <w:tcPr>
                  <w:tcW w:w="478" w:type="dxa"/>
                </w:tcPr>
                <w:p w14:paraId="2D100F5D" w14:textId="53594F2E" w:rsidR="00AD38AC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5C2A247F" w14:textId="243F7EF7" w:rsidR="00AD38AC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57C70170" w14:textId="32F688BF" w:rsidR="00AD38AC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088F15B6" w14:textId="312CD07A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14:paraId="7440896E" w14:textId="61F05A95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14:paraId="6AE54881" w14:textId="38BBFF93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440" w:type="dxa"/>
                </w:tcPr>
                <w:p w14:paraId="791B6D54" w14:textId="0AAAC9D4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63" w:type="dxa"/>
                </w:tcPr>
                <w:p w14:paraId="2C3E2215" w14:textId="01235C1B" w:rsidR="00AD38AC" w:rsidRPr="00876A0B" w:rsidRDefault="00AD38AC" w:rsidP="00876A0B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57F68A4B" w14:textId="449131E1" w:rsidR="00876A0B" w:rsidRDefault="00876A0B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113355D1" w14:textId="73DF8D36" w:rsidR="00AD38AC" w:rsidRPr="006A7581" w:rsidRDefault="00AD38AC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 w:rsidRPr="006A7581">
              <w:rPr>
                <w:rFonts w:ascii="Roboto" w:eastAsia="Roboto" w:hAnsi="Roboto" w:cs="Roboto"/>
                <w:sz w:val="22"/>
                <w:szCs w:val="22"/>
              </w:rPr>
              <w:t>Ambas fórmulas son contingencia, ninguna es consecuencia lógica</w:t>
            </w:r>
            <w:r w:rsidR="006911B1">
              <w:rPr>
                <w:rFonts w:ascii="Roboto" w:eastAsia="Roboto" w:hAnsi="Roboto" w:cs="Roboto"/>
                <w:sz w:val="22"/>
                <w:szCs w:val="22"/>
              </w:rPr>
              <w:t xml:space="preserve"> (porque la única valuación que da 1 para </w:t>
            </w:r>
            <w:r w:rsidR="006911B1" w:rsidRPr="00876A0B">
              <w:rPr>
                <w:rFonts w:ascii="Nova Mono" w:eastAsia="Nova Mono" w:hAnsi="Nova Mono" w:cs="Nova Mono"/>
                <w:b/>
                <w:bCs/>
                <w:sz w:val="22"/>
                <w:szCs w:val="22"/>
              </w:rPr>
              <w:t>p ^ ¬(q v r)</w:t>
            </w:r>
            <w:r w:rsidR="006911B1">
              <w:rPr>
                <w:rFonts w:ascii="Nova Mono" w:eastAsia="Nova Mono" w:hAnsi="Nova Mono" w:cs="Nova Mono"/>
                <w:b/>
                <w:bCs/>
                <w:sz w:val="22"/>
                <w:szCs w:val="22"/>
              </w:rPr>
              <w:t xml:space="preserve"> </w:t>
            </w:r>
            <w:r w:rsidR="006911B1">
              <w:rPr>
                <w:rFonts w:ascii="Roboto" w:eastAsia="Roboto" w:hAnsi="Roboto" w:cs="Roboto"/>
                <w:sz w:val="22"/>
                <w:szCs w:val="22"/>
              </w:rPr>
              <w:t>no da lo mismo en la otra fórmula) n</w:t>
            </w:r>
            <w:r w:rsidRPr="006A7581">
              <w:rPr>
                <w:rFonts w:ascii="Roboto" w:eastAsia="Roboto" w:hAnsi="Roboto" w:cs="Roboto"/>
                <w:sz w:val="22"/>
                <w:szCs w:val="22"/>
              </w:rPr>
              <w:t>i equivalen</w:t>
            </w:r>
            <w:r w:rsidR="006A7581" w:rsidRPr="006A7581">
              <w:rPr>
                <w:rFonts w:ascii="Roboto" w:eastAsia="Roboto" w:hAnsi="Roboto" w:cs="Roboto"/>
                <w:sz w:val="22"/>
                <w:szCs w:val="22"/>
              </w:rPr>
              <w:t>tes entre ellas.</w:t>
            </w:r>
          </w:p>
          <w:p w14:paraId="2636E35C" w14:textId="77777777" w:rsidR="00C52D9B" w:rsidRDefault="00C52D9B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7B81BB7C" w14:textId="008FC2F5" w:rsidR="009E44BB" w:rsidRDefault="009E44BB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lastRenderedPageBreak/>
              <w:t>Ejercicio 2 [2]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Demuéstrese si el siguiente par de fórmulas son o no equivalentes: </w:t>
            </w:r>
            <w:bookmarkStart w:id="11" w:name="OLE_LINK10"/>
            <w:sdt>
              <w:sdtPr>
                <w:tag w:val="goog_rdk_1"/>
                <w:id w:val="286398833"/>
              </w:sdtPr>
              <w:sdtEndPr/>
              <w:sdtContent>
                <w:r>
                  <w:rPr>
                    <w:rFonts w:ascii="Nova Mono" w:eastAsia="Nova Mono" w:hAnsi="Nova Mono" w:cs="Nova Mono"/>
                    <w:b/>
                    <w:sz w:val="22"/>
                    <w:szCs w:val="22"/>
                  </w:rPr>
                  <w:t xml:space="preserve">(p v q) ^ (r v p) ^ </w:t>
                </w:r>
                <w:bookmarkStart w:id="12" w:name="OLE_LINK8"/>
                <w:bookmarkStart w:id="13" w:name="OLE_LINK9"/>
                <w:r>
                  <w:rPr>
                    <w:rFonts w:ascii="Nova Mono" w:eastAsia="Nova Mono" w:hAnsi="Nova Mono" w:cs="Nova Mono"/>
                    <w:b/>
                    <w:sz w:val="22"/>
                    <w:szCs w:val="22"/>
                  </w:rPr>
                  <w:t>(</w:t>
                </w:r>
                <w:bookmarkStart w:id="14" w:name="OLE_LINK3"/>
                <w:bookmarkStart w:id="15" w:name="OLE_LINK4"/>
                <w:r>
                  <w:rPr>
                    <w:rFonts w:ascii="Nova Mono" w:eastAsia="Nova Mono" w:hAnsi="Nova Mono" w:cs="Nova Mono"/>
                    <w:b/>
                    <w:sz w:val="22"/>
                    <w:szCs w:val="22"/>
                  </w:rPr>
                  <w:t>¬</w:t>
                </w:r>
                <w:bookmarkEnd w:id="14"/>
                <w:bookmarkEnd w:id="15"/>
                <w:r>
                  <w:rPr>
                    <w:rFonts w:ascii="Nova Mono" w:eastAsia="Nova Mono" w:hAnsi="Nova Mono" w:cs="Nova Mono"/>
                    <w:b/>
                    <w:sz w:val="22"/>
                    <w:szCs w:val="22"/>
                  </w:rPr>
                  <w:t>q v ¬r v p</w:t>
                </w:r>
                <w:bookmarkEnd w:id="12"/>
                <w:bookmarkEnd w:id="13"/>
                <w:r>
                  <w:rPr>
                    <w:rFonts w:ascii="Nova Mono" w:eastAsia="Nova Mono" w:hAnsi="Nova Mono" w:cs="Nova Mono"/>
                    <w:b/>
                    <w:sz w:val="22"/>
                    <w:szCs w:val="22"/>
                  </w:rPr>
                  <w:t>)</w:t>
                </w:r>
                <w:bookmarkEnd w:id="11"/>
                <w:r>
                  <w:rPr>
                    <w:rFonts w:ascii="Nova Mono" w:eastAsia="Nova Mono" w:hAnsi="Nova Mono" w:cs="Nova Mono"/>
                    <w:b/>
                    <w:sz w:val="22"/>
                    <w:szCs w:val="22"/>
                  </w:rPr>
                  <w:t xml:space="preserve"> </w:t>
                </w:r>
              </w:sdtContent>
            </w:sdt>
            <w:r>
              <w:rPr>
                <w:rFonts w:ascii="Roboto" w:eastAsia="Roboto" w:hAnsi="Roboto" w:cs="Roboto"/>
                <w:sz w:val="22"/>
                <w:szCs w:val="22"/>
              </w:rPr>
              <w:t xml:space="preserve"> y   </w:t>
            </w:r>
            <w:r>
              <w:rPr>
                <w:rFonts w:ascii="Roboto" w:eastAsia="Roboto" w:hAnsi="Roboto" w:cs="Roboto"/>
                <w:b/>
                <w:sz w:val="22"/>
                <w:szCs w:val="22"/>
              </w:rPr>
              <w:t>p</w:t>
            </w:r>
          </w:p>
          <w:p w14:paraId="313AFECA" w14:textId="77777777" w:rsidR="006A7581" w:rsidRDefault="006A7581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1D5EA090" w14:textId="09043D12" w:rsidR="006A7581" w:rsidRDefault="006A7581" w:rsidP="00793BA6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Solución:</w:t>
            </w:r>
          </w:p>
          <w:tbl>
            <w:tblPr>
              <w:tblStyle w:val="Tablaconcuadrcula"/>
              <w:tblW w:w="0" w:type="auto"/>
              <w:tblInd w:w="340" w:type="dxa"/>
              <w:tblLayout w:type="fixed"/>
              <w:tblLook w:val="04A0" w:firstRow="1" w:lastRow="0" w:firstColumn="1" w:lastColumn="0" w:noHBand="0" w:noVBand="1"/>
            </w:tblPr>
            <w:tblGrid>
              <w:gridCol w:w="478"/>
              <w:gridCol w:w="540"/>
              <w:gridCol w:w="540"/>
              <w:gridCol w:w="720"/>
              <w:gridCol w:w="720"/>
              <w:gridCol w:w="1260"/>
              <w:gridCol w:w="2880"/>
              <w:gridCol w:w="540"/>
            </w:tblGrid>
            <w:tr w:rsidR="006A7581" w:rsidRPr="00302C23" w14:paraId="6DE93D48" w14:textId="77777777" w:rsidTr="00302C23">
              <w:trPr>
                <w:trHeight w:val="312"/>
              </w:trPr>
              <w:tc>
                <w:tcPr>
                  <w:tcW w:w="478" w:type="dxa"/>
                </w:tcPr>
                <w:p w14:paraId="6509E14A" w14:textId="148934DF" w:rsidR="006A7581" w:rsidRPr="00302C23" w:rsidRDefault="006A7581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</w:pPr>
                  <w:r w:rsidRPr="00302C23"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540" w:type="dxa"/>
                </w:tcPr>
                <w:p w14:paraId="4714D030" w14:textId="6EBE14D8" w:rsidR="006A7581" w:rsidRPr="00302C23" w:rsidRDefault="006A7581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</w:pPr>
                  <w:r w:rsidRPr="00302C23"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540" w:type="dxa"/>
                </w:tcPr>
                <w:p w14:paraId="0483A865" w14:textId="0D328767" w:rsidR="006A7581" w:rsidRPr="00302C23" w:rsidRDefault="006A7581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</w:pPr>
                  <w:r w:rsidRPr="00302C23"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720" w:type="dxa"/>
                </w:tcPr>
                <w:p w14:paraId="49DFCDD5" w14:textId="19D55572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</w:pPr>
                  <w:r w:rsidRPr="00302C23"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  <w:t>p</w:t>
                  </w:r>
                  <w:r w:rsidR="006A7581" w:rsidRPr="00302C23"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  <w:t xml:space="preserve"> v q</w:t>
                  </w:r>
                </w:p>
              </w:tc>
              <w:tc>
                <w:tcPr>
                  <w:tcW w:w="720" w:type="dxa"/>
                </w:tcPr>
                <w:p w14:paraId="29E8457D" w14:textId="13C92350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</w:pPr>
                  <w:r w:rsidRPr="00302C23"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  <w:t>r v p</w:t>
                  </w:r>
                </w:p>
              </w:tc>
              <w:tc>
                <w:tcPr>
                  <w:tcW w:w="1260" w:type="dxa"/>
                </w:tcPr>
                <w:p w14:paraId="4EBE8F78" w14:textId="660811BD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</w:pPr>
                  <w:r w:rsidRPr="00302C23">
                    <w:rPr>
                      <w:rFonts w:ascii="Nova Mono" w:eastAsia="Nova Mono" w:hAnsi="Nova Mono" w:cs="Nova Mono"/>
                      <w:b/>
                      <w:bCs/>
                      <w:sz w:val="22"/>
                      <w:szCs w:val="22"/>
                    </w:rPr>
                    <w:t>¬q v ¬r v p</w:t>
                  </w:r>
                </w:p>
              </w:tc>
              <w:tc>
                <w:tcPr>
                  <w:tcW w:w="2880" w:type="dxa"/>
                </w:tcPr>
                <w:p w14:paraId="7F92DE3C" w14:textId="2FEC9C5D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Nova Mono" w:eastAsia="Nova Mono" w:hAnsi="Nova Mono" w:cs="Nova Mono"/>
                      <w:b/>
                      <w:sz w:val="22"/>
                      <w:szCs w:val="22"/>
                    </w:rPr>
                    <w:t>(p v q) ^ (r v p) ^ (¬q v ¬r v p)</w:t>
                  </w:r>
                </w:p>
              </w:tc>
              <w:tc>
                <w:tcPr>
                  <w:tcW w:w="540" w:type="dxa"/>
                </w:tcPr>
                <w:p w14:paraId="4064965D" w14:textId="68167F46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b/>
                      <w:bCs/>
                      <w:sz w:val="22"/>
                      <w:szCs w:val="22"/>
                    </w:rPr>
                    <w:t>p</w:t>
                  </w:r>
                </w:p>
              </w:tc>
            </w:tr>
            <w:tr w:rsidR="006A7581" w:rsidRPr="00302C23" w14:paraId="0A5E7161" w14:textId="77777777" w:rsidTr="00302C23">
              <w:trPr>
                <w:trHeight w:val="312"/>
              </w:trPr>
              <w:tc>
                <w:tcPr>
                  <w:tcW w:w="478" w:type="dxa"/>
                </w:tcPr>
                <w:p w14:paraId="27E0E8A5" w14:textId="2BC80983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7A49D496" w14:textId="3421BEC8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7D6D65BD" w14:textId="0DA0D07B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14:paraId="68E50F8D" w14:textId="57EB1138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14:paraId="369272DC" w14:textId="4E97EC20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260" w:type="dxa"/>
                </w:tcPr>
                <w:p w14:paraId="2B4D2536" w14:textId="44966C9A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880" w:type="dxa"/>
                </w:tcPr>
                <w:p w14:paraId="49994070" w14:textId="421D83C9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1749EEE4" w14:textId="4AF29999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</w:tr>
            <w:tr w:rsidR="006A7581" w:rsidRPr="00302C23" w14:paraId="5137B738" w14:textId="77777777" w:rsidTr="00302C23">
              <w:trPr>
                <w:trHeight w:val="312"/>
              </w:trPr>
              <w:tc>
                <w:tcPr>
                  <w:tcW w:w="478" w:type="dxa"/>
                </w:tcPr>
                <w:p w14:paraId="643053D4" w14:textId="6D6ABFA5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2D0CD1B2" w14:textId="7B6C0962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5FD55FCC" w14:textId="701D4017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14:paraId="17C8EF8D" w14:textId="700066D6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14:paraId="129AB0EB" w14:textId="354A7373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14:paraId="5381DFCB" w14:textId="59D137F2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880" w:type="dxa"/>
                </w:tcPr>
                <w:p w14:paraId="38733FF8" w14:textId="01558A51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3869E30A" w14:textId="57FB6D6E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</w:tr>
            <w:tr w:rsidR="006A7581" w:rsidRPr="00302C23" w14:paraId="06C1CB8C" w14:textId="77777777" w:rsidTr="00302C23">
              <w:trPr>
                <w:trHeight w:val="312"/>
              </w:trPr>
              <w:tc>
                <w:tcPr>
                  <w:tcW w:w="478" w:type="dxa"/>
                </w:tcPr>
                <w:p w14:paraId="617CCF36" w14:textId="3347094A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0C262BBA" w14:textId="7AB0F759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2F6841A2" w14:textId="2D30A61F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14:paraId="4DAAAD22" w14:textId="5A76033F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14:paraId="27C0BD8E" w14:textId="043BC4DE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260" w:type="dxa"/>
                </w:tcPr>
                <w:p w14:paraId="2834C003" w14:textId="4A5C1D40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880" w:type="dxa"/>
                </w:tcPr>
                <w:p w14:paraId="0AB6FB40" w14:textId="49A8062A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28D176A8" w14:textId="63A1EF8C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</w:tr>
            <w:tr w:rsidR="006A7581" w:rsidRPr="00302C23" w14:paraId="6656449D" w14:textId="77777777" w:rsidTr="00302C23">
              <w:trPr>
                <w:trHeight w:val="312"/>
              </w:trPr>
              <w:tc>
                <w:tcPr>
                  <w:tcW w:w="478" w:type="dxa"/>
                </w:tcPr>
                <w:p w14:paraId="53AA7C65" w14:textId="473C2889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4E7313EB" w14:textId="720E102F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2FD0076C" w14:textId="3E61BF2A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14:paraId="5AB98709" w14:textId="7C676A1D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14:paraId="1A7E4514" w14:textId="03FC3412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14:paraId="792CDDD0" w14:textId="4ADAEE06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880" w:type="dxa"/>
                </w:tcPr>
                <w:p w14:paraId="494674B1" w14:textId="4E0150B3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2EF77528" w14:textId="566FBEDA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</w:tr>
            <w:tr w:rsidR="006A7581" w:rsidRPr="00302C23" w14:paraId="54803B9E" w14:textId="77777777" w:rsidTr="00302C23">
              <w:trPr>
                <w:trHeight w:val="323"/>
              </w:trPr>
              <w:tc>
                <w:tcPr>
                  <w:tcW w:w="478" w:type="dxa"/>
                </w:tcPr>
                <w:p w14:paraId="16932702" w14:textId="69EBE2A3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264C47C0" w14:textId="208FC8D9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57696A4A" w14:textId="46EF882C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14:paraId="021F750C" w14:textId="265EDFC2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14:paraId="0BDA10E0" w14:textId="7D664B96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14:paraId="47C607BE" w14:textId="4BEA4AD9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880" w:type="dxa"/>
                </w:tcPr>
                <w:p w14:paraId="1323CE7F" w14:textId="2381C75C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5FB59775" w14:textId="17F987BE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</w:tr>
            <w:tr w:rsidR="006A7581" w:rsidRPr="00302C23" w14:paraId="619D2C5B" w14:textId="77777777" w:rsidTr="00302C23">
              <w:trPr>
                <w:trHeight w:val="312"/>
              </w:trPr>
              <w:tc>
                <w:tcPr>
                  <w:tcW w:w="478" w:type="dxa"/>
                </w:tcPr>
                <w:p w14:paraId="567C0D9D" w14:textId="19628360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70232B7B" w14:textId="4718E45B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1047F9A9" w14:textId="6E47D89F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14:paraId="34417221" w14:textId="20BAEDD2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14:paraId="4DC43C7F" w14:textId="586EAA68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14:paraId="7C51AC2D" w14:textId="76464B88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880" w:type="dxa"/>
                </w:tcPr>
                <w:p w14:paraId="64472498" w14:textId="44C9D037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1853CAF1" w14:textId="5AD92FA1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</w:tr>
            <w:tr w:rsidR="006A7581" w:rsidRPr="00302C23" w14:paraId="3C4F50C8" w14:textId="77777777" w:rsidTr="00302C23">
              <w:trPr>
                <w:trHeight w:val="312"/>
              </w:trPr>
              <w:tc>
                <w:tcPr>
                  <w:tcW w:w="478" w:type="dxa"/>
                </w:tcPr>
                <w:p w14:paraId="65BB90B9" w14:textId="7356AC86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67ABF819" w14:textId="20FD4164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4B59D0B1" w14:textId="554E4764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14:paraId="4FA7E892" w14:textId="3E424AAF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14:paraId="779213CF" w14:textId="288C4DCC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14:paraId="3A0EE62F" w14:textId="01CCA568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880" w:type="dxa"/>
                </w:tcPr>
                <w:p w14:paraId="68A167D2" w14:textId="0D45A5E0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1318DFD3" w14:textId="590528C0" w:rsidR="006A7581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</w:tr>
            <w:tr w:rsidR="00302C23" w:rsidRPr="00302C23" w14:paraId="67300E35" w14:textId="77777777" w:rsidTr="00302C23">
              <w:trPr>
                <w:trHeight w:val="312"/>
              </w:trPr>
              <w:tc>
                <w:tcPr>
                  <w:tcW w:w="478" w:type="dxa"/>
                </w:tcPr>
                <w:p w14:paraId="375A4D51" w14:textId="399DF27A" w:rsid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1E54E57C" w14:textId="2EC25400" w:rsidR="00302C23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39F47D58" w14:textId="3715BC71" w:rsidR="00302C23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14:paraId="737974C1" w14:textId="1037FAA9" w:rsidR="00302C23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14:paraId="1580FD83" w14:textId="299141CF" w:rsidR="00302C23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14:paraId="108A4590" w14:textId="22F24A25" w:rsidR="00302C23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880" w:type="dxa"/>
                </w:tcPr>
                <w:p w14:paraId="239B56EB" w14:textId="43F93853" w:rsidR="00302C23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1962324A" w14:textId="35F931DB" w:rsidR="00302C23" w:rsidRPr="00302C23" w:rsidRDefault="00302C23" w:rsidP="00302C23">
                  <w:pPr>
                    <w:spacing w:line="276" w:lineRule="auto"/>
                    <w:jc w:val="center"/>
                    <w:rPr>
                      <w:rFonts w:ascii="Roboto" w:eastAsia="Roboto" w:hAnsi="Roboto" w:cs="Roboto"/>
                      <w:sz w:val="22"/>
                      <w:szCs w:val="22"/>
                    </w:rPr>
                  </w:pPr>
                  <w:r>
                    <w:rPr>
                      <w:rFonts w:ascii="Roboto" w:eastAsia="Roboto" w:hAnsi="Roboto" w:cs="Roboto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7A6D4467" w14:textId="33FA6BD0" w:rsidR="006A7581" w:rsidRDefault="006A7581" w:rsidP="00793BA6">
            <w:pPr>
              <w:spacing w:line="276" w:lineRule="auto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2906C874" w14:textId="210E6ECD" w:rsidR="00302C23" w:rsidRPr="00302C23" w:rsidRDefault="00302C23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 w:rsidRPr="00302C23">
              <w:rPr>
                <w:rFonts w:ascii="Roboto" w:eastAsia="Roboto" w:hAnsi="Roboto" w:cs="Roboto"/>
                <w:sz w:val="22"/>
                <w:szCs w:val="22"/>
              </w:rPr>
              <w:t>Son equivalentes.</w:t>
            </w:r>
          </w:p>
          <w:p w14:paraId="5A496E65" w14:textId="77777777" w:rsidR="006A7581" w:rsidRDefault="006A7581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58A4B4B1" w14:textId="3F4D4813" w:rsidR="009E44BB" w:rsidRDefault="009E44BB" w:rsidP="00BD4469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Ejercicio 3 [2]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Encuéntrese Forma Normal Disyuntiva y Conjuntiva para la siguiente fórmula: </w:t>
            </w:r>
            <w:bookmarkStart w:id="16" w:name="OLE_LINK11"/>
            <w:bookmarkStart w:id="17" w:name="OLE_LINK15"/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bookmarkEnd w:id="16"/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((p </w:t>
            </w:r>
            <w:r w:rsidRPr="002121C9">
              <w:rPr>
                <w:rFonts w:ascii="Nova Mono" w:eastAsia="Nova Mono" w:hAnsi="Nova Mono" w:cs="Nova Mono"/>
                <w:b/>
                <w:sz w:val="22"/>
                <w:szCs w:val="22"/>
              </w:rPr>
              <w:sym w:font="Wingdings" w:char="F0F3"/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q) v r)</w:t>
            </w:r>
            <w:bookmarkEnd w:id="17"/>
          </w:p>
          <w:p w14:paraId="19271BAB" w14:textId="77777777" w:rsidR="00302C23" w:rsidRDefault="00302C23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23649A16" w14:textId="13EA0518" w:rsidR="00302C23" w:rsidRDefault="00302C23" w:rsidP="00C63344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Solución:</w:t>
            </w:r>
          </w:p>
          <w:p w14:paraId="4BCD1AD0" w14:textId="2D0F0771" w:rsidR="006911B1" w:rsidRDefault="006911B1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F</w:t>
            </w:r>
            <w:r w:rsidR="003546D6">
              <w:rPr>
                <w:rFonts w:ascii="Roboto" w:eastAsia="Roboto" w:hAnsi="Roboto" w:cs="Roboto"/>
                <w:sz w:val="22"/>
                <w:szCs w:val="22"/>
              </w:rPr>
              <w:t>NC</w:t>
            </w:r>
          </w:p>
          <w:p w14:paraId="3E755C64" w14:textId="6EBD63B4" w:rsidR="006911B1" w:rsidRDefault="006911B1" w:rsidP="00BD4469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bookmarkStart w:id="18" w:name="OLE_LINK30"/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¬((p </w:t>
            </w:r>
            <w:r w:rsidRPr="002121C9">
              <w:rPr>
                <w:rFonts w:ascii="Nova Mono" w:eastAsia="Nova Mono" w:hAnsi="Nova Mono" w:cs="Nova Mono"/>
                <w:b/>
                <w:sz w:val="22"/>
                <w:szCs w:val="22"/>
              </w:rPr>
              <w:sym w:font="Wingdings" w:char="F0F3"/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q) v r)</w:t>
            </w:r>
          </w:p>
          <w:p w14:paraId="72A6E86C" w14:textId="325A585A" w:rsidR="006911B1" w:rsidRDefault="006911B1" w:rsidP="00BD4469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bookmarkStart w:id="19" w:name="OLE_LINK16"/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¬((p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-&gt;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q)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^ (q -&gt; p)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v r)</w:t>
            </w:r>
            <w:r w:rsidR="00AB1C9C"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</w:t>
            </w:r>
            <w:bookmarkEnd w:id="19"/>
            <w:r w:rsidR="00AB1C9C"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                           </w:t>
            </w:r>
            <w:r w:rsidR="005B2FBE"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               </w:t>
            </w:r>
            <w:r w:rsidR="00AB1C9C">
              <w:rPr>
                <w:rFonts w:ascii="Nova Mono" w:eastAsia="Nova Mono" w:hAnsi="Nova Mono" w:cs="Nova Mono"/>
                <w:b/>
                <w:sz w:val="22"/>
                <w:szCs w:val="22"/>
              </w:rPr>
              <w:t>doble implicación</w:t>
            </w:r>
          </w:p>
          <w:p w14:paraId="5CEB8EB8" w14:textId="3D39AE16" w:rsidR="00AB1C9C" w:rsidRDefault="00AB1C9C" w:rsidP="00BD4469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bookmarkStart w:id="20" w:name="_Hlk103779593"/>
            <w:bookmarkStart w:id="21" w:name="OLE_LINK17"/>
            <w:bookmarkStart w:id="22" w:name="OLE_LINK18"/>
            <w:bookmarkStart w:id="23" w:name="OLE_LINK19"/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bookmarkEnd w:id="20"/>
            <w:bookmarkEnd w:id="21"/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(</w:t>
            </w:r>
            <w:bookmarkStart w:id="24" w:name="_Hlk103779859"/>
            <w:bookmarkStart w:id="25" w:name="OLE_LINK20"/>
            <w:bookmarkEnd w:id="22"/>
            <w:bookmarkEnd w:id="23"/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(¬p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v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q) ^ (¬q</w:t>
            </w:r>
            <w:bookmarkEnd w:id="24"/>
            <w:bookmarkEnd w:id="25"/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v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p) v r)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                           </w:t>
            </w:r>
            <w:r w:rsidR="005B2FBE"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              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equivalencia lógica -&gt;</w:t>
            </w:r>
          </w:p>
          <w:p w14:paraId="1B863115" w14:textId="1CF82163" w:rsidR="000A5457" w:rsidRDefault="00DD36B9" w:rsidP="00BD4469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bookmarkStart w:id="26" w:name="_Hlk103780153"/>
            <w:bookmarkStart w:id="27" w:name="OLE_LINK22"/>
            <w:bookmarkEnd w:id="18"/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¬(</w:t>
            </w:r>
            <w:bookmarkStart w:id="28" w:name="OLE_LINK21"/>
            <w:bookmarkEnd w:id="26"/>
            <w:bookmarkEnd w:id="27"/>
            <w:r w:rsidR="000A5457">
              <w:rPr>
                <w:rFonts w:ascii="Nova Mono" w:eastAsia="Nova Mono" w:hAnsi="Nova Mono" w:cs="Nova Mono"/>
                <w:b/>
                <w:sz w:val="22"/>
                <w:szCs w:val="22"/>
              </w:rPr>
              <w:t>(</w:t>
            </w:r>
            <w:r w:rsidR="000A5457">
              <w:rPr>
                <w:rFonts w:ascii="Nova Mono" w:eastAsia="Nova Mono" w:hAnsi="Nova Mono" w:cs="Nova Mono"/>
                <w:b/>
                <w:sz w:val="22"/>
                <w:szCs w:val="22"/>
              </w:rPr>
              <w:t>(</w:t>
            </w:r>
            <w:bookmarkStart w:id="29" w:name="OLE_LINK23"/>
            <w:bookmarkStart w:id="30" w:name="OLE_LINK24"/>
            <w:r w:rsidR="000A5457"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bookmarkEnd w:id="29"/>
            <w:bookmarkEnd w:id="30"/>
            <w:r w:rsidR="000A5457">
              <w:rPr>
                <w:rFonts w:ascii="Nova Mono" w:eastAsia="Nova Mono" w:hAnsi="Nova Mono" w:cs="Nova Mono"/>
                <w:b/>
                <w:sz w:val="22"/>
                <w:szCs w:val="22"/>
              </w:rPr>
              <w:t>p v q) ^ ¬q</w:t>
            </w:r>
            <w:r w:rsidR="000A5457">
              <w:rPr>
                <w:rFonts w:ascii="Nova Mono" w:eastAsia="Nova Mono" w:hAnsi="Nova Mono" w:cs="Nova Mono"/>
                <w:b/>
                <w:sz w:val="22"/>
                <w:szCs w:val="22"/>
              </w:rPr>
              <w:t>)</w:t>
            </w:r>
            <w:bookmarkEnd w:id="28"/>
            <w:r w:rsidR="000A5457"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v </w:t>
            </w:r>
            <w:r w:rsidR="000A5457"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((¬p v q) ^ </w:t>
            </w:r>
            <w:r w:rsidR="000A5457">
              <w:rPr>
                <w:rFonts w:ascii="Nova Mono" w:eastAsia="Nova Mono" w:hAnsi="Nova Mono" w:cs="Nova Mono"/>
                <w:b/>
                <w:sz w:val="22"/>
                <w:szCs w:val="22"/>
              </w:rPr>
              <w:t>p</w:t>
            </w:r>
            <w:r w:rsidR="000A5457">
              <w:rPr>
                <w:rFonts w:ascii="Nova Mono" w:eastAsia="Nova Mono" w:hAnsi="Nova Mono" w:cs="Nova Mono"/>
                <w:b/>
                <w:sz w:val="22"/>
                <w:szCs w:val="22"/>
              </w:rPr>
              <w:t>)</w:t>
            </w:r>
            <w:r w:rsidR="000A5457"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v r)       </w:t>
            </w:r>
            <w:r w:rsidR="005B2FBE"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               </w:t>
            </w:r>
            <w:r w:rsidR="000A5457">
              <w:rPr>
                <w:rFonts w:ascii="Nova Mono" w:eastAsia="Nova Mono" w:hAnsi="Nova Mono" w:cs="Nova Mono"/>
                <w:b/>
                <w:sz w:val="22"/>
                <w:szCs w:val="22"/>
              </w:rPr>
              <w:t>distributiva</w:t>
            </w:r>
          </w:p>
          <w:p w14:paraId="0393321F" w14:textId="68D382E3" w:rsidR="000A5457" w:rsidRDefault="005B2FBE" w:rsidP="00BD4469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bookmarkStart w:id="31" w:name="OLE_LINK25"/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¬(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((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p ^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q) v (q ^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q)) v ((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p ^ p) v (q ^ p)) v r)</w:t>
            </w:r>
            <w:bookmarkEnd w:id="31"/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 distributiva</w:t>
            </w:r>
          </w:p>
          <w:p w14:paraId="40E7A93C" w14:textId="44FE8DFC" w:rsidR="005B2FBE" w:rsidRDefault="005B2FBE" w:rsidP="00BD4469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</w:pPr>
            <w:bookmarkStart w:id="32" w:name="_Hlk103780382"/>
            <w:bookmarkStart w:id="33" w:name="OLE_LINK26"/>
            <w:proofErr w:type="gramStart"/>
            <w:r w:rsidRPr="005B2FBE"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  <w:t>¬(</w:t>
            </w:r>
            <w:proofErr w:type="gramEnd"/>
            <w:r w:rsidRPr="005B2FBE"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  <w:t xml:space="preserve">((¬p ^ ¬q) v </w:t>
            </w:r>
            <w:r w:rsidRPr="005B2FBE"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  <w:t>F</w:t>
            </w:r>
            <w:r w:rsidRPr="005B2FBE"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  <w:t>) v (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  <w:t>F</w:t>
            </w:r>
            <w:r w:rsidRPr="005B2FBE"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  <w:t xml:space="preserve"> v (q ^ p)) v r)</w:t>
            </w:r>
          </w:p>
          <w:p w14:paraId="6601E585" w14:textId="5F1F524C" w:rsidR="005B2FBE" w:rsidRDefault="005B2FBE" w:rsidP="005B2FBE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</w:pPr>
            <w:bookmarkStart w:id="34" w:name="OLE_LINK27"/>
            <w:bookmarkStart w:id="35" w:name="OLE_LINK28"/>
            <w:bookmarkEnd w:id="32"/>
            <w:bookmarkEnd w:id="33"/>
            <w:proofErr w:type="gramStart"/>
            <w:r w:rsidRPr="005B2FBE"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  <w:t>¬(</w:t>
            </w:r>
            <w:proofErr w:type="gramEnd"/>
            <w:r w:rsidRPr="005B2FBE"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  <w:t>(¬p ^ ¬q) v  (q ^ p) v r)</w:t>
            </w:r>
            <w:bookmarkEnd w:id="34"/>
            <w:bookmarkEnd w:id="35"/>
          </w:p>
          <w:p w14:paraId="4FA51E9A" w14:textId="7D4F4151" w:rsidR="005B2FBE" w:rsidRDefault="009E04D0" w:rsidP="005B2FBE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bookmarkStart w:id="36" w:name="_Hlk103780494"/>
            <w:bookmarkStart w:id="37" w:name="OLE_LINK29"/>
            <w:r w:rsidRPr="009E04D0"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bookmarkEnd w:id="36"/>
            <w:bookmarkEnd w:id="37"/>
            <w:r w:rsidRPr="009E04D0"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(¬p ^ ¬q) </w:t>
            </w:r>
            <w:r w:rsidRPr="009E04D0">
              <w:rPr>
                <w:rFonts w:ascii="Nova Mono" w:eastAsia="Nova Mono" w:hAnsi="Nova Mono" w:cs="Nova Mono"/>
                <w:b/>
                <w:sz w:val="22"/>
                <w:szCs w:val="22"/>
              </w:rPr>
              <w:t>^</w:t>
            </w:r>
            <w:r w:rsidRPr="009E04D0"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 ¬</w:t>
            </w:r>
            <w:r w:rsidRPr="009E04D0"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</w:t>
            </w:r>
            <w:r w:rsidRPr="009E04D0"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(q ^ p) </w:t>
            </w:r>
            <w:r w:rsidRPr="009E04D0">
              <w:rPr>
                <w:rFonts w:ascii="Nova Mono" w:eastAsia="Nova Mono" w:hAnsi="Nova Mono" w:cs="Nova Mono"/>
                <w:b/>
                <w:sz w:val="22"/>
                <w:szCs w:val="22"/>
              </w:rPr>
              <w:t>^</w:t>
            </w:r>
            <w:r w:rsidRPr="009E04D0"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¬r</w:t>
            </w:r>
            <w:r w:rsidRPr="009E04D0"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                                        De Mor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gan</w:t>
            </w:r>
          </w:p>
          <w:p w14:paraId="686A45E3" w14:textId="3609C7D5" w:rsidR="00AB1C9C" w:rsidRPr="009E04D0" w:rsidRDefault="009E04D0" w:rsidP="009E04D0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(p v q) ^ (</w:t>
            </w:r>
            <w:r w:rsidRPr="005B2FBE"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  <w:t xml:space="preserve">q v </w:t>
            </w:r>
            <w:r w:rsidRPr="005B2FBE"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  <w:t xml:space="preserve">p) ^ </w:t>
            </w:r>
            <w:r w:rsidRPr="005B2FBE"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  <w:t>r</w:t>
            </w:r>
          </w:p>
          <w:p w14:paraId="276D8E90" w14:textId="77777777" w:rsidR="00AB1C9C" w:rsidRPr="009E04D0" w:rsidRDefault="00AB1C9C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  <w:lang w:val="en-US"/>
              </w:rPr>
            </w:pPr>
          </w:p>
          <w:p w14:paraId="30BF5514" w14:textId="77777777" w:rsidR="00E610C2" w:rsidRPr="00E610C2" w:rsidRDefault="00C63344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 w:rsidRPr="00E610C2">
              <w:rPr>
                <w:rFonts w:ascii="Roboto" w:eastAsia="Roboto" w:hAnsi="Roboto" w:cs="Roboto"/>
                <w:sz w:val="22"/>
                <w:szCs w:val="22"/>
              </w:rPr>
              <w:t>F</w:t>
            </w:r>
            <w:r w:rsidR="003546D6" w:rsidRPr="00E610C2">
              <w:rPr>
                <w:rFonts w:ascii="Roboto" w:eastAsia="Roboto" w:hAnsi="Roboto" w:cs="Roboto"/>
                <w:sz w:val="22"/>
                <w:szCs w:val="22"/>
              </w:rPr>
              <w:t>ND</w:t>
            </w:r>
            <w:r w:rsidRPr="00E610C2">
              <w:rPr>
                <w:rFonts w:ascii="Roboto" w:eastAsia="Roboto" w:hAnsi="Roboto" w:cs="Roboto"/>
                <w:sz w:val="22"/>
                <w:szCs w:val="22"/>
              </w:rPr>
              <w:t xml:space="preserve">: </w:t>
            </w:r>
          </w:p>
          <w:p w14:paraId="28CB4335" w14:textId="77777777" w:rsidR="00E610C2" w:rsidRDefault="00E610C2" w:rsidP="00E610C2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¬((p </w:t>
            </w:r>
            <w:r w:rsidRPr="002121C9">
              <w:rPr>
                <w:rFonts w:ascii="Nova Mono" w:eastAsia="Nova Mono" w:hAnsi="Nova Mono" w:cs="Nova Mono"/>
                <w:b/>
                <w:sz w:val="22"/>
                <w:szCs w:val="22"/>
              </w:rPr>
              <w:sym w:font="Wingdings" w:char="F0F3"/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q) v r)</w:t>
            </w:r>
          </w:p>
          <w:p w14:paraId="18DE0270" w14:textId="77777777" w:rsidR="00E610C2" w:rsidRDefault="00E610C2" w:rsidP="00E610C2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¬((p -&gt; q) ^ (q -&gt; p) v r)                                             doble implicación</w:t>
            </w:r>
          </w:p>
          <w:p w14:paraId="18104B09" w14:textId="3EE03743" w:rsidR="00E610C2" w:rsidRDefault="00E610C2" w:rsidP="00E610C2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¬((¬p v q) ^ (¬q v p) v r)                                            equivalencia lógica -&gt;</w:t>
            </w:r>
          </w:p>
          <w:p w14:paraId="299DE3DA" w14:textId="7C94BAEE" w:rsidR="00E610C2" w:rsidRDefault="00E610C2" w:rsidP="00E610C2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bookmarkStart w:id="38" w:name="OLE_LINK31"/>
            <w:bookmarkStart w:id="39" w:name="OLE_LINK32"/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bookmarkEnd w:id="38"/>
            <w:bookmarkEnd w:id="39"/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(¬p v q)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v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(¬q v p)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^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¬r                                        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De Morgan</w:t>
            </w:r>
          </w:p>
          <w:p w14:paraId="3AB4DDD5" w14:textId="062268D1" w:rsidR="00E610C2" w:rsidRDefault="00E610C2" w:rsidP="00E610C2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(p ^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q) v (q ^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p) ^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r                                              distributiva </w:t>
            </w:r>
          </w:p>
          <w:p w14:paraId="0BE8F86B" w14:textId="3863F146" w:rsidR="00302C23" w:rsidRPr="00E610C2" w:rsidRDefault="00E610C2" w:rsidP="00E610C2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 w:rsidRPr="00E610C2">
              <w:rPr>
                <w:rFonts w:ascii="Nova Mono" w:eastAsia="Nova Mono" w:hAnsi="Nova Mono" w:cs="Nova Mono"/>
                <w:b/>
                <w:sz w:val="22"/>
                <w:szCs w:val="22"/>
              </w:rPr>
              <w:t>(p ^ ¬q ^ ¬r)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v</w:t>
            </w:r>
            <w:bookmarkStart w:id="40" w:name="OLE_LINK12"/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(q ^ </w:t>
            </w:r>
            <w:r w:rsidR="00C63344" w:rsidRPr="00E610C2"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bookmarkEnd w:id="40"/>
            <w:r w:rsidR="00C63344" w:rsidRPr="00E610C2">
              <w:rPr>
                <w:rFonts w:ascii="Nova Mono" w:eastAsia="Nova Mono" w:hAnsi="Nova Mono" w:cs="Nova Mono"/>
                <w:b/>
                <w:sz w:val="22"/>
                <w:szCs w:val="22"/>
              </w:rPr>
              <w:t>p ^ ¬r)</w:t>
            </w:r>
            <w:r w:rsidR="00A269A8"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                        </w:t>
            </w:r>
          </w:p>
          <w:p w14:paraId="17EB5DB9" w14:textId="4BA8E6CF" w:rsidR="00302C23" w:rsidRPr="006911B1" w:rsidRDefault="00302C23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3B4C195E" w14:textId="77777777" w:rsidR="00302C23" w:rsidRPr="006911B1" w:rsidRDefault="00302C23" w:rsidP="00C63344">
            <w:pPr>
              <w:spacing w:line="276" w:lineRule="auto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20E0847B" w14:textId="77777777" w:rsidR="00C63344" w:rsidRDefault="009E44BB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Ejercicio 4 [2]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Formalícese la siguiente frase: </w:t>
            </w:r>
            <w:r w:rsidRPr="009E44BB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 xml:space="preserve">“Los amigos comunes de Turing y Church son conocidos de </w:t>
            </w:r>
            <w:proofErr w:type="spellStart"/>
            <w:r w:rsidRPr="009E44BB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>Godel</w:t>
            </w:r>
            <w:proofErr w:type="spellEnd"/>
            <w:r w:rsidRPr="009E44BB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>”</w:t>
            </w:r>
            <w:r>
              <w:rPr>
                <w:rFonts w:ascii="Roboto" w:eastAsia="Roboto" w:hAnsi="Roboto" w:cs="Roboto"/>
                <w:sz w:val="22"/>
                <w:szCs w:val="22"/>
              </w:rPr>
              <w:t>.</w:t>
            </w:r>
          </w:p>
          <w:p w14:paraId="24C1F6B2" w14:textId="4021C4CF" w:rsidR="00C63344" w:rsidRDefault="00C63344" w:rsidP="00BD4469">
            <w:pPr>
              <w:spacing w:line="276" w:lineRule="auto"/>
              <w:ind w:left="340"/>
              <w:jc w:val="both"/>
            </w:pPr>
          </w:p>
          <w:p w14:paraId="6A88113D" w14:textId="44DC6017" w:rsidR="00C63344" w:rsidRPr="007A5E12" w:rsidRDefault="00C63344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  <w:r w:rsidRPr="007A5E12">
              <w:rPr>
                <w:rFonts w:ascii="Roboto" w:eastAsia="Roboto" w:hAnsi="Roboto" w:cs="Roboto"/>
                <w:sz w:val="22"/>
                <w:szCs w:val="22"/>
                <w:u w:val="single"/>
              </w:rPr>
              <w:t>Solución:</w:t>
            </w:r>
          </w:p>
          <w:p w14:paraId="555F3244" w14:textId="21F35544" w:rsidR="007A5E12" w:rsidRPr="007A5E12" w:rsidRDefault="00B67F6C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 w:rsidRPr="00B67F6C">
              <w:rPr>
                <w:rFonts w:ascii="Roboto" w:eastAsia="Roboto" w:hAnsi="Roboto" w:cs="Roboto"/>
                <w:strike/>
                <w:sz w:val="22"/>
                <w:szCs w:val="22"/>
              </w:rPr>
              <w:t>V</w:t>
            </w:r>
            <w:r>
              <w:rPr>
                <w:rFonts w:ascii="Roboto" w:eastAsia="Roboto" w:hAnsi="Roboto" w:cs="Roboto"/>
                <w:sz w:val="22"/>
                <w:szCs w:val="22"/>
              </w:rPr>
              <w:t>x (amigo(Turing, x) ^ amigo(Church, x) -&gt; conocido(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Godel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>, x))</w:t>
            </w:r>
          </w:p>
          <w:p w14:paraId="339C3E2D" w14:textId="01E18C9F" w:rsidR="009E44BB" w:rsidRPr="00AD2827" w:rsidRDefault="009E44BB" w:rsidP="007A5E12">
            <w:pPr>
              <w:spacing w:line="276" w:lineRule="auto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6B44D53C" w14:textId="4569F833" w:rsidR="009E44BB" w:rsidRPr="00BD4469" w:rsidRDefault="009E44BB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b/>
                <w:bCs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Ejercicio 5 [2]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</w:t>
            </w:r>
            <w:r w:rsidR="00A058EA">
              <w:rPr>
                <w:rFonts w:ascii="Roboto" w:eastAsia="Roboto" w:hAnsi="Roboto" w:cs="Roboto"/>
                <w:sz w:val="22"/>
                <w:szCs w:val="22"/>
              </w:rPr>
              <w:t>Defínase el modelo M e interprétese las fórmulas de la lógica de predicados de primer orden</w:t>
            </w:r>
            <w:r w:rsidR="00BD4469">
              <w:rPr>
                <w:rFonts w:ascii="Roboto" w:eastAsia="Roboto" w:hAnsi="Roboto" w:cs="Roboto"/>
                <w:sz w:val="22"/>
                <w:szCs w:val="22"/>
              </w:rPr>
              <w:t xml:space="preserve"> de las siguientes frases</w:t>
            </w:r>
            <w:r w:rsidR="00A058EA">
              <w:rPr>
                <w:rFonts w:ascii="Roboto" w:eastAsia="Roboto" w:hAnsi="Roboto" w:cs="Roboto"/>
                <w:sz w:val="22"/>
                <w:szCs w:val="22"/>
              </w:rPr>
              <w:t xml:space="preserve">: </w:t>
            </w:r>
            <w:r w:rsidR="00A058EA" w:rsidRPr="00BD4469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>a) Todo número natural es par o impar</w:t>
            </w:r>
            <w:r w:rsidR="00BD4469" w:rsidRPr="00BD4469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 xml:space="preserve"> b) Ningún número natural es a la vez par e impar c) El sucesor del sucesor de un número par, es par.</w:t>
            </w:r>
          </w:p>
          <w:p w14:paraId="557F0FF6" w14:textId="77777777" w:rsidR="009E44BB" w:rsidRDefault="009E44BB">
            <w:pPr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48475F3A" w14:textId="3B5FCAC4" w:rsidR="00B67F6C" w:rsidRPr="00793BA6" w:rsidRDefault="00B67F6C" w:rsidP="00793BA6">
            <w:pPr>
              <w:ind w:left="340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  <w:r w:rsidRPr="00B67F6C">
              <w:rPr>
                <w:rFonts w:ascii="Roboto" w:eastAsia="Roboto" w:hAnsi="Roboto" w:cs="Roboto"/>
                <w:sz w:val="22"/>
                <w:szCs w:val="22"/>
                <w:u w:val="single"/>
              </w:rPr>
              <w:t>Solución:</w:t>
            </w:r>
          </w:p>
          <w:p w14:paraId="19D4F721" w14:textId="52143CA7" w:rsidR="00495802" w:rsidRPr="00793BA6" w:rsidRDefault="00495802" w:rsidP="00793BA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Roboto" w:eastAsia="Roboto" w:hAnsi="Roboto" w:cs="Roboto"/>
                <w:sz w:val="22"/>
                <w:szCs w:val="22"/>
                <w:lang w:val="en-US"/>
              </w:rPr>
            </w:pPr>
            <w:r w:rsidRPr="00793BA6">
              <w:rPr>
                <w:rFonts w:ascii="Roboto" w:eastAsia="Roboto" w:hAnsi="Roboto" w:cs="Roboto"/>
                <w:strike/>
                <w:sz w:val="22"/>
                <w:szCs w:val="22"/>
                <w:lang w:val="en-US"/>
              </w:rPr>
              <w:t>V</w:t>
            </w:r>
            <w:r w:rsidRPr="00793BA6">
              <w:rPr>
                <w:rFonts w:ascii="Roboto" w:eastAsia="Roboto" w:hAnsi="Roboto" w:cs="Roboto"/>
                <w:sz w:val="22"/>
                <w:szCs w:val="22"/>
                <w:lang w:val="en-US"/>
              </w:rPr>
              <w:t>x (N(x) -&gt; P(x) v I(x)</w:t>
            </w:r>
            <w:r w:rsidR="00793BA6" w:rsidRPr="00793BA6">
              <w:rPr>
                <w:rFonts w:ascii="Roboto" w:eastAsia="Roboto" w:hAnsi="Roboto" w:cs="Roboto"/>
                <w:sz w:val="22"/>
                <w:szCs w:val="22"/>
                <w:lang w:val="en-US"/>
              </w:rPr>
              <w:t xml:space="preserve">.  </w:t>
            </w:r>
            <w:r w:rsidR="00793BA6">
              <w:rPr>
                <w:rFonts w:ascii="Roboto" w:eastAsia="Roboto" w:hAnsi="Roboto" w:cs="Roboto"/>
                <w:sz w:val="22"/>
                <w:szCs w:val="22"/>
                <w:lang w:val="en-US"/>
              </w:rPr>
              <w:t xml:space="preserve">        b) </w:t>
            </w:r>
            <w:r w:rsidRPr="00793BA6">
              <w:rPr>
                <w:rFonts w:ascii="Nova Mono" w:eastAsia="Nova Mono" w:hAnsi="Nova Mono" w:cs="Nova Mono"/>
                <w:sz w:val="22"/>
                <w:szCs w:val="22"/>
                <w:lang w:val="en-US"/>
              </w:rPr>
              <w:t>¬</w:t>
            </w:r>
            <w:r w:rsidRPr="00793BA6">
              <w:rPr>
                <w:rFonts w:ascii="Roboto" w:eastAsia="Roboto" w:hAnsi="Roboto" w:cs="Roboto"/>
                <w:sz w:val="22"/>
                <w:szCs w:val="22"/>
                <w:lang w:val="en-US"/>
              </w:rPr>
              <w:t>3x (P(x) ^ I(x))</w:t>
            </w:r>
            <w:r w:rsidR="00793BA6">
              <w:rPr>
                <w:rFonts w:ascii="Roboto" w:eastAsia="Roboto" w:hAnsi="Roboto" w:cs="Roboto"/>
                <w:sz w:val="22"/>
                <w:szCs w:val="22"/>
                <w:lang w:val="en-US"/>
              </w:rPr>
              <w:t xml:space="preserve">.            c) </w:t>
            </w:r>
            <w:r w:rsidRPr="00793BA6">
              <w:rPr>
                <w:rFonts w:ascii="Roboto" w:eastAsia="Roboto" w:hAnsi="Roboto" w:cs="Roboto"/>
                <w:strike/>
                <w:sz w:val="22"/>
                <w:szCs w:val="22"/>
                <w:lang w:val="en-US"/>
              </w:rPr>
              <w:t>V</w:t>
            </w:r>
            <w:r w:rsidRPr="00793BA6">
              <w:rPr>
                <w:rFonts w:ascii="Roboto" w:eastAsia="Roboto" w:hAnsi="Roboto" w:cs="Roboto"/>
                <w:sz w:val="22"/>
                <w:szCs w:val="22"/>
                <w:lang w:val="en-US"/>
              </w:rPr>
              <w:t>x P(X) -&gt; P(S(S(x)))</w:t>
            </w:r>
          </w:p>
          <w:p w14:paraId="708935E6" w14:textId="307512BF" w:rsidR="00B67F6C" w:rsidRPr="006911B1" w:rsidRDefault="00B67F6C">
            <w:pPr>
              <w:ind w:left="340"/>
              <w:jc w:val="both"/>
              <w:rPr>
                <w:rFonts w:ascii="Roboto" w:eastAsia="Roboto" w:hAnsi="Roboto" w:cs="Roboto"/>
                <w:sz w:val="22"/>
                <w:szCs w:val="22"/>
                <w:lang w:val="en-US"/>
              </w:rPr>
            </w:pPr>
            <w:r w:rsidRPr="006911B1">
              <w:rPr>
                <w:rFonts w:ascii="Roboto" w:eastAsia="Roboto" w:hAnsi="Roboto" w:cs="Roboto"/>
                <w:sz w:val="22"/>
                <w:szCs w:val="22"/>
                <w:lang w:val="en-US"/>
              </w:rPr>
              <w:t>M = &lt;</w:t>
            </w:r>
            <w:r w:rsidR="006D624B" w:rsidRPr="006911B1">
              <w:rPr>
                <w:rFonts w:ascii="Roboto" w:eastAsia="Roboto" w:hAnsi="Roboto" w:cs="Roboto"/>
                <w:sz w:val="22"/>
                <w:szCs w:val="22"/>
                <w:lang w:val="en-US"/>
              </w:rPr>
              <w:t>D</w:t>
            </w:r>
            <w:r w:rsidR="00495802" w:rsidRPr="006911B1">
              <w:rPr>
                <w:rFonts w:ascii="Roboto" w:eastAsia="Roboto" w:hAnsi="Roboto" w:cs="Roboto"/>
                <w:sz w:val="22"/>
                <w:szCs w:val="22"/>
                <w:lang w:val="en-US"/>
              </w:rPr>
              <w:t>, {</w:t>
            </w:r>
            <w:r w:rsidR="006D624B" w:rsidRPr="006911B1">
              <w:rPr>
                <w:rFonts w:ascii="Roboto" w:eastAsia="Roboto" w:hAnsi="Roboto" w:cs="Roboto"/>
                <w:sz w:val="22"/>
                <w:szCs w:val="22"/>
                <w:lang w:val="en-US"/>
              </w:rPr>
              <w:t>N</w:t>
            </w:r>
            <w:r w:rsidR="006D624B" w:rsidRPr="006911B1">
              <w:rPr>
                <w:rFonts w:ascii="Roboto" w:eastAsia="Roboto" w:hAnsi="Roboto" w:cs="Roboto"/>
                <w:sz w:val="22"/>
                <w:szCs w:val="22"/>
                <w:vertAlign w:val="superscript"/>
                <w:lang w:val="en-US"/>
              </w:rPr>
              <w:t>D</w:t>
            </w:r>
            <w:r w:rsidR="006D624B" w:rsidRPr="006911B1">
              <w:rPr>
                <w:rFonts w:ascii="Roboto" w:eastAsia="Roboto" w:hAnsi="Roboto" w:cs="Roboto"/>
                <w:sz w:val="22"/>
                <w:szCs w:val="22"/>
                <w:lang w:val="en-US"/>
              </w:rPr>
              <w:t>, P</w:t>
            </w:r>
            <w:r w:rsidR="006D624B" w:rsidRPr="006911B1">
              <w:rPr>
                <w:rFonts w:ascii="Roboto" w:eastAsia="Roboto" w:hAnsi="Roboto" w:cs="Roboto"/>
                <w:sz w:val="22"/>
                <w:szCs w:val="22"/>
                <w:vertAlign w:val="superscript"/>
                <w:lang w:val="en-US"/>
              </w:rPr>
              <w:t>D</w:t>
            </w:r>
            <w:r w:rsidR="006D624B" w:rsidRPr="006911B1">
              <w:rPr>
                <w:rFonts w:ascii="Roboto" w:eastAsia="Roboto" w:hAnsi="Roboto" w:cs="Roboto"/>
                <w:sz w:val="22"/>
                <w:szCs w:val="22"/>
                <w:lang w:val="en-US"/>
              </w:rPr>
              <w:t>, I</w:t>
            </w:r>
            <w:r w:rsidR="006D624B" w:rsidRPr="006911B1">
              <w:rPr>
                <w:rFonts w:ascii="Roboto" w:eastAsia="Roboto" w:hAnsi="Roboto" w:cs="Roboto"/>
                <w:sz w:val="22"/>
                <w:szCs w:val="22"/>
                <w:vertAlign w:val="superscript"/>
                <w:lang w:val="en-US"/>
              </w:rPr>
              <w:t>D</w:t>
            </w:r>
            <w:r w:rsidR="006D624B" w:rsidRPr="006911B1">
              <w:rPr>
                <w:rFonts w:ascii="Roboto" w:eastAsia="Roboto" w:hAnsi="Roboto" w:cs="Roboto"/>
                <w:sz w:val="22"/>
                <w:szCs w:val="22"/>
                <w:lang w:val="en-US"/>
              </w:rPr>
              <w:t>}, {S</w:t>
            </w:r>
            <w:r w:rsidR="006D624B" w:rsidRPr="006911B1">
              <w:rPr>
                <w:rFonts w:ascii="Roboto" w:eastAsia="Roboto" w:hAnsi="Roboto" w:cs="Roboto"/>
                <w:sz w:val="22"/>
                <w:szCs w:val="22"/>
                <w:vertAlign w:val="superscript"/>
                <w:lang w:val="en-US"/>
              </w:rPr>
              <w:t>D</w:t>
            </w:r>
            <w:r w:rsidR="006D624B" w:rsidRPr="006911B1">
              <w:rPr>
                <w:rFonts w:ascii="Roboto" w:eastAsia="Roboto" w:hAnsi="Roboto" w:cs="Roboto"/>
                <w:sz w:val="22"/>
                <w:szCs w:val="22"/>
                <w:lang w:val="en-US"/>
              </w:rPr>
              <w:t>}, {}&gt;</w:t>
            </w:r>
          </w:p>
          <w:p w14:paraId="165CEA81" w14:textId="3750C9BA" w:rsidR="006D624B" w:rsidRDefault="006D624B">
            <w:pPr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 = {x pertenece números naturales}</w:t>
            </w:r>
          </w:p>
          <w:p w14:paraId="3157AF46" w14:textId="3E66E9CF" w:rsidR="006D624B" w:rsidRDefault="006D624B">
            <w:pPr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N</w:t>
            </w:r>
            <w:r w:rsidRPr="006D624B">
              <w:rPr>
                <w:rFonts w:ascii="Roboto" w:eastAsia="Roboto" w:hAnsi="Roboto" w:cs="Roboto"/>
                <w:sz w:val="22"/>
                <w:szCs w:val="22"/>
                <w:vertAlign w:val="superscript"/>
              </w:rPr>
              <w:t>D</w:t>
            </w:r>
            <w:r>
              <w:rPr>
                <w:rFonts w:ascii="Roboto" w:eastAsia="Roboto" w:hAnsi="Roboto" w:cs="Roboto"/>
                <w:sz w:val="22"/>
                <w:szCs w:val="22"/>
              </w:rPr>
              <w:t>(x) = {x pertenece a D}</w:t>
            </w:r>
          </w:p>
          <w:p w14:paraId="332570D8" w14:textId="3CB134BB" w:rsidR="006D624B" w:rsidRDefault="006D624B">
            <w:pPr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P</w:t>
            </w:r>
            <w:r w:rsidRPr="006D624B">
              <w:rPr>
                <w:rFonts w:ascii="Roboto" w:eastAsia="Roboto" w:hAnsi="Roboto" w:cs="Roboto"/>
                <w:sz w:val="22"/>
                <w:szCs w:val="22"/>
                <w:vertAlign w:val="superscript"/>
              </w:rPr>
              <w:t>D</w:t>
            </w:r>
            <w:r>
              <w:rPr>
                <w:rFonts w:ascii="Roboto" w:eastAsia="Roboto" w:hAnsi="Roboto" w:cs="Roboto"/>
                <w:sz w:val="22"/>
                <w:szCs w:val="22"/>
              </w:rPr>
              <w:t>(x) = {x pertenece a D ^ x%2 == 0}</w:t>
            </w:r>
          </w:p>
          <w:p w14:paraId="7540C26C" w14:textId="06E93E64" w:rsidR="006D624B" w:rsidRDefault="006D624B">
            <w:pPr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I</w:t>
            </w:r>
            <w:r w:rsidRPr="006D624B">
              <w:rPr>
                <w:rFonts w:ascii="Roboto" w:eastAsia="Roboto" w:hAnsi="Roboto" w:cs="Roboto"/>
                <w:sz w:val="22"/>
                <w:szCs w:val="22"/>
                <w:vertAlign w:val="superscript"/>
              </w:rPr>
              <w:t>D</w:t>
            </w:r>
            <w:r>
              <w:rPr>
                <w:rFonts w:ascii="Roboto" w:eastAsia="Roboto" w:hAnsi="Roboto" w:cs="Roboto"/>
                <w:sz w:val="22"/>
                <w:szCs w:val="22"/>
              </w:rPr>
              <w:t>(x) = {x pertenece a D ^ x%2 != 0}</w:t>
            </w:r>
          </w:p>
          <w:p w14:paraId="11A93AB6" w14:textId="64F289BB" w:rsidR="00B67F6C" w:rsidRDefault="00793BA6" w:rsidP="00793BA6">
            <w:pPr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</w:t>
            </w:r>
            <w:r w:rsidRPr="00793BA6">
              <w:rPr>
                <w:rFonts w:ascii="Roboto" w:eastAsia="Roboto" w:hAnsi="Roboto" w:cs="Roboto"/>
                <w:sz w:val="22"/>
                <w:szCs w:val="22"/>
                <w:vertAlign w:val="superscript"/>
              </w:rPr>
              <w:t>D</w:t>
            </w:r>
            <w:r>
              <w:rPr>
                <w:rFonts w:ascii="Roboto" w:eastAsia="Roboto" w:hAnsi="Roboto" w:cs="Roboto"/>
                <w:sz w:val="22"/>
                <w:szCs w:val="22"/>
              </w:rPr>
              <w:t>(x) = x + 1</w:t>
            </w:r>
          </w:p>
        </w:tc>
        <w:tc>
          <w:tcPr>
            <w:tcW w:w="47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14:paraId="78969887" w14:textId="77777777" w:rsidR="009E44BB" w:rsidRDefault="009E44BB">
            <w:pPr>
              <w:rPr>
                <w:rFonts w:ascii="Arial" w:eastAsia="Arial" w:hAnsi="Arial" w:cs="Arial"/>
              </w:rPr>
            </w:pPr>
          </w:p>
        </w:tc>
        <w:tc>
          <w:tcPr>
            <w:tcW w:w="474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</w:tcBorders>
            <w:tcMar>
              <w:top w:w="0" w:type="dxa"/>
              <w:bottom w:w="0" w:type="dxa"/>
            </w:tcMar>
          </w:tcPr>
          <w:p w14:paraId="243E0B98" w14:textId="571FC35D" w:rsidR="009E44BB" w:rsidRDefault="009E44BB">
            <w:pPr>
              <w:rPr>
                <w:rFonts w:ascii="Arial" w:eastAsia="Arial" w:hAnsi="Arial" w:cs="Arial"/>
              </w:rPr>
            </w:pPr>
          </w:p>
          <w:p w14:paraId="7B4F97E3" w14:textId="77777777" w:rsidR="009E44BB" w:rsidRDefault="009E44BB">
            <w:pPr>
              <w:rPr>
                <w:rFonts w:ascii="Arial" w:eastAsia="Arial" w:hAnsi="Arial" w:cs="Arial"/>
              </w:rPr>
            </w:pPr>
          </w:p>
          <w:p w14:paraId="3782DF38" w14:textId="77777777" w:rsidR="009E44BB" w:rsidRDefault="009E44BB">
            <w:pPr>
              <w:rPr>
                <w:rFonts w:ascii="Arial" w:eastAsia="Arial" w:hAnsi="Arial" w:cs="Arial"/>
              </w:rPr>
            </w:pPr>
          </w:p>
          <w:p w14:paraId="32BA35A5" w14:textId="77777777" w:rsidR="009E44BB" w:rsidRDefault="009E44BB">
            <w:pPr>
              <w:rPr>
                <w:rFonts w:ascii="Arial" w:eastAsia="Arial" w:hAnsi="Arial" w:cs="Arial"/>
              </w:rPr>
            </w:pPr>
          </w:p>
          <w:p w14:paraId="2CA8CDAA" w14:textId="77777777" w:rsidR="009E44BB" w:rsidRDefault="009E44BB">
            <w:pPr>
              <w:rPr>
                <w:rFonts w:ascii="Arial" w:eastAsia="Arial" w:hAnsi="Arial" w:cs="Arial"/>
              </w:rPr>
            </w:pPr>
          </w:p>
          <w:p w14:paraId="62E6BA9D" w14:textId="77777777" w:rsidR="009E44BB" w:rsidRDefault="009E44BB">
            <w:pPr>
              <w:rPr>
                <w:rFonts w:ascii="Arial" w:eastAsia="Arial" w:hAnsi="Arial" w:cs="Arial"/>
              </w:rPr>
            </w:pPr>
          </w:p>
          <w:p w14:paraId="4891FA4B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3BE8FE0D" w14:textId="77777777" w:rsidR="009A239F" w:rsidRDefault="009A239F">
      <w:pPr>
        <w:rPr>
          <w:rFonts w:ascii="Arial" w:eastAsia="Arial" w:hAnsi="Arial" w:cs="Arial"/>
          <w:b/>
        </w:rPr>
      </w:pPr>
    </w:p>
    <w:sectPr w:rsidR="009A239F">
      <w:headerReference w:type="default" r:id="rId9"/>
      <w:footerReference w:type="default" r:id="rId10"/>
      <w:pgSz w:w="12242" w:h="15842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D2FA" w14:textId="77777777" w:rsidR="000831F5" w:rsidRDefault="000831F5">
      <w:r>
        <w:separator/>
      </w:r>
    </w:p>
  </w:endnote>
  <w:endnote w:type="continuationSeparator" w:id="0">
    <w:p w14:paraId="70769EE1" w14:textId="77777777" w:rsidR="000831F5" w:rsidRDefault="00083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OlSt BT">
    <w:altName w:val="Calibri"/>
    <w:panose1 w:val="020B0604020202020204"/>
    <w:charset w:val="00"/>
    <w:family w:val="auto"/>
    <w:pitch w:val="default"/>
  </w:font>
  <w:font w:name="Droid Sans Mono">
    <w:altName w:val="Segoe UI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ova Mono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0376A" w14:textId="77777777" w:rsidR="009A239F" w:rsidRDefault="009A239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C10B2" w14:textId="77777777" w:rsidR="000831F5" w:rsidRDefault="000831F5">
      <w:r>
        <w:separator/>
      </w:r>
    </w:p>
  </w:footnote>
  <w:footnote w:type="continuationSeparator" w:id="0">
    <w:p w14:paraId="7997254F" w14:textId="77777777" w:rsidR="000831F5" w:rsidRDefault="00083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97B44" w14:textId="77777777" w:rsidR="009A239F" w:rsidRDefault="004137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>LÓGICA Y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87ABE"/>
    <w:multiLevelType w:val="hybridMultilevel"/>
    <w:tmpl w:val="8DEAB21E"/>
    <w:lvl w:ilvl="0" w:tplc="D6FAC1BA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20" w:hanging="360"/>
      </w:pPr>
    </w:lvl>
    <w:lvl w:ilvl="2" w:tplc="040A001B" w:tentative="1">
      <w:start w:val="1"/>
      <w:numFmt w:val="lowerRoman"/>
      <w:lvlText w:val="%3."/>
      <w:lvlJc w:val="right"/>
      <w:pPr>
        <w:ind w:left="2140" w:hanging="180"/>
      </w:pPr>
    </w:lvl>
    <w:lvl w:ilvl="3" w:tplc="040A000F" w:tentative="1">
      <w:start w:val="1"/>
      <w:numFmt w:val="decimal"/>
      <w:lvlText w:val="%4."/>
      <w:lvlJc w:val="left"/>
      <w:pPr>
        <w:ind w:left="2860" w:hanging="360"/>
      </w:pPr>
    </w:lvl>
    <w:lvl w:ilvl="4" w:tplc="040A0019" w:tentative="1">
      <w:start w:val="1"/>
      <w:numFmt w:val="lowerLetter"/>
      <w:lvlText w:val="%5."/>
      <w:lvlJc w:val="left"/>
      <w:pPr>
        <w:ind w:left="3580" w:hanging="360"/>
      </w:pPr>
    </w:lvl>
    <w:lvl w:ilvl="5" w:tplc="040A001B" w:tentative="1">
      <w:start w:val="1"/>
      <w:numFmt w:val="lowerRoman"/>
      <w:lvlText w:val="%6."/>
      <w:lvlJc w:val="right"/>
      <w:pPr>
        <w:ind w:left="4300" w:hanging="180"/>
      </w:pPr>
    </w:lvl>
    <w:lvl w:ilvl="6" w:tplc="040A000F" w:tentative="1">
      <w:start w:val="1"/>
      <w:numFmt w:val="decimal"/>
      <w:lvlText w:val="%7."/>
      <w:lvlJc w:val="left"/>
      <w:pPr>
        <w:ind w:left="5020" w:hanging="360"/>
      </w:pPr>
    </w:lvl>
    <w:lvl w:ilvl="7" w:tplc="040A0019" w:tentative="1">
      <w:start w:val="1"/>
      <w:numFmt w:val="lowerLetter"/>
      <w:lvlText w:val="%8."/>
      <w:lvlJc w:val="left"/>
      <w:pPr>
        <w:ind w:left="5740" w:hanging="360"/>
      </w:pPr>
    </w:lvl>
    <w:lvl w:ilvl="8" w:tplc="04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41F21A6E"/>
    <w:multiLevelType w:val="multilevel"/>
    <w:tmpl w:val="4A7CFE18"/>
    <w:lvl w:ilvl="0">
      <w:start w:val="1"/>
      <w:numFmt w:val="bullet"/>
      <w:lvlText w:val="●"/>
      <w:lvlJc w:val="left"/>
      <w:pPr>
        <w:ind w:left="624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340" w:hanging="340"/>
      </w:pPr>
      <w:rPr>
        <w:b w:val="0"/>
        <w:i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C16EAB"/>
    <w:multiLevelType w:val="multilevel"/>
    <w:tmpl w:val="D4F68E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32200868">
    <w:abstractNumId w:val="2"/>
  </w:num>
  <w:num w:numId="2" w16cid:durableId="179272958">
    <w:abstractNumId w:val="1"/>
  </w:num>
  <w:num w:numId="3" w16cid:durableId="199841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39F"/>
    <w:rsid w:val="000831F5"/>
    <w:rsid w:val="000A5457"/>
    <w:rsid w:val="002121C9"/>
    <w:rsid w:val="00282E3F"/>
    <w:rsid w:val="00302C23"/>
    <w:rsid w:val="003546D6"/>
    <w:rsid w:val="004137D3"/>
    <w:rsid w:val="00495802"/>
    <w:rsid w:val="005B2FBE"/>
    <w:rsid w:val="006911B1"/>
    <w:rsid w:val="006A7581"/>
    <w:rsid w:val="006D624B"/>
    <w:rsid w:val="007401EC"/>
    <w:rsid w:val="00793BA6"/>
    <w:rsid w:val="007A5E12"/>
    <w:rsid w:val="007C41E7"/>
    <w:rsid w:val="00876A0B"/>
    <w:rsid w:val="008A4DA6"/>
    <w:rsid w:val="009A239F"/>
    <w:rsid w:val="009E04D0"/>
    <w:rsid w:val="009E14A2"/>
    <w:rsid w:val="009E44BB"/>
    <w:rsid w:val="00A058EA"/>
    <w:rsid w:val="00A269A8"/>
    <w:rsid w:val="00AB1C9C"/>
    <w:rsid w:val="00AD2827"/>
    <w:rsid w:val="00AD38AC"/>
    <w:rsid w:val="00B33CE5"/>
    <w:rsid w:val="00B67F6C"/>
    <w:rsid w:val="00BD4469"/>
    <w:rsid w:val="00BD48A8"/>
    <w:rsid w:val="00C52D9B"/>
    <w:rsid w:val="00C63344"/>
    <w:rsid w:val="00DD36B9"/>
    <w:rsid w:val="00DF1676"/>
    <w:rsid w:val="00E25249"/>
    <w:rsid w:val="00E610C2"/>
    <w:rsid w:val="00F87F6D"/>
    <w:rsid w:val="00FC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7B32E"/>
  <w15:docId w15:val="{0C3CFC61-8EEC-5845-92B3-72413554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0C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Cs w:val="20"/>
      <w:lang w:val="es-ES_tradnl" w:eastAsia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rPr>
      <w:rFonts w:ascii="Arial" w:hAnsi="Arial"/>
      <w:b/>
      <w:sz w:val="20"/>
      <w:szCs w:val="20"/>
      <w:lang w:val="es-ES_tradnl" w:eastAsia="es-ES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  <w:rPr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891F92"/>
    <w:pPr>
      <w:spacing w:before="100" w:beforeAutospacing="1" w:after="100" w:afterAutospacing="1"/>
    </w:pPr>
  </w:style>
  <w:style w:type="character" w:customStyle="1" w:styleId="apple-tab-span">
    <w:name w:val="apple-tab-span"/>
    <w:basedOn w:val="Fuentedeprrafopredeter"/>
    <w:rsid w:val="00891F92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0sfVEYgTBLgzxERtBazS2QHNiA==">AMUW2mV7WnOqExeLFYKHUj0xt4e/F1BVLrvC0VAYf5p5fwl0derDP4bOCDz6inHGFIOd0isEEFjeeYq6lrMxpQBz6BXnKcY+BsD8m+CuOKgadiUsj+gMmWfq0lE1zt0uHu2Mr/GxP1sl3NLk5VN4LaaKa29WfzFLLygmEQmnq3v6n/pcXbPxo/+Pn2Y8jDH7MImokzgLy0HQZWhOAGVgHRHtxGD29Vs1JrTCQTKCUvBVJWmIon9uBGYOVXzGZONYwPEWs16KC58RTDN+j9nc2x7Dwv47Dt4P5SuvLlO5j8oE7RRpAZ2v/AJYS7YlUovODXZibOeoOF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</dc:creator>
  <cp:lastModifiedBy>PANDOLFO PABLO</cp:lastModifiedBy>
  <cp:revision>10</cp:revision>
  <dcterms:created xsi:type="dcterms:W3CDTF">2021-05-22T20:01:00Z</dcterms:created>
  <dcterms:modified xsi:type="dcterms:W3CDTF">2022-05-18T19:33:00Z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