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CD396D" w:rsidRDefault="00CD396D">
      <w:pPr>
        <w:rPr>
          <w:rFonts w:ascii="Arial" w:hAnsi="Arial" w:cs="Arial"/>
          <w:b/>
          <w:szCs w:val="24"/>
        </w:rPr>
      </w:pPr>
    </w:p>
    <w:p w:rsidR="00CD396D" w:rsidRDefault="00A003C1">
      <w:pPr>
        <w:pStyle w:val="Encabezado"/>
        <w:tabs>
          <w:tab w:val="clear" w:pos="8640"/>
          <w:tab w:val="right" w:pos="9540"/>
        </w:tabs>
        <w:jc w:val="center"/>
        <w:rPr>
          <w:b/>
          <w:i w:val="0"/>
          <w:sz w:val="28"/>
          <w:szCs w:val="28"/>
          <w:u w:val="single"/>
        </w:rPr>
      </w:pPr>
      <w:r>
        <w:rPr>
          <w:b/>
          <w:i w:val="0"/>
          <w:sz w:val="28"/>
          <w:szCs w:val="28"/>
          <w:u w:val="single"/>
        </w:rPr>
        <w:t>Plan de Trabajo</w:t>
      </w:r>
    </w:p>
    <w:p w:rsidR="00CD396D" w:rsidRDefault="00CD396D">
      <w:pPr>
        <w:rPr>
          <w:rFonts w:ascii="Arial" w:hAnsi="Arial" w:cs="Arial"/>
          <w:b/>
          <w:szCs w:val="24"/>
        </w:rPr>
      </w:pPr>
    </w:p>
    <w:p w:rsidR="00CD396D" w:rsidRDefault="00CD396D">
      <w:pPr>
        <w:rPr>
          <w:sz w:val="22"/>
          <w:szCs w:val="22"/>
        </w:rPr>
      </w:pPr>
    </w:p>
    <w:tbl>
      <w:tblPr>
        <w:tblW w:w="1041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277"/>
        <w:gridCol w:w="5953"/>
        <w:gridCol w:w="709"/>
        <w:gridCol w:w="1418"/>
        <w:gridCol w:w="1057"/>
      </w:tblGrid>
      <w:tr w:rsidR="00CD396D" w:rsidTr="00245E83">
        <w:trPr>
          <w:trHeight w:val="23"/>
          <w:tblHeader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CD396D" w:rsidRDefault="00A003C1">
            <w:pPr>
              <w:snapToGrid w:val="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  <w:b/>
                <w:bCs/>
                <w:szCs w:val="24"/>
              </w:rPr>
              <w:t>Semana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CD396D" w:rsidRDefault="00A003C1">
            <w:pPr>
              <w:snapToGrid w:val="0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Descripción de Actividad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CD396D" w:rsidRDefault="00A003C1">
            <w:pPr>
              <w:snapToGrid w:val="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T</w:t>
            </w:r>
          </w:p>
          <w:p w:rsidR="00CD396D" w:rsidRDefault="00A003C1">
            <w:pPr>
              <w:snapToGrid w:val="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P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CD396D" w:rsidRDefault="00A003C1">
            <w:pPr>
              <w:snapToGrid w:val="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Unidad/es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D396D" w:rsidRDefault="00A003C1">
            <w:pPr>
              <w:snapToGrid w:val="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  <w:szCs w:val="24"/>
              </w:rPr>
              <w:t>Hs.Cát</w:t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</w:tr>
      <w:tr w:rsidR="00245E83" w:rsidTr="00245E83">
        <w:trPr>
          <w:trHeight w:val="23"/>
        </w:trPr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Presentación de la materia, objetivos y contenidos.</w:t>
            </w:r>
          </w:p>
          <w:p w:rsidR="00245E83" w:rsidRDefault="00245E83">
            <w:pPr>
              <w:snapToGrid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Introducción: Concepto. Historia.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</w:p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</w:p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</w:p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</w:t>
            </w:r>
          </w:p>
        </w:tc>
      </w:tr>
      <w:tr w:rsidR="00245E83" w:rsidTr="00245E83">
        <w:trPr>
          <w:trHeight w:val="23"/>
        </w:trPr>
        <w:tc>
          <w:tcPr>
            <w:tcW w:w="12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TP 1: Introducción.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</w:t>
            </w: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</w:tr>
      <w:tr w:rsidR="00245E83" w:rsidTr="00245E83">
        <w:trPr>
          <w:trHeight w:val="23"/>
        </w:trPr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Taxonomía y características deseables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</w:t>
            </w:r>
          </w:p>
        </w:tc>
      </w:tr>
      <w:tr w:rsidR="00245E83" w:rsidTr="00245E83">
        <w:trPr>
          <w:trHeight w:val="23"/>
        </w:trPr>
        <w:tc>
          <w:tcPr>
            <w:tcW w:w="12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TP 1: Introducción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</w:t>
            </w: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</w:tr>
      <w:tr w:rsidR="00245E83" w:rsidTr="00245E83">
        <w:trPr>
          <w:trHeight w:val="23"/>
        </w:trPr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Paradigma Imperativo y Orientado a Objetos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</w:tr>
      <w:tr w:rsidR="00245E83" w:rsidTr="00245E83">
        <w:trPr>
          <w:trHeight w:val="23"/>
        </w:trPr>
        <w:tc>
          <w:tcPr>
            <w:tcW w:w="12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5E83" w:rsidRDefault="00245E83">
            <w:pPr>
              <w:snapToGrid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TP 2: Paradigmas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</w:t>
            </w: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</w:tr>
      <w:tr w:rsidR="00245E83" w:rsidTr="00245E83">
        <w:trPr>
          <w:trHeight w:val="23"/>
        </w:trPr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Paradigma Lógico y Funcional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</w:tr>
      <w:tr w:rsidR="00245E83" w:rsidTr="00245E83">
        <w:trPr>
          <w:trHeight w:val="23"/>
        </w:trPr>
        <w:tc>
          <w:tcPr>
            <w:tcW w:w="12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TP 2: Paradigmas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</w:t>
            </w: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</w:tr>
      <w:tr w:rsidR="00245E83" w:rsidTr="00245E83">
        <w:trPr>
          <w:trHeight w:val="23"/>
        </w:trPr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5E83" w:rsidRDefault="00245E83">
            <w:pPr>
              <w:snapToGrid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Sintaxis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</w:t>
            </w:r>
          </w:p>
        </w:tc>
      </w:tr>
      <w:tr w:rsidR="00245E83" w:rsidTr="00245E83">
        <w:trPr>
          <w:trHeight w:val="23"/>
        </w:trPr>
        <w:tc>
          <w:tcPr>
            <w:tcW w:w="12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TP 3: Sintaxis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</w:t>
            </w: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</w:tr>
      <w:tr w:rsidR="00245E83" w:rsidTr="00245E83">
        <w:trPr>
          <w:trHeight w:val="23"/>
        </w:trPr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Sintaxis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</w:t>
            </w:r>
          </w:p>
        </w:tc>
      </w:tr>
      <w:tr w:rsidR="00245E83" w:rsidTr="00245E83">
        <w:trPr>
          <w:trHeight w:val="23"/>
        </w:trPr>
        <w:tc>
          <w:tcPr>
            <w:tcW w:w="12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TP 3: Sintaxis.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</w:t>
            </w: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</w:tr>
      <w:tr w:rsidR="00245E83" w:rsidTr="00245E83">
        <w:trPr>
          <w:trHeight w:val="23"/>
        </w:trPr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7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Semántica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</w:tr>
      <w:tr w:rsidR="00245E83" w:rsidTr="00245E83">
        <w:trPr>
          <w:trHeight w:val="23"/>
        </w:trPr>
        <w:tc>
          <w:tcPr>
            <w:tcW w:w="12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TP 4: Semántica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</w:t>
            </w: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</w:tr>
      <w:tr w:rsidR="00245E83" w:rsidTr="00245E83">
        <w:trPr>
          <w:trHeight w:val="23"/>
        </w:trPr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8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Ligaduras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</w:tr>
      <w:tr w:rsidR="00245E83" w:rsidTr="00245E83">
        <w:trPr>
          <w:trHeight w:val="23"/>
        </w:trPr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TP 5: Ligaduras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</w:t>
            </w: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</w:tr>
      <w:tr w:rsidR="00CD396D" w:rsidTr="00245E83">
        <w:trPr>
          <w:trHeight w:val="23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D396D" w:rsidRDefault="00A003C1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D396D" w:rsidRDefault="00A003C1">
            <w:pPr>
              <w:snapToGrid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Parcial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D396D" w:rsidRDefault="00A003C1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D396D" w:rsidRDefault="00A003C1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1-</w:t>
            </w:r>
            <w:r w:rsidR="00245E83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96D" w:rsidRDefault="00A003C1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</w:t>
            </w:r>
          </w:p>
        </w:tc>
      </w:tr>
      <w:tr w:rsidR="00245E83" w:rsidTr="00245E83">
        <w:trPr>
          <w:trHeight w:val="23"/>
        </w:trPr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Entrega de notas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1-5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</w:tr>
      <w:tr w:rsidR="00245E83" w:rsidTr="00245E83">
        <w:trPr>
          <w:trHeight w:val="23"/>
        </w:trPr>
        <w:tc>
          <w:tcPr>
            <w:tcW w:w="12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Resolución del parcial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</w:t>
            </w: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</w:t>
            </w:r>
          </w:p>
        </w:tc>
      </w:tr>
      <w:tr w:rsidR="00245E83" w:rsidTr="00245E83">
        <w:trPr>
          <w:trHeight w:val="23"/>
        </w:trPr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Unidades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</w:tr>
      <w:tr w:rsidR="00245E83" w:rsidTr="00245E83">
        <w:trPr>
          <w:trHeight w:val="328"/>
        </w:trPr>
        <w:tc>
          <w:tcPr>
            <w:tcW w:w="12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TP 6: Unidades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</w:t>
            </w: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</w:tr>
      <w:tr w:rsidR="00245E83" w:rsidTr="00245E83">
        <w:trPr>
          <w:trHeight w:val="23"/>
        </w:trPr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12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Tipos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7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</w:tr>
      <w:tr w:rsidR="00245E83" w:rsidTr="00245E83">
        <w:trPr>
          <w:trHeight w:val="23"/>
        </w:trPr>
        <w:tc>
          <w:tcPr>
            <w:tcW w:w="12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TP 7: Tipos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</w:t>
            </w: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</w:tr>
      <w:tr w:rsidR="00245E83" w:rsidTr="00245E83">
        <w:trPr>
          <w:trHeight w:val="23"/>
        </w:trPr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13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Excepciones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8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</w:tr>
      <w:tr w:rsidR="00245E83" w:rsidTr="00245E83">
        <w:trPr>
          <w:trHeight w:val="23"/>
        </w:trPr>
        <w:tc>
          <w:tcPr>
            <w:tcW w:w="12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TP 8: Excepciones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</w:t>
            </w: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</w:tr>
      <w:tr w:rsidR="00245E83" w:rsidTr="00245E83">
        <w:trPr>
          <w:trHeight w:val="23"/>
        </w:trPr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14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Ejecución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</w:tr>
      <w:tr w:rsidR="00245E83" w:rsidTr="00245E83">
        <w:trPr>
          <w:trHeight w:val="23"/>
        </w:trPr>
        <w:tc>
          <w:tcPr>
            <w:tcW w:w="12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TP 9: Ejecución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</w:t>
            </w: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</w:tr>
      <w:tr w:rsidR="00245E83" w:rsidTr="00245E83">
        <w:trPr>
          <w:trHeight w:val="23"/>
        </w:trPr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15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Ejecución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</w:tr>
      <w:tr w:rsidR="00245E83" w:rsidTr="00245E83">
        <w:trPr>
          <w:trHeight w:val="23"/>
        </w:trPr>
        <w:tc>
          <w:tcPr>
            <w:tcW w:w="12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TP 9: Ejecución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</w:t>
            </w: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</w:tr>
      <w:tr w:rsidR="00245E83" w:rsidTr="00245E83">
        <w:trPr>
          <w:trHeight w:val="23"/>
        </w:trPr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16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Presentación trabajos prácticos.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1-9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</w:tr>
      <w:tr w:rsidR="00245E83" w:rsidTr="00245E83">
        <w:trPr>
          <w:trHeight w:val="23"/>
        </w:trPr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245E83" w:rsidRDefault="00245E83">
            <w:pPr>
              <w:snapToGrid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</w:rPr>
              <w:t>Discusión y debate sobre los TP realizados.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</w:t>
            </w: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E83" w:rsidRDefault="00245E83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</w:tr>
      <w:bookmarkEnd w:id="0"/>
      <w:bookmarkEnd w:id="1"/>
    </w:tbl>
    <w:p w:rsidR="00CD396D" w:rsidRDefault="00CD396D">
      <w:pPr>
        <w:snapToGrid w:val="0"/>
        <w:jc w:val="center"/>
        <w:rPr>
          <w:rFonts w:ascii="Arial" w:hAnsi="Arial"/>
          <w:sz w:val="22"/>
          <w:szCs w:val="22"/>
        </w:rPr>
      </w:pPr>
    </w:p>
    <w:p w:rsidR="00CD396D" w:rsidRDefault="00A003C1">
      <w:pPr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br w:type="page"/>
      </w:r>
      <w:r w:rsidR="00245E83">
        <w:rPr>
          <w:rFonts w:ascii="Arial" w:hAnsi="Arial" w:cs="Arial"/>
          <w:b/>
          <w:i/>
          <w:sz w:val="22"/>
          <w:szCs w:val="22"/>
          <w:u w:val="single"/>
        </w:rPr>
        <w:lastRenderedPageBreak/>
        <w:t>ANEXO I</w:t>
      </w:r>
    </w:p>
    <w:p w:rsidR="00CD396D" w:rsidRDefault="00CD396D">
      <w:pPr>
        <w:rPr>
          <w:rFonts w:ascii="Arial" w:hAnsi="Arial" w:cs="Arial"/>
          <w:b/>
          <w:sz w:val="22"/>
          <w:szCs w:val="22"/>
        </w:rPr>
      </w:pPr>
    </w:p>
    <w:p w:rsidR="00CD396D" w:rsidRDefault="00A003C1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Carga </w:t>
      </w:r>
      <w:r w:rsidR="00245E83">
        <w:rPr>
          <w:rFonts w:ascii="Arial" w:hAnsi="Arial" w:cs="Arial"/>
          <w:b/>
          <w:szCs w:val="24"/>
        </w:rPr>
        <w:t>Horaria -</w:t>
      </w:r>
      <w:r>
        <w:rPr>
          <w:rFonts w:ascii="Arial" w:hAnsi="Arial" w:cs="Arial"/>
          <w:b/>
          <w:szCs w:val="24"/>
        </w:rPr>
        <w:t xml:space="preserve"> Modalidad de Enseñanza</w:t>
      </w:r>
    </w:p>
    <w:p w:rsidR="00CD396D" w:rsidRDefault="00CD396D">
      <w:pPr>
        <w:rPr>
          <w:rFonts w:ascii="Arial" w:hAnsi="Arial" w:cs="Arial"/>
          <w:b/>
          <w:szCs w:val="24"/>
        </w:rPr>
      </w:pPr>
    </w:p>
    <w:tbl>
      <w:tblPr>
        <w:tblW w:w="4700" w:type="dxa"/>
        <w:tblInd w:w="2438" w:type="dxa"/>
        <w:tblLayout w:type="fixed"/>
        <w:tblLook w:val="04A0" w:firstRow="1" w:lastRow="0" w:firstColumn="1" w:lastColumn="0" w:noHBand="0" w:noVBand="1"/>
      </w:tblPr>
      <w:tblGrid>
        <w:gridCol w:w="2574"/>
        <w:gridCol w:w="2126"/>
      </w:tblGrid>
      <w:tr w:rsidR="00CD396D"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25" w:color="auto" w:fill="auto"/>
            <w:vAlign w:val="center"/>
          </w:tcPr>
          <w:p w:rsidR="00CD396D" w:rsidRDefault="00A003C1">
            <w:pPr>
              <w:snapToGrid w:val="0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Modalidad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vAlign w:val="center"/>
          </w:tcPr>
          <w:p w:rsidR="00CD396D" w:rsidRDefault="00A003C1">
            <w:pPr>
              <w:snapToGrid w:val="0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Horas cátedra</w:t>
            </w:r>
          </w:p>
        </w:tc>
      </w:tr>
      <w:tr w:rsidR="00CD396D"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D396D" w:rsidRDefault="00A003C1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T</w:t>
            </w:r>
            <w:r>
              <w:rPr>
                <w:rFonts w:ascii="Arial" w:hAnsi="Arial" w:cs="Arial"/>
                <w:szCs w:val="24"/>
              </w:rPr>
              <w:t>eóricas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96D" w:rsidRDefault="00245E83">
            <w:pPr>
              <w:snapToGrid w:val="0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4</w:t>
            </w:r>
            <w:r w:rsidR="00112BCC">
              <w:rPr>
                <w:rFonts w:ascii="Arial" w:hAnsi="Arial" w:cs="Arial"/>
                <w:b/>
                <w:szCs w:val="24"/>
              </w:rPr>
              <w:t>3</w:t>
            </w:r>
          </w:p>
        </w:tc>
      </w:tr>
      <w:tr w:rsidR="00CD396D"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D396D" w:rsidRDefault="00A003C1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Act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. </w:t>
            </w:r>
            <w:r>
              <w:rPr>
                <w:rFonts w:ascii="Arial" w:hAnsi="Arial" w:cs="Arial"/>
                <w:b/>
                <w:szCs w:val="24"/>
              </w:rPr>
              <w:t>P</w:t>
            </w:r>
            <w:r>
              <w:rPr>
                <w:rFonts w:ascii="Arial" w:hAnsi="Arial" w:cs="Arial"/>
                <w:szCs w:val="24"/>
              </w:rPr>
              <w:t>rácticas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96D" w:rsidRDefault="00245E83">
            <w:pPr>
              <w:snapToGrid w:val="0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3</w:t>
            </w:r>
            <w:r w:rsidR="00112BCC">
              <w:rPr>
                <w:rFonts w:ascii="Arial" w:hAnsi="Arial" w:cs="Arial"/>
                <w:b/>
                <w:szCs w:val="24"/>
              </w:rPr>
              <w:t>5</w:t>
            </w:r>
          </w:p>
        </w:tc>
      </w:tr>
      <w:tr w:rsidR="00CD396D"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D396D" w:rsidRDefault="00A003C1">
            <w:pPr>
              <w:snapToGrid w:val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valuaciones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96D" w:rsidRDefault="00A003C1">
            <w:pPr>
              <w:snapToGrid w:val="0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18</w:t>
            </w:r>
          </w:p>
        </w:tc>
      </w:tr>
      <w:tr w:rsidR="00CD396D"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25" w:color="auto" w:fill="auto"/>
            <w:vAlign w:val="center"/>
          </w:tcPr>
          <w:p w:rsidR="00CD396D" w:rsidRDefault="00A003C1">
            <w:pPr>
              <w:snapToGrid w:val="0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Total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vAlign w:val="center"/>
          </w:tcPr>
          <w:p w:rsidR="00CD396D" w:rsidRDefault="00A003C1">
            <w:pPr>
              <w:snapToGrid w:val="0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96</w:t>
            </w:r>
          </w:p>
        </w:tc>
      </w:tr>
    </w:tbl>
    <w:p w:rsidR="00CD396D" w:rsidRDefault="00CD396D">
      <w:pPr>
        <w:rPr>
          <w:szCs w:val="24"/>
        </w:rPr>
      </w:pPr>
    </w:p>
    <w:p w:rsidR="00CD396D" w:rsidRDefault="00CD396D">
      <w:pPr>
        <w:rPr>
          <w:rFonts w:ascii="Arial" w:hAnsi="Arial" w:cs="Arial"/>
          <w:b/>
          <w:szCs w:val="24"/>
        </w:rPr>
      </w:pPr>
    </w:p>
    <w:p w:rsidR="00CD396D" w:rsidRDefault="00CD396D">
      <w:pPr>
        <w:rPr>
          <w:rFonts w:ascii="Arial" w:hAnsi="Arial" w:cs="Arial"/>
          <w:b/>
          <w:szCs w:val="24"/>
        </w:rPr>
      </w:pPr>
    </w:p>
    <w:sectPr w:rsidR="00CD396D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2449" w:right="1077" w:bottom="1440" w:left="1259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60C36" w:rsidRDefault="00E60C36">
      <w:r>
        <w:separator/>
      </w:r>
    </w:p>
  </w:endnote>
  <w:endnote w:type="continuationSeparator" w:id="0">
    <w:p w:rsidR="00E60C36" w:rsidRDefault="00E60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D396D" w:rsidRDefault="00A003C1">
    <w:pPr>
      <w:pStyle w:val="Piedepgina"/>
      <w:pBdr>
        <w:top w:val="single" w:sz="4" w:space="1" w:color="000000"/>
      </w:pBdr>
      <w:ind w:right="-1"/>
      <w:jc w:val="center"/>
      <w:rPr>
        <w:rFonts w:cs="Arial"/>
        <w:b/>
        <w:i w:val="0"/>
        <w:color w:val="000000"/>
        <w:sz w:val="20"/>
      </w:rPr>
    </w:pPr>
    <w:r>
      <w:rPr>
        <w:rFonts w:cs="Arial"/>
        <w:b/>
        <w:i w:val="0"/>
        <w:color w:val="000000"/>
        <w:sz w:val="20"/>
      </w:rPr>
      <w:t xml:space="preserve">Universidad de Belgrano – Facultad </w:t>
    </w:r>
    <w:r w:rsidR="00245E83">
      <w:rPr>
        <w:rFonts w:cs="Arial"/>
        <w:b/>
        <w:i w:val="0"/>
        <w:color w:val="000000"/>
        <w:sz w:val="20"/>
      </w:rPr>
      <w:t>de Ingeniería</w:t>
    </w:r>
    <w:r>
      <w:rPr>
        <w:rFonts w:cs="Arial"/>
        <w:b/>
        <w:i w:val="0"/>
        <w:color w:val="000000"/>
        <w:sz w:val="20"/>
      </w:rPr>
      <w:t xml:space="preserve"> y Tecnología Informática</w:t>
    </w:r>
  </w:p>
  <w:p w:rsidR="00CD396D" w:rsidRDefault="00A003C1">
    <w:pPr>
      <w:pStyle w:val="Piedepgina"/>
      <w:ind w:right="360"/>
      <w:jc w:val="right"/>
    </w:pPr>
    <w:r>
      <w:rPr>
        <w:rFonts w:cs="Arial"/>
        <w:sz w:val="18"/>
        <w:szCs w:val="18"/>
      </w:rPr>
      <w:t xml:space="preserve">  Página </w:t>
    </w:r>
    <w:r>
      <w:rPr>
        <w:rStyle w:val="Nmerodepgina"/>
        <w:rFonts w:cs="Arial"/>
        <w:sz w:val="18"/>
        <w:szCs w:val="18"/>
      </w:rPr>
      <w:fldChar w:fldCharType="begin"/>
    </w:r>
    <w:r>
      <w:rPr>
        <w:rStyle w:val="Nmerodepgina"/>
        <w:rFonts w:cs="Arial"/>
        <w:sz w:val="18"/>
        <w:szCs w:val="18"/>
      </w:rPr>
      <w:instrText xml:space="preserve"> PAGE </w:instrText>
    </w:r>
    <w:r>
      <w:rPr>
        <w:rStyle w:val="Nmerodepgina"/>
        <w:rFonts w:cs="Arial"/>
        <w:sz w:val="18"/>
        <w:szCs w:val="18"/>
      </w:rPr>
      <w:fldChar w:fldCharType="separate"/>
    </w:r>
    <w:r>
      <w:rPr>
        <w:rStyle w:val="Nmerodepgina"/>
        <w:rFonts w:cs="Arial"/>
        <w:sz w:val="18"/>
        <w:szCs w:val="18"/>
      </w:rPr>
      <w:t>1</w:t>
    </w:r>
    <w:r>
      <w:rPr>
        <w:rStyle w:val="Nmerodepgina"/>
        <w:rFonts w:cs="Arial"/>
        <w:sz w:val="18"/>
        <w:szCs w:val="18"/>
      </w:rPr>
      <w:fldChar w:fldCharType="end"/>
    </w:r>
    <w:r>
      <w:rPr>
        <w:rStyle w:val="Nmerodepgina"/>
        <w:rFonts w:cs="Arial"/>
        <w:sz w:val="18"/>
        <w:szCs w:val="18"/>
      </w:rPr>
      <w:t>/</w:t>
    </w:r>
    <w:r>
      <w:rPr>
        <w:rStyle w:val="Nmerodepgina"/>
        <w:rFonts w:cs="Arial"/>
        <w:sz w:val="18"/>
        <w:szCs w:val="18"/>
      </w:rPr>
      <w:fldChar w:fldCharType="begin"/>
    </w:r>
    <w:r>
      <w:rPr>
        <w:rStyle w:val="Nmerodepgina"/>
        <w:rFonts w:cs="Arial"/>
        <w:sz w:val="18"/>
        <w:szCs w:val="18"/>
      </w:rPr>
      <w:instrText xml:space="preserve"> NUMPAGES \*Arabic </w:instrText>
    </w:r>
    <w:r>
      <w:rPr>
        <w:rStyle w:val="Nmerodepgina"/>
        <w:rFonts w:cs="Arial"/>
        <w:sz w:val="18"/>
        <w:szCs w:val="18"/>
      </w:rPr>
      <w:fldChar w:fldCharType="separate"/>
    </w:r>
    <w:r>
      <w:rPr>
        <w:rStyle w:val="Nmerodepgina"/>
        <w:rFonts w:cs="Arial"/>
        <w:sz w:val="18"/>
        <w:szCs w:val="18"/>
      </w:rPr>
      <w:t>3</w:t>
    </w:r>
    <w:r>
      <w:rPr>
        <w:rStyle w:val="Nmerodepgina"/>
        <w:rFonts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60C36" w:rsidRDefault="00E60C36">
      <w:r>
        <w:separator/>
      </w:r>
    </w:p>
  </w:footnote>
  <w:footnote w:type="continuationSeparator" w:id="0">
    <w:p w:rsidR="00E60C36" w:rsidRDefault="00E60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D396D" w:rsidRDefault="00CD396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D396D" w:rsidRDefault="00E60C36">
    <w:pPr>
      <w:pStyle w:val="Encabezado"/>
      <w:jc w:val="right"/>
      <w:rPr>
        <w:sz w:val="32"/>
        <w:szCs w:val="32"/>
      </w:rPr>
    </w:pPr>
    <w:r>
      <w:rPr>
        <w:noProof/>
      </w:rPr>
      <w:pict w14:anchorId="76B7362D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left:0;text-align:left;margin-left:217.25pt;margin-top:33.1pt;width:344.3pt;height:73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mri66QEAALYDAAAOAAAAZHJzL2Uyb0RvYy54bWysU9tu1DAQfUfiHyy/s9lLWyDabFVaFSGV&#13;&#10;i9TyARPHSSwSjxl7N1m+nrGzWQq8IV6sycz4+Jwzk+312HfioMkbtIVcLZZSaKuwMrYp5Nen+1dv&#13;&#10;pPABbAUdWl3Io/byevfyxXZwuV5ji12lSTCI9fngCtmG4PIs86rVPfgFOm25WCP1EPiTmqwiGBi9&#13;&#10;77L1cnmVDUiVI1Tae87eTUW5S/h1rVX4XNdeB9EVkrmFdFI6y3hmuy3kDYFrjTrRgH9g0YOx/OgZ&#13;&#10;6g4CiD2Zv6B6owg91mGhsM+wro3SSQOrWS3/UPPYgtNJC5vj3dkm//9g1afDFxKmKuSlFBZ6HtGT&#13;&#10;HoN4h6NYR3cG53NuenTcFkZO85STUu8eUH3zwuJtC7bRN0Q4tBoqZreKN7NnVyccH0HK4SNW/Azs&#13;&#10;AyagsaY+WsdmCEbnKR3Pk4lUFCcvNq/XVysuKa693WwuLtPoMsjn2458eK+xFzEoJPHkEzocHnyI&#13;&#10;bCCfW+JjFu9N16Xpd/a3BDfGTGIfCU/Uw1iOJzdKrI6sg3BaJl5+DlqkH1IMvEiF9N/3QFqK7oNl&#13;&#10;L+LWzQHNQTkHYBVfLWSQYgpvw7Sde0emaRl5ctviDftVmyQlGjuxOPHk5UgKT4sct+/5d+r69bvt&#13;&#10;fgIAAP//AwBQSwMEFAAGAAgAAAAhAG7P587jAAAAEAEAAA8AAABkcnMvZG93bnJldi54bWxMTztv&#13;&#10;gzAQ3iv1P1hXqVtjMClqCEcU9TFVqkrokNFgB1DwmWInof++ztQuJ32675lvZjOws55cbwkhXkTA&#13;&#10;NDVW9dQifFVvD0/AnJek5GBJI/xoB5vi9iaXmbIXKvV551sWTMhlEqHzfsw4d02njXQLO2oKv4Od&#13;&#10;jPQBTi1Xk7wEczNwEUUpN7KnkNDJUT93ujnuTgZhu6fytf/+qD/LQ9lX1Sqi9/SIeH83v6zD2a6B&#13;&#10;eT37PwVcN4T+UIRitT2RcmxAWCbLx0BFSFMB7EqIRRIDqxFEnAjgRc7/Dyl+AQAA//8DAFBLAQIt&#13;&#10;ABQABgAIAAAAIQC2gziS/gAAAOEBAAATAAAAAAAAAAAAAAAAAAAAAABbQ29udGVudF9UeXBlc10u&#13;&#10;eG1sUEsBAi0AFAAGAAgAAAAhADj9If/WAAAAlAEAAAsAAAAAAAAAAAAAAAAALwEAAF9yZWxzLy5y&#13;&#10;ZWxzUEsBAi0AFAAGAAgAAAAhAK+auLrpAQAAtgMAAA4AAAAAAAAAAAAAAAAALgIAAGRycy9lMm9E&#13;&#10;b2MueG1sUEsBAi0AFAAGAAgAAAAhAG7P587jAAAAEAEAAA8AAAAAAAAAAAAAAAAAQwQAAGRycy9k&#13;&#10;b3ducmV2LnhtbFBLBQYAAAAABAAEAPMAAABTBQAAAAA=&#13;&#10;" o:allowincell="f" filled="f" stroked="f">
          <v:textbox inset="0,0,0,0">
            <w:txbxContent>
              <w:p w:rsidR="00CD396D" w:rsidRDefault="00A003C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32"/>
                    <w:szCs w:val="32"/>
                  </w:rPr>
                  <w:t>Facultad de Ingeniería y Tecnología Informática</w:t>
                </w:r>
              </w:p>
              <w:p w:rsidR="00CD396D" w:rsidRDefault="00A003C1">
                <w:pPr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Lic. en Sistemas de Información</w:t>
                </w:r>
              </w:p>
              <w:p w:rsidR="00CD396D" w:rsidRDefault="00A003C1">
                <w:pPr>
                  <w:jc w:val="right"/>
                  <w:rPr>
                    <w:rFonts w:ascii="Arial" w:hAnsi="Arial" w:cs="Arial"/>
                    <w:lang w:val="es-AR"/>
                  </w:rPr>
                </w:pPr>
                <w:r>
                  <w:rPr>
                    <w:rFonts w:ascii="Arial" w:hAnsi="Arial" w:cs="Arial"/>
                  </w:rPr>
                  <w:t xml:space="preserve">Plan: 2012   Ciclo: </w:t>
                </w:r>
                <w:r>
                  <w:rPr>
                    <w:rFonts w:ascii="Arial" w:hAnsi="Arial" w:cs="Arial"/>
                    <w:lang w:val="es-AR"/>
                  </w:rPr>
                  <w:t>202</w:t>
                </w:r>
                <w:r w:rsidR="00FC7D7B">
                  <w:rPr>
                    <w:rFonts w:ascii="Arial" w:hAnsi="Arial" w:cs="Arial"/>
                    <w:lang w:val="es-AR"/>
                  </w:rPr>
                  <w:t>1</w:t>
                </w:r>
              </w:p>
              <w:p w:rsidR="00CD396D" w:rsidRDefault="00A003C1">
                <w:pPr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Cronograma</w:t>
                </w:r>
              </w:p>
              <w:p w:rsidR="00CD396D" w:rsidRDefault="00A003C1">
                <w:pPr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Lenguajes de Programación</w:t>
                </w:r>
              </w:p>
              <w:p w:rsidR="00CD396D" w:rsidRDefault="00CD396D">
                <w:pPr>
                  <w:widowControl w:val="0"/>
                  <w:autoSpaceDE w:val="0"/>
                  <w:autoSpaceDN w:val="0"/>
                  <w:adjustRightInd w:val="0"/>
                  <w:spacing w:before="1"/>
                  <w:ind w:left="3064" w:right="-42"/>
                  <w:jc w:val="right"/>
                  <w:rPr>
                    <w:rFonts w:ascii="Arial" w:hAnsi="Arial" w:cs="Arial"/>
                    <w:sz w:val="28"/>
                    <w:szCs w:val="28"/>
                  </w:rPr>
                </w:pPr>
              </w:p>
            </w:txbxContent>
          </v:textbox>
          <w10:wrap anchorx="page" anchory="page"/>
        </v:shape>
      </w:pict>
    </w:r>
    <w:r w:rsidR="00A003C1">
      <w:rPr>
        <w:noProof/>
        <w:lang w:val="es-AR" w:eastAsia="es-AR"/>
      </w:rPr>
      <w:drawing>
        <wp:anchor distT="0" distB="0" distL="114935" distR="114935" simplePos="0" relativeHeight="251657216" behindDoc="0" locked="0" layoutInCell="1" allowOverlap="1">
          <wp:simplePos x="0" y="0"/>
          <wp:positionH relativeFrom="column">
            <wp:posOffset>-229235</wp:posOffset>
          </wp:positionH>
          <wp:positionV relativeFrom="paragraph">
            <wp:posOffset>-52705</wp:posOffset>
          </wp:positionV>
          <wp:extent cx="2075180" cy="899160"/>
          <wp:effectExtent l="0" t="0" r="1270" b="15240"/>
          <wp:wrapSquare wrapText="bothSides"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5180" cy="89916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</w:p>
  <w:p w:rsidR="00CD396D" w:rsidRDefault="00CD396D">
    <w:pPr>
      <w:pStyle w:val="Encabezado"/>
      <w:jc w:val="right"/>
      <w:rPr>
        <w:sz w:val="32"/>
        <w:szCs w:val="32"/>
      </w:rPr>
    </w:pPr>
  </w:p>
  <w:p w:rsidR="00CD396D" w:rsidRDefault="00CD396D" w:rsidP="00FC7D7B">
    <w:pPr>
      <w:pStyle w:val="Encabezado"/>
      <w:jc w:val="center"/>
      <w:rPr>
        <w:i w:val="0"/>
        <w:sz w:val="28"/>
        <w:szCs w:val="28"/>
        <w:u w:val="single"/>
      </w:rPr>
    </w:pPr>
  </w:p>
  <w:p w:rsidR="00CD396D" w:rsidRDefault="00CD396D">
    <w:pPr>
      <w:pStyle w:val="Encabezado"/>
      <w:pBdr>
        <w:bottom w:val="single" w:sz="4" w:space="1" w:color="000000"/>
      </w:pBdr>
      <w:jc w:val="right"/>
      <w:rPr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D396D" w:rsidRDefault="00CD396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132A"/>
    <w:rsid w:val="0004473F"/>
    <w:rsid w:val="0006142D"/>
    <w:rsid w:val="000E127F"/>
    <w:rsid w:val="000F7B98"/>
    <w:rsid w:val="00112BCC"/>
    <w:rsid w:val="00126ADE"/>
    <w:rsid w:val="00162BE5"/>
    <w:rsid w:val="00196D31"/>
    <w:rsid w:val="001E5AD9"/>
    <w:rsid w:val="001F7500"/>
    <w:rsid w:val="00245E83"/>
    <w:rsid w:val="002606B8"/>
    <w:rsid w:val="002A1CD6"/>
    <w:rsid w:val="002A705F"/>
    <w:rsid w:val="002C4AA7"/>
    <w:rsid w:val="002D3F6A"/>
    <w:rsid w:val="002F70CE"/>
    <w:rsid w:val="00304DAC"/>
    <w:rsid w:val="00323784"/>
    <w:rsid w:val="003D0541"/>
    <w:rsid w:val="00400340"/>
    <w:rsid w:val="00402CF6"/>
    <w:rsid w:val="0041605A"/>
    <w:rsid w:val="0044598D"/>
    <w:rsid w:val="00470EBA"/>
    <w:rsid w:val="005869AE"/>
    <w:rsid w:val="005A7553"/>
    <w:rsid w:val="005D6C54"/>
    <w:rsid w:val="006042A0"/>
    <w:rsid w:val="0062016A"/>
    <w:rsid w:val="006A5712"/>
    <w:rsid w:val="006B132A"/>
    <w:rsid w:val="006C644C"/>
    <w:rsid w:val="006D472C"/>
    <w:rsid w:val="006E5189"/>
    <w:rsid w:val="00735392"/>
    <w:rsid w:val="00735635"/>
    <w:rsid w:val="00756828"/>
    <w:rsid w:val="00777EE7"/>
    <w:rsid w:val="007C6843"/>
    <w:rsid w:val="007E6923"/>
    <w:rsid w:val="00847C30"/>
    <w:rsid w:val="00854766"/>
    <w:rsid w:val="008E4B5B"/>
    <w:rsid w:val="008F091C"/>
    <w:rsid w:val="00927936"/>
    <w:rsid w:val="00945B0F"/>
    <w:rsid w:val="00952A20"/>
    <w:rsid w:val="00986DAB"/>
    <w:rsid w:val="009B2476"/>
    <w:rsid w:val="009D5C9C"/>
    <w:rsid w:val="00A003C1"/>
    <w:rsid w:val="00A17665"/>
    <w:rsid w:val="00A56238"/>
    <w:rsid w:val="00B22B03"/>
    <w:rsid w:val="00B91D43"/>
    <w:rsid w:val="00BC090E"/>
    <w:rsid w:val="00BC2610"/>
    <w:rsid w:val="00BF1818"/>
    <w:rsid w:val="00C07804"/>
    <w:rsid w:val="00CD396D"/>
    <w:rsid w:val="00CF45A3"/>
    <w:rsid w:val="00CF7FB7"/>
    <w:rsid w:val="00D076FB"/>
    <w:rsid w:val="00D422AD"/>
    <w:rsid w:val="00D67D9F"/>
    <w:rsid w:val="00D721E6"/>
    <w:rsid w:val="00D72773"/>
    <w:rsid w:val="00D87DBD"/>
    <w:rsid w:val="00E16D0A"/>
    <w:rsid w:val="00E414B1"/>
    <w:rsid w:val="00E528B1"/>
    <w:rsid w:val="00E60C36"/>
    <w:rsid w:val="00E918FD"/>
    <w:rsid w:val="00EE2AF4"/>
    <w:rsid w:val="00EE4050"/>
    <w:rsid w:val="00F53343"/>
    <w:rsid w:val="00F701A9"/>
    <w:rsid w:val="00FC7D7B"/>
    <w:rsid w:val="5C4248EC"/>
    <w:rsid w:val="75B641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55B641AA"/>
  <w15:docId w15:val="{EB889A6C-269D-5047-B577-A43D7B8F2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AR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foot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lang w:val="es-E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Arial"/>
    <w:qFormat/>
    <w:pPr>
      <w:spacing w:before="0"/>
      <w:ind w:firstLine="0"/>
    </w:pPr>
    <w:rPr>
      <w:sz w:val="16"/>
    </w:rPr>
  </w:style>
  <w:style w:type="paragraph" w:customStyle="1" w:styleId="NormalArial">
    <w:name w:val="Normal Arial"/>
    <w:basedOn w:val="Normal"/>
    <w:qFormat/>
    <w:pPr>
      <w:keepLines/>
      <w:spacing w:before="240"/>
      <w:ind w:firstLine="720"/>
      <w:jc w:val="both"/>
    </w:pPr>
    <w:rPr>
      <w:rFonts w:ascii="Arial" w:hAnsi="Arial"/>
    </w:rPr>
  </w:style>
  <w:style w:type="paragraph" w:styleId="Descripcin">
    <w:name w:val="caption"/>
    <w:basedOn w:val="Normal"/>
    <w:next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styleId="TDC1">
    <w:name w:val="toc 1"/>
    <w:basedOn w:val="Normal"/>
    <w:next w:val="Normal"/>
    <w:pPr>
      <w:tabs>
        <w:tab w:val="right" w:leader="underscore" w:pos="8630"/>
      </w:tabs>
      <w:spacing w:before="120"/>
    </w:pPr>
    <w:rPr>
      <w:rFonts w:ascii="Arial" w:hAnsi="Arial"/>
      <w:b/>
      <w:bCs/>
      <w:i/>
      <w:iCs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rFonts w:ascii="Arial" w:hAnsi="Arial"/>
      <w:i/>
      <w:sz w:val="16"/>
    </w:rPr>
  </w:style>
  <w:style w:type="paragraph" w:styleId="Lista">
    <w:name w:val="List"/>
    <w:basedOn w:val="Textoindependiente"/>
    <w:rPr>
      <w:rFonts w:cs="Tahoma"/>
    </w:rPr>
  </w:style>
  <w:style w:type="paragraph" w:styleId="Textoindependiente">
    <w:name w:val="Body Text"/>
    <w:basedOn w:val="Normal"/>
    <w:pPr>
      <w:widowControl w:val="0"/>
    </w:pPr>
    <w:rPr>
      <w:rFonts w:ascii="Arial Black" w:hAnsi="Arial Black"/>
    </w:rPr>
  </w:style>
  <w:style w:type="paragraph" w:styleId="Piedepgina">
    <w:name w:val="footer"/>
    <w:basedOn w:val="Normal"/>
    <w:qFormat/>
    <w:pPr>
      <w:tabs>
        <w:tab w:val="center" w:pos="4320"/>
        <w:tab w:val="right" w:pos="8640"/>
      </w:tabs>
    </w:pPr>
    <w:rPr>
      <w:rFonts w:ascii="Arial" w:hAnsi="Arial"/>
      <w:i/>
      <w:sz w:val="16"/>
    </w:rPr>
  </w:style>
  <w:style w:type="character" w:styleId="Nmerodepgina">
    <w:name w:val="page number"/>
    <w:basedOn w:val="Fuentedeprrafopredeter1"/>
  </w:style>
  <w:style w:type="character" w:customStyle="1" w:styleId="Fuentedeprrafopredeter1">
    <w:name w:val="Fuente de párrafo predeter.1"/>
    <w:qFormat/>
  </w:style>
  <w:style w:type="character" w:customStyle="1" w:styleId="Absatz-Standardschriftart">
    <w:name w:val="Absatz-Standardschriftart"/>
  </w:style>
  <w:style w:type="character" w:customStyle="1" w:styleId="FootnoteCharacters">
    <w:name w:val="Footnote Characters"/>
    <w:qFormat/>
    <w:rPr>
      <w:vertAlign w:val="superscript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customStyle="1" w:styleId="Textodeglobo1">
    <w:name w:val="Texto de globo1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Encabezadodelatabla">
    <w:name w:val="Encabezado de la tabla"/>
    <w:basedOn w:val="Contenidodelatab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Prático 2</vt:lpstr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Prático 2</dc:title>
  <dc:subject>Introducción a C bajo Unix/Linux</dc:subject>
  <dc:creator>Eduardo Martinez</dc:creator>
  <cp:lastModifiedBy>PANDOLFO PABLO</cp:lastModifiedBy>
  <cp:revision>14</cp:revision>
  <cp:lastPrinted>2010-02-04T20:06:00Z</cp:lastPrinted>
  <dcterms:created xsi:type="dcterms:W3CDTF">2016-06-03T23:16:00Z</dcterms:created>
  <dcterms:modified xsi:type="dcterms:W3CDTF">2020-11-21T00:06:00Z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3082-11.2.0.9031</vt:lpwstr>
  </property>
</Properties>
</file>