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ANEXO II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AÑO LECTIVO: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ASIGNATURA: PROGRAMACIÓN WEB II                            CÓD. DE MATERIA: 07085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CARRERA: 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TECNICATURA UNIVERSITARIA EN TECNOLOGÍAS WEB</w:t>
            </w:r>
          </w:p>
        </w:tc>
      </w:tr>
    </w:tbl>
    <w:p w:rsidR="00000000" w:rsidDel="00000000" w:rsidP="00000000" w:rsidRDefault="00000000" w:rsidRPr="00000000" w14:paraId="0000000A">
      <w:pPr>
        <w:tabs>
          <w:tab w:val="left" w:leader="none" w:pos="6975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CUERPO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Responsable: MG. ING. PANDOLFO, Pablo / Departamento de Informática.</w:t>
      </w:r>
    </w:p>
    <w:p w:rsidR="00000000" w:rsidDel="00000000" w:rsidP="00000000" w:rsidRDefault="00000000" w:rsidRPr="00000000" w14:paraId="0000000D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Ayudante:       ANTA. ANDRADA, Alexander / Departamento de Informática.</w:t>
      </w:r>
    </w:p>
    <w:p w:rsidR="00000000" w:rsidDel="00000000" w:rsidP="00000000" w:rsidRDefault="00000000" w:rsidRPr="00000000" w14:paraId="0000000E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373"/>
        </w:tabs>
        <w:spacing w:after="0" w:line="360" w:lineRule="auto"/>
        <w:ind w:left="-567"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13- CALENDARIZACIÓN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373"/>
        </w:tabs>
        <w:spacing w:line="360" w:lineRule="auto"/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1: Presentación. Ecosistema Web.</w:t>
      </w:r>
    </w:p>
    <w:p w:rsidR="00000000" w:rsidDel="00000000" w:rsidP="00000000" w:rsidRDefault="00000000" w:rsidRPr="00000000" w14:paraId="00000012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2: FERIADO</w:t>
      </w:r>
    </w:p>
    <w:p w:rsidR="00000000" w:rsidDel="00000000" w:rsidP="00000000" w:rsidRDefault="00000000" w:rsidRPr="00000000" w14:paraId="00000013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3: FLASK</w:t>
      </w:r>
    </w:p>
    <w:p w:rsidR="00000000" w:rsidDel="00000000" w:rsidP="00000000" w:rsidRDefault="00000000" w:rsidRPr="00000000" w14:paraId="00000014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4: FLASK</w:t>
      </w:r>
    </w:p>
    <w:p w:rsidR="00000000" w:rsidDel="00000000" w:rsidP="00000000" w:rsidRDefault="00000000" w:rsidRPr="00000000" w14:paraId="00000015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5: NODEJS</w:t>
      </w:r>
    </w:p>
    <w:p w:rsidR="00000000" w:rsidDel="00000000" w:rsidP="00000000" w:rsidRDefault="00000000" w:rsidRPr="00000000" w14:paraId="00000016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6: FERIADO</w:t>
      </w:r>
    </w:p>
    <w:p w:rsidR="00000000" w:rsidDel="00000000" w:rsidP="00000000" w:rsidRDefault="00000000" w:rsidRPr="00000000" w14:paraId="00000017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7: EXPRESS</w:t>
      </w:r>
    </w:p>
    <w:p w:rsidR="00000000" w:rsidDel="00000000" w:rsidP="00000000" w:rsidRDefault="00000000" w:rsidRPr="00000000" w14:paraId="00000018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8: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Primera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9: EXPRESS</w:t>
      </w:r>
    </w:p>
    <w:p w:rsidR="00000000" w:rsidDel="00000000" w:rsidP="00000000" w:rsidRDefault="00000000" w:rsidRPr="00000000" w14:paraId="0000001A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10: BD</w:t>
      </w:r>
    </w:p>
    <w:p w:rsidR="00000000" w:rsidDel="00000000" w:rsidP="00000000" w:rsidRDefault="00000000" w:rsidRPr="00000000" w14:paraId="0000001B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11: BD</w:t>
      </w:r>
    </w:p>
    <w:p w:rsidR="00000000" w:rsidDel="00000000" w:rsidP="00000000" w:rsidRDefault="00000000" w:rsidRPr="00000000" w14:paraId="0000001C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12: SELENIUM</w:t>
      </w:r>
    </w:p>
    <w:p w:rsidR="00000000" w:rsidDel="00000000" w:rsidP="00000000" w:rsidRDefault="00000000" w:rsidRPr="00000000" w14:paraId="0000001D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13: CYPRESS</w:t>
      </w:r>
    </w:p>
    <w:p w:rsidR="00000000" w:rsidDel="00000000" w:rsidP="00000000" w:rsidRDefault="00000000" w:rsidRPr="00000000" w14:paraId="0000001E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14: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Segunda Entrega</w:t>
      </w:r>
    </w:p>
    <w:p w:rsidR="00000000" w:rsidDel="00000000" w:rsidP="00000000" w:rsidRDefault="00000000" w:rsidRPr="00000000" w14:paraId="0000001F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6839" w:w="11907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15: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Recuperatorios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 Cierre de Cursada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1.999999999998" w:type="dxa"/>
        <w:jc w:val="left"/>
        <w:tblInd w:w="55.0" w:type="dxa"/>
        <w:tblLayout w:type="fixed"/>
        <w:tblLook w:val="0400"/>
      </w:tblPr>
      <w:tblGrid>
        <w:gridCol w:w="1555"/>
        <w:gridCol w:w="821"/>
        <w:gridCol w:w="1688"/>
        <w:gridCol w:w="999"/>
        <w:gridCol w:w="215"/>
        <w:gridCol w:w="1394"/>
        <w:gridCol w:w="1200"/>
        <w:gridCol w:w="612"/>
        <w:gridCol w:w="588"/>
        <w:gridCol w:w="1113"/>
        <w:gridCol w:w="87"/>
        <w:gridCol w:w="1047"/>
        <w:gridCol w:w="2693"/>
        <w:tblGridChange w:id="0">
          <w:tblGrid>
            <w:gridCol w:w="1555"/>
            <w:gridCol w:w="821"/>
            <w:gridCol w:w="1688"/>
            <w:gridCol w:w="999"/>
            <w:gridCol w:w="215"/>
            <w:gridCol w:w="1394"/>
            <w:gridCol w:w="1200"/>
            <w:gridCol w:w="612"/>
            <w:gridCol w:w="588"/>
            <w:gridCol w:w="1113"/>
            <w:gridCol w:w="87"/>
            <w:gridCol w:w="1047"/>
            <w:gridCol w:w="269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BIBLIOGRAFÍA OBLIGATORIA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Obra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Capítulo/ Tomo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Lugar de Edición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Editorial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https://requests.readthedocs.io/en/latest/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https://flask-es.readthedocs.io/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https://nodejs.org/es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Sitio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https://expressjs.com/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https://www.sqlite.ai/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Sitio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https://www.mongodb.com/es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Sitio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https://selenium-python.readthedocs.io/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Cypress.io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Sitio Oficial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https://www.cypress.io/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Pandolfo, Pablo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Material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 la materia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https://github.com/ppandomail/pweb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BIBLIOGRAFÍA COMPLEMENTARIA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Obra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Capítulo/ Tomo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Lugar de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Editorial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 </w:t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19.0" w:type="dxa"/>
        <w:jc w:val="left"/>
        <w:tblInd w:w="55.0" w:type="dxa"/>
        <w:tblLayout w:type="fixed"/>
        <w:tblLook w:val="0400"/>
      </w:tblPr>
      <w:tblGrid>
        <w:gridCol w:w="1350"/>
        <w:gridCol w:w="570"/>
        <w:gridCol w:w="647"/>
        <w:gridCol w:w="74"/>
        <w:gridCol w:w="160"/>
        <w:gridCol w:w="1183"/>
        <w:gridCol w:w="1418"/>
        <w:gridCol w:w="118"/>
        <w:gridCol w:w="1041"/>
        <w:gridCol w:w="160"/>
        <w:gridCol w:w="382"/>
        <w:gridCol w:w="1134"/>
        <w:gridCol w:w="992"/>
        <w:gridCol w:w="160"/>
        <w:gridCol w:w="91"/>
        <w:gridCol w:w="2584"/>
        <w:gridCol w:w="186"/>
        <w:gridCol w:w="1090"/>
        <w:gridCol w:w="249"/>
        <w:gridCol w:w="570"/>
        <w:gridCol w:w="160"/>
        <w:tblGridChange w:id="0">
          <w:tblGrid>
            <w:gridCol w:w="1350"/>
            <w:gridCol w:w="570"/>
            <w:gridCol w:w="647"/>
            <w:gridCol w:w="74"/>
            <w:gridCol w:w="160"/>
            <w:gridCol w:w="1183"/>
            <w:gridCol w:w="1418"/>
            <w:gridCol w:w="118"/>
            <w:gridCol w:w="1041"/>
            <w:gridCol w:w="160"/>
            <w:gridCol w:w="382"/>
            <w:gridCol w:w="1134"/>
            <w:gridCol w:w="992"/>
            <w:gridCol w:w="160"/>
            <w:gridCol w:w="91"/>
            <w:gridCol w:w="2584"/>
            <w:gridCol w:w="186"/>
            <w:gridCol w:w="1090"/>
            <w:gridCol w:w="249"/>
            <w:gridCol w:w="570"/>
            <w:gridCol w:w="1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ARTÍCULOS DE REVISTAS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NOMBRE/S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TOMO/VOL.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REVISTA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DEL ARTÍCULO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PUBLICACIONES ELECTRÓNICAS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Y NOMBRE/S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ADICIONALES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DISPONIBILIDAD/ DIRECCIÓN ELECTRÓNICA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color="000000" w:space="1" w:sz="4" w:val="single"/>
        </w:pBdr>
        <w:ind w:left="14001.795275590555" w:firstLine="0"/>
        <w:rPr>
          <w:sz w:val="24"/>
          <w:szCs w:val="24"/>
        </w:rPr>
        <w:sectPr>
          <w:type w:val="nextPage"/>
          <w:pgSz w:h="11907" w:w="16839" w:orient="landscape"/>
          <w:pgMar w:bottom="1701" w:top="1560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VIGENCIA DE PROGRAMA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del Profesor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D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VISADO ESCUELA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Decano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type w:val="nextPage"/>
      <w:pgSz w:h="16839" w:w="11907" w:orient="portrait"/>
      <w:pgMar w:bottom="1418" w:top="1418" w:left="1559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                                                                                                Formulario: </w:t>
    </w: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ANEXO II-DISP. ACAD. 28/2019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left="-284" w:firstLine="0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038850" cy="9144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388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ongodb.com/es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github.com/ppandomail/pweb" TargetMode="External"/><Relationship Id="rId12" Type="http://schemas.openxmlformats.org/officeDocument/2006/relationships/hyperlink" Target="https://www.cypress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K1Jx2uvtZhi0LGOSSf2ZI9GnPA==">CgMxLjAyCGguZ2pkZ3hzOAByITFXZEFmS2thaEdacnVXNGpLVVZ3Y0M3N1ZDVEFnaTktNg==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