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50432" w14:textId="3ABFD939" w:rsidR="000B0C82" w:rsidRPr="00391089" w:rsidRDefault="000B0C82" w:rsidP="000B0C82">
      <w:pPr>
        <w:shd w:val="clear" w:color="auto" w:fill="FFFFFF"/>
        <w:spacing w:before="300" w:after="150" w:line="720" w:lineRule="atLeast"/>
        <w:jc w:val="center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  <w:u w:val="single"/>
          <w:lang w:eastAsia="en-IN"/>
        </w:rPr>
      </w:pPr>
      <w:r w:rsidRPr="00391089">
        <w:rPr>
          <w:rFonts w:ascii="Arial" w:eastAsia="Times New Roman" w:hAnsi="Arial" w:cs="Arial"/>
          <w:color w:val="33444C"/>
          <w:kern w:val="36"/>
          <w:sz w:val="54"/>
          <w:szCs w:val="54"/>
          <w:u w:val="single"/>
          <w:lang w:eastAsia="en-IN"/>
        </w:rPr>
        <w:t>Assignment-</w:t>
      </w:r>
      <w:r w:rsidR="0091694B">
        <w:rPr>
          <w:rFonts w:ascii="Arial" w:eastAsia="Times New Roman" w:hAnsi="Arial" w:cs="Arial"/>
          <w:color w:val="33444C"/>
          <w:kern w:val="36"/>
          <w:sz w:val="54"/>
          <w:szCs w:val="54"/>
          <w:u w:val="single"/>
          <w:lang w:eastAsia="en-IN"/>
        </w:rPr>
        <w:t>2</w:t>
      </w:r>
    </w:p>
    <w:p w14:paraId="7E85F2EB" w14:textId="06542091" w:rsidR="002A63B0" w:rsidRDefault="002A63B0" w:rsidP="002A63B0">
      <w:pPr>
        <w:shd w:val="clear" w:color="auto" w:fill="FFFFFF"/>
        <w:spacing w:after="0" w:line="720" w:lineRule="atLeast"/>
        <w:jc w:val="center"/>
        <w:outlineLvl w:val="0"/>
        <w:rPr>
          <w:rFonts w:ascii="Arial" w:eastAsia="Times New Roman" w:hAnsi="Arial" w:cs="Arial"/>
          <w:color w:val="33444C"/>
          <w:kern w:val="36"/>
          <w:sz w:val="44"/>
          <w:szCs w:val="44"/>
          <w:u w:val="single"/>
          <w:lang w:eastAsia="en-IN"/>
        </w:rPr>
      </w:pPr>
      <w:r w:rsidRPr="00904614">
        <w:rPr>
          <w:rFonts w:ascii="Arial" w:eastAsia="Times New Roman" w:hAnsi="Arial" w:cs="Arial"/>
          <w:color w:val="33444C"/>
          <w:kern w:val="36"/>
          <w:sz w:val="44"/>
          <w:szCs w:val="44"/>
          <w:u w:val="single"/>
          <w:lang w:eastAsia="en-IN"/>
        </w:rPr>
        <w:t>Deployment Document</w:t>
      </w:r>
    </w:p>
    <w:p w14:paraId="647214AB" w14:textId="77777777" w:rsidR="000B0C82" w:rsidRPr="00904614" w:rsidRDefault="000B0C82" w:rsidP="002A63B0">
      <w:pPr>
        <w:shd w:val="clear" w:color="auto" w:fill="FFFFFF"/>
        <w:spacing w:after="0" w:line="720" w:lineRule="atLeast"/>
        <w:jc w:val="center"/>
        <w:outlineLvl w:val="0"/>
        <w:rPr>
          <w:rFonts w:ascii="Arial" w:eastAsia="Times New Roman" w:hAnsi="Arial" w:cs="Arial"/>
          <w:color w:val="33444C"/>
          <w:kern w:val="36"/>
          <w:sz w:val="44"/>
          <w:szCs w:val="44"/>
          <w:u w:val="single"/>
          <w:lang w:eastAsia="en-IN"/>
        </w:rPr>
      </w:pPr>
    </w:p>
    <w:p w14:paraId="38A384CF" w14:textId="0D9ADAE0" w:rsidR="0013269D" w:rsidRDefault="0092482B" w:rsidP="00391089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  <w:lang w:eastAsia="en-IN"/>
        </w:rPr>
      </w:pPr>
      <w:r w:rsidRPr="00391089">
        <w:rPr>
          <w:rFonts w:ascii="Arial" w:eastAsia="Times New Roman" w:hAnsi="Arial" w:cs="Arial"/>
          <w:color w:val="33444C"/>
          <w:sz w:val="42"/>
          <w:szCs w:val="42"/>
          <w:lang w:eastAsia="en-IN"/>
        </w:rPr>
        <w:t>Assignment Scope and definitions:</w:t>
      </w:r>
    </w:p>
    <w:p w14:paraId="3A7017AF" w14:textId="599D982B" w:rsidR="00610433" w:rsidRPr="00610433" w:rsidRDefault="00610433" w:rsidP="006104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</w:pPr>
      <w:r w:rsidRPr="00610433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A development team wants you to deploy this simple web app called Sinatra App, running on Nginx webserver configured with Unicorn load balancer in the environment.</w:t>
      </w:r>
    </w:p>
    <w:p w14:paraId="0DE398BE" w14:textId="19D78AA3" w:rsidR="00610433" w:rsidRPr="00610433" w:rsidRDefault="00610433" w:rsidP="0061043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Come up with setting up Unicorn with Nginx</w:t>
      </w:r>
    </w:p>
    <w:p w14:paraId="79496D36" w14:textId="58657FDC" w:rsidR="00610433" w:rsidRPr="00610433" w:rsidRDefault="00610433" w:rsidP="0061043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104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come up with a way to deploy this </w:t>
      </w:r>
      <w:proofErr w:type="spellStart"/>
      <w:r w:rsidR="007D0623" w:rsidRPr="007D062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s</w:t>
      </w:r>
      <w:r w:rsidRPr="007D062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inatra</w:t>
      </w:r>
      <w:proofErr w:type="spellEnd"/>
      <w:r w:rsidRPr="007D062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</w:t>
      </w:r>
      <w:r w:rsidRPr="0061043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app</w:t>
      </w:r>
      <w:r w:rsidRPr="006104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write configuration-as-code to deploy it</w:t>
      </w:r>
      <w:r w:rsidR="007D06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0EFAC41" w14:textId="77777777" w:rsidR="00610433" w:rsidRPr="00610433" w:rsidRDefault="00610433" w:rsidP="0061043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104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ensure that the instance is locked down and secure</w:t>
      </w:r>
    </w:p>
    <w:p w14:paraId="55AFE200" w14:textId="77777777" w:rsidR="00610433" w:rsidRPr="00610433" w:rsidRDefault="00610433" w:rsidP="0061043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104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suggest ways to do ongoing deployments on this application</w:t>
      </w:r>
    </w:p>
    <w:p w14:paraId="759B5DC8" w14:textId="77777777" w:rsidR="00610433" w:rsidRDefault="00610433" w:rsidP="0061043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</w:p>
    <w:p w14:paraId="5AFD3614" w14:textId="5B11CB1A" w:rsidR="0013269D" w:rsidRPr="0013269D" w:rsidRDefault="0013269D" w:rsidP="0013269D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  <w:lang w:eastAsia="en-IN"/>
        </w:rPr>
      </w:pPr>
      <w:r w:rsidRPr="0013269D">
        <w:rPr>
          <w:rFonts w:ascii="Arial" w:eastAsia="Times New Roman" w:hAnsi="Arial" w:cs="Arial"/>
          <w:color w:val="33444C"/>
          <w:sz w:val="42"/>
          <w:szCs w:val="42"/>
          <w:lang w:eastAsia="en-IN"/>
        </w:rPr>
        <w:t>Prerequisites</w:t>
      </w:r>
      <w:r w:rsidR="00975F9F">
        <w:rPr>
          <w:rFonts w:ascii="Arial" w:eastAsia="Times New Roman" w:hAnsi="Arial" w:cs="Arial"/>
          <w:color w:val="33444C"/>
          <w:sz w:val="42"/>
          <w:szCs w:val="42"/>
          <w:lang w:eastAsia="en-IN"/>
        </w:rPr>
        <w:t xml:space="preserve"> and Assumptions</w:t>
      </w:r>
      <w:r w:rsidR="00391089">
        <w:rPr>
          <w:rFonts w:ascii="Arial" w:eastAsia="Times New Roman" w:hAnsi="Arial" w:cs="Arial"/>
          <w:color w:val="33444C"/>
          <w:sz w:val="42"/>
          <w:szCs w:val="42"/>
          <w:lang w:eastAsia="en-IN"/>
        </w:rPr>
        <w:t>:</w:t>
      </w:r>
    </w:p>
    <w:p w14:paraId="35135887" w14:textId="4237FD4C" w:rsidR="007D0623" w:rsidRPr="007D0623" w:rsidRDefault="007D0623" w:rsidP="007D062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06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need to setup Nginx webserver configured with Unicorn as load balancer on which Sinatra app will be running.</w:t>
      </w:r>
    </w:p>
    <w:p w14:paraId="17D9A454" w14:textId="414CF861" w:rsidR="007D0623" w:rsidRDefault="007D0623" w:rsidP="007D062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</w:t>
      </w:r>
      <w:r w:rsidR="005D77C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are using docker and Kubernetes as </w:t>
      </w:r>
      <w:r w:rsidRPr="007D062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preferred orchestration </w:t>
      </w:r>
      <w:r w:rsidR="005D77C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tools</w:t>
      </w:r>
      <w:r w:rsidR="002E24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here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3DD7287" w14:textId="2FF5FFD7" w:rsidR="007D0623" w:rsidRPr="007D0623" w:rsidRDefault="007D0623" w:rsidP="007D062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Kubernetes cannot create containers </w:t>
      </w:r>
      <w:r w:rsidR="005500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 docker will be installed first and then Kubernetes can be installed to setup the deployment environment</w:t>
      </w:r>
      <w:r w:rsidR="005D77C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Sinatra app.</w:t>
      </w:r>
      <w:r w:rsidR="005500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Please note Kubernetes is also dependent on Docker as container tool.</w:t>
      </w:r>
    </w:p>
    <w:p w14:paraId="78FD26AC" w14:textId="409E1783" w:rsidR="007D0623" w:rsidRDefault="007D0623" w:rsidP="007D062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Unicorn </w:t>
      </w:r>
      <w:r w:rsidR="005C5D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load balancer is part of Kubernetes deployment only </w:t>
      </w:r>
      <w:r w:rsidR="002E24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and configured </w:t>
      </w:r>
      <w:r w:rsid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by </w:t>
      </w:r>
      <w:proofErr w:type="spellStart"/>
      <w:r w:rsid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</w:t>
      </w:r>
      <w:r w:rsidR="002E24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ubernetes</w:t>
      </w:r>
      <w:proofErr w:type="spellEnd"/>
      <w:r w:rsidR="002E24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external services and service type: </w:t>
      </w:r>
      <w:proofErr w:type="spellStart"/>
      <w:r w:rsidR="002E247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loadbalancer</w:t>
      </w:r>
      <w:proofErr w:type="spellEnd"/>
      <w:r w:rsidR="00975F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12A28D3" w14:textId="0BF8E2F2" w:rsidR="00975F9F" w:rsidRDefault="00975F9F" w:rsidP="007D062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configuration-as-code recipes are coming from YAMLs file, which are very simple json format and going to handle complete deployment of Sinatra App running on Nginx with Unicorn load balancer.</w:t>
      </w:r>
    </w:p>
    <w:p w14:paraId="2694B4D2" w14:textId="1E800690" w:rsidR="00975F9F" w:rsidRDefault="00975F9F" w:rsidP="007D062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another recipe file that will take care of all the configurations-as-code.</w:t>
      </w:r>
    </w:p>
    <w:p w14:paraId="59871333" w14:textId="08408F3B" w:rsidR="005C5D33" w:rsidRDefault="00975F9F" w:rsidP="008E149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75F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docker software is us</w:t>
      </w:r>
      <w:r w:rsid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</w:t>
      </w:r>
      <w:r w:rsidRPr="00975F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build the image that we require to setup Nginx with Unicorn and install Ruby software as well. All these are taken care by </w:t>
      </w:r>
      <w:r w:rsid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single </w:t>
      </w:r>
      <w:proofErr w:type="spellStart"/>
      <w:r w:rsidRPr="00975F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dockerfile</w:t>
      </w:r>
      <w:proofErr w:type="spellEnd"/>
      <w:r w:rsidRPr="00975F9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14:paraId="585F188D" w14:textId="77777777" w:rsidR="00310DB7" w:rsidRDefault="00975F9F" w:rsidP="006369E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output of the </w:t>
      </w:r>
      <w:proofErr w:type="spellStart"/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dockerfile</w:t>
      </w:r>
      <w:proofErr w:type="spellEnd"/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</w:t>
      </w:r>
      <w:proofErr w:type="spellStart"/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spellEnd"/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5500CC"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image and the name of this image is </w:t>
      </w:r>
      <w:proofErr w:type="spellStart"/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sinatra</w:t>
      </w:r>
      <w:proofErr w:type="spellEnd"/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-app</w:t>
      </w:r>
      <w:r w:rsidR="005500CC"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image will be deployed by Kubernetes as a YAML deployment file, which is in fact our recipe file</w:t>
      </w:r>
      <w:r w:rsidR="00310DB7"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Sinatra-app is deployed by this YAML file </w:t>
      </w:r>
      <w:r w:rsidR="00310DB7"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which is a single file that takes care of everything – Ruby and Nginx webserver with Unicorn as load balancer.</w:t>
      </w:r>
    </w:p>
    <w:p w14:paraId="7D0FB156" w14:textId="2A6C6A6E" w:rsidR="00310DB7" w:rsidRPr="00310DB7" w:rsidRDefault="00310DB7" w:rsidP="006369E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10DB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Once </w:t>
      </w:r>
      <w:r w:rsidR="004B6A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deployment is done by executing the YAML file, Sinatra-app is up and running and can be accessed by </w:t>
      </w:r>
      <w:r w:rsidR="004B6A74" w:rsidRPr="004B6A7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“</w:t>
      </w:r>
      <w:proofErr w:type="spellStart"/>
      <w:r w:rsidR="004B6A74" w:rsidRPr="004B6A7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IP-Address:Port</w:t>
      </w:r>
      <w:proofErr w:type="spellEnd"/>
      <w:r w:rsidR="004B6A74" w:rsidRPr="004B6A7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”</w:t>
      </w:r>
      <w:r w:rsidR="004B6A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4B6A74" w:rsidRPr="004B6A74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e.g</w:t>
      </w:r>
      <w:proofErr w:type="spellEnd"/>
      <w:r w:rsidR="004B6A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https://172.10.20.30:80</w:t>
      </w:r>
    </w:p>
    <w:p w14:paraId="12B3FFCA" w14:textId="77777777" w:rsidR="00975F9F" w:rsidRDefault="00975F9F" w:rsidP="00975F9F">
      <w:pPr>
        <w:spacing w:after="0" w:line="240" w:lineRule="auto"/>
        <w:ind w:left="360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7E2326E7" w14:textId="77777777" w:rsidR="00700BD5" w:rsidRDefault="00700BD5" w:rsidP="001E4711">
      <w:pPr>
        <w:spacing w:after="0" w:line="240" w:lineRule="auto"/>
        <w:ind w:left="360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653EEA1D" w14:textId="77777777" w:rsidR="00700BD5" w:rsidRDefault="00700BD5" w:rsidP="001E4711">
      <w:pPr>
        <w:spacing w:after="0" w:line="240" w:lineRule="auto"/>
        <w:ind w:left="360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4B933908" w14:textId="39F6CD37" w:rsidR="00391089" w:rsidRDefault="007D0623" w:rsidP="001E4711">
      <w:pPr>
        <w:spacing w:after="0" w:line="240" w:lineRule="auto"/>
        <w:ind w:left="360"/>
        <w:rPr>
          <w:rFonts w:ascii="Arial" w:eastAsia="Times New Roman" w:hAnsi="Arial" w:cs="Arial"/>
          <w:color w:val="33444C"/>
          <w:sz w:val="42"/>
          <w:szCs w:val="42"/>
          <w:lang w:eastAsia="en-IN"/>
        </w:rPr>
      </w:pPr>
      <w:r w:rsidRPr="00975F9F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</w:t>
      </w:r>
      <w:r w:rsidR="00391089" w:rsidRPr="00391089">
        <w:rPr>
          <w:rFonts w:ascii="Arial" w:eastAsia="Times New Roman" w:hAnsi="Arial" w:cs="Arial"/>
          <w:color w:val="33444C"/>
          <w:sz w:val="42"/>
          <w:szCs w:val="42"/>
          <w:lang w:eastAsia="en-IN"/>
        </w:rPr>
        <w:t>Environment setup:</w:t>
      </w:r>
    </w:p>
    <w:p w14:paraId="0F39DD98" w14:textId="77777777" w:rsidR="00700BD5" w:rsidRPr="00391089" w:rsidRDefault="00700BD5" w:rsidP="001E4711">
      <w:pPr>
        <w:spacing w:after="0" w:line="240" w:lineRule="auto"/>
        <w:ind w:left="360"/>
        <w:rPr>
          <w:rFonts w:ascii="Arial" w:eastAsia="Times New Roman" w:hAnsi="Arial" w:cs="Arial"/>
          <w:color w:val="33444C"/>
          <w:sz w:val="42"/>
          <w:szCs w:val="42"/>
          <w:lang w:eastAsia="en-IN"/>
        </w:rPr>
      </w:pPr>
    </w:p>
    <w:p w14:paraId="5192CED2" w14:textId="77777777" w:rsidR="00CD7673" w:rsidRPr="00354732" w:rsidRDefault="00CD7673" w:rsidP="0035473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547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 EC2 Instance has to be configured with AMI as Ubuntu 16.04 or 18.04 LTS version.</w:t>
      </w:r>
    </w:p>
    <w:p w14:paraId="08153ADD" w14:textId="2F951554" w:rsidR="00CD7673" w:rsidRPr="00354732" w:rsidRDefault="00CD7673" w:rsidP="0035473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547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EC2 Type: t2.medium :: 2 vCPU and 4 GB of RAM. Spin up 3 EC2 Instances</w:t>
      </w:r>
    </w:p>
    <w:p w14:paraId="317FEB54" w14:textId="1DD0D505" w:rsidR="00CD7673" w:rsidRPr="00354732" w:rsidRDefault="00CD7673" w:rsidP="0035473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547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 Version: 18.0 or 19.0</w:t>
      </w:r>
      <w:r w:rsidR="00345C03" w:rsidRPr="003547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3547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either will work.</w:t>
      </w:r>
    </w:p>
    <w:p w14:paraId="6F88F51C" w14:textId="0898A9B4" w:rsidR="00345C03" w:rsidRPr="00354732" w:rsidRDefault="00345C03" w:rsidP="0035473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547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Kubernetes version: 1.16 will work. Kubernetes Installation steps are provided at the end.</w:t>
      </w:r>
    </w:p>
    <w:p w14:paraId="7878D306" w14:textId="77777777" w:rsidR="00863D53" w:rsidRDefault="00A6376C" w:rsidP="0035473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locked down and secure</w:t>
      </w:r>
      <w:r w:rsidR="00FD6B6D"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Instance: </w:t>
      </w:r>
    </w:p>
    <w:p w14:paraId="4B2276F2" w14:textId="35868AA5" w:rsidR="00A6376C" w:rsidRPr="00863D53" w:rsidRDefault="00863D53" w:rsidP="00863D53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</w:t>
      </w:r>
      <w:r w:rsidR="00A6376C"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 configure in-bound rule in security group and add in-bound port number 80 and do not put all-all so it must not be 0.0.0.0/0</w:t>
      </w:r>
    </w:p>
    <w:p w14:paraId="3F07B4D5" w14:textId="2CFB82A9" w:rsidR="00FD6B6D" w:rsidRPr="00863D53" w:rsidRDefault="00A6376C" w:rsidP="00863D53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 security groups to permit the minimum required network traffic for the EC2 instance.</w:t>
      </w:r>
    </w:p>
    <w:p w14:paraId="47D05E2B" w14:textId="494ED757" w:rsidR="00863D53" w:rsidRPr="00863D53" w:rsidRDefault="00863D53" w:rsidP="00863D53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VPC and IAM role and define the policy to restrict IAM user.</w:t>
      </w:r>
    </w:p>
    <w:p w14:paraId="70A81153" w14:textId="4D4E744A" w:rsidR="00863D53" w:rsidRPr="00863D53" w:rsidRDefault="00863D53" w:rsidP="00863D53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policy restricts an IAM user or group access to only Start/Stop/Reboot EC2 instances in that particular region.</w:t>
      </w:r>
    </w:p>
    <w:p w14:paraId="3D9279B5" w14:textId="77777777" w:rsidR="00863D53" w:rsidRPr="00863D53" w:rsidRDefault="00863D53" w:rsidP="00863D53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Note: Replace the Owner, Bob, and </w:t>
      </w:r>
      <w:hyperlink r:id="rId8" w:anchor="endpoint-tables" w:tgtFrame="_blank" w:history="1">
        <w:r w:rsidRPr="00863D53">
          <w:rPr>
            <w:rFonts w:ascii="Segoe UI" w:eastAsia="Times New Roman" w:hAnsi="Segoe UI" w:cs="Segoe UI"/>
            <w:color w:val="24292E"/>
            <w:sz w:val="24"/>
            <w:szCs w:val="24"/>
            <w:lang w:eastAsia="en-IN"/>
          </w:rPr>
          <w:t>AWS Region</w:t>
        </w:r>
      </w:hyperlink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parameters from your environment.</w:t>
      </w:r>
    </w:p>
    <w:p w14:paraId="3753F0FE" w14:textId="77777777" w:rsidR="00863D53" w:rsidRPr="00863D53" w:rsidRDefault="00863D53" w:rsidP="00863D53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D5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Finally, create similar policies for each group of IAM users, using a different Region for each one.</w:t>
      </w:r>
    </w:p>
    <w:p w14:paraId="55D023C8" w14:textId="77777777" w:rsidR="00863D53" w:rsidRDefault="00863D53" w:rsidP="00863D5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highlight w:val="lightGray"/>
          <w:lang w:eastAsia="en-IN"/>
        </w:rPr>
      </w:pPr>
    </w:p>
    <w:p w14:paraId="4BAD3336" w14:textId="170EFFAC" w:rsidR="002C6EDD" w:rsidRDefault="002C6EDD" w:rsidP="0013269D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  <w:lang w:eastAsia="en-IN"/>
        </w:rPr>
      </w:pPr>
      <w:r>
        <w:rPr>
          <w:rFonts w:ascii="Arial" w:eastAsia="Times New Roman" w:hAnsi="Arial" w:cs="Arial"/>
          <w:color w:val="33444C"/>
          <w:sz w:val="42"/>
          <w:szCs w:val="42"/>
          <w:lang w:eastAsia="en-IN"/>
        </w:rPr>
        <w:t xml:space="preserve">Solution Approach: </w:t>
      </w:r>
    </w:p>
    <w:p w14:paraId="3AB06979" w14:textId="76B0BA82" w:rsidR="00C47435" w:rsidRPr="007A29D0" w:rsidRDefault="00C47435" w:rsidP="007A29D0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have taken Docker and Kubernetes as the preferred orchestration software</w:t>
      </w:r>
      <w:r w:rsidR="002A4BE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 in regards to complete this assignment</w:t>
      </w: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B46AE70" w14:textId="77777777" w:rsidR="00354732" w:rsidRPr="007A29D0" w:rsidRDefault="00354732" w:rsidP="008A41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02AFFC6" w14:textId="00DB2E4F" w:rsidR="00C47435" w:rsidRPr="007A29D0" w:rsidRDefault="00C47435" w:rsidP="007A29D0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</w:t>
      </w:r>
      <w:r w:rsidR="00700B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have </w:t>
      </w:r>
      <w:r w:rsidR="00700BD5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writt</w:t>
      </w:r>
      <w:r w:rsidR="00700B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</w:t>
      </w:r>
      <w:r w:rsidR="0035473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7A29D0" w:rsidRPr="007A29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</w:t>
      </w:r>
      <w:r w:rsidR="00354732" w:rsidRPr="007A29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ockerfile</w:t>
      </w:r>
      <w:proofErr w:type="spellEnd"/>
      <w:r w:rsidR="0035473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capturing all the configurations and dependent steps for covering up dependencies that are required </w:t>
      </w:r>
      <w:r w:rsidR="002825C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r w:rsidR="0035473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Sinatra-app to be deployed on Nginx web server. So </w:t>
      </w:r>
      <w:proofErr w:type="spellStart"/>
      <w:r w:rsidR="007A29D0" w:rsidRPr="007A29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Dockerfile</w:t>
      </w:r>
      <w:proofErr w:type="spellEnd"/>
      <w:r w:rsidR="007A29D0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35473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going to be our configuration-as-code recipe for build</w:t>
      </w:r>
      <w:r w:rsidR="00700B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ing Sinatra</w:t>
      </w:r>
      <w:r w:rsidR="0035473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application.</w:t>
      </w:r>
    </w:p>
    <w:p w14:paraId="2F624FBA" w14:textId="77777777" w:rsidR="00354732" w:rsidRPr="007A29D0" w:rsidRDefault="00354732" w:rsidP="008A416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8C1DEA0" w14:textId="31AE2358" w:rsidR="005D77C2" w:rsidRPr="007A29D0" w:rsidRDefault="00145D7C" w:rsidP="007A29D0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</w:t>
      </w:r>
      <w:r w:rsidR="00700B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have </w:t>
      </w: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</w:t>
      </w:r>
      <w:r w:rsidR="00700B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</w:t>
      </w: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</w:t>
      </w:r>
      <w:r w:rsidR="00700B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</w:t>
      </w: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deployment scripts and here also our </w:t>
      </w: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configuration-as-code recipes 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are nothing but </w:t>
      </w:r>
      <w:r w:rsidR="007A29D0" w:rsidRPr="007A29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YAML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 B</w:t>
      </w:r>
      <w:r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 using 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single </w:t>
      </w:r>
      <w:r w:rsidR="005D77C2" w:rsidRPr="007A29D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YAML</w:t>
      </w:r>
      <w:r w:rsidR="005D77C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that will</w:t>
      </w:r>
      <w:r w:rsidR="00C47435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do the complete</w:t>
      </w:r>
      <w:r w:rsidR="005D77C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deployment of Sinatra app </w:t>
      </w:r>
      <w:r w:rsidR="00C47435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running on</w:t>
      </w:r>
      <w:r w:rsidR="005D77C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Nginx </w:t>
      </w:r>
      <w:r w:rsidR="00C47435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web server </w:t>
      </w:r>
      <w:r w:rsidR="005D77C2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and Unicorn 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 </w:t>
      </w:r>
      <w:r w:rsidR="00C47435" w:rsidRP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balancer</w:t>
      </w:r>
      <w:r w:rsidR="007A29D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the Kubernetes cluster.</w:t>
      </w:r>
    </w:p>
    <w:p w14:paraId="24245ABC" w14:textId="3700B453" w:rsidR="00036E97" w:rsidRDefault="0004320E" w:rsidP="0004320E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  <w:r w:rsidRPr="0004320E">
        <w:rPr>
          <w:rFonts w:ascii="Arial" w:eastAsia="Times New Roman" w:hAnsi="Arial" w:cs="Arial"/>
          <w:color w:val="33444C"/>
          <w:sz w:val="32"/>
          <w:szCs w:val="32"/>
          <w:lang w:eastAsia="en-IN"/>
        </w:rPr>
        <w:lastRenderedPageBreak/>
        <w:t>Configuration-as-code recipes: (</w:t>
      </w:r>
      <w:r w:rsidRPr="0004320E">
        <w:rPr>
          <w:rFonts w:ascii="Arial" w:eastAsia="Times New Roman" w:hAnsi="Arial" w:cs="Arial"/>
          <w:i/>
          <w:iCs/>
          <w:color w:val="33444C"/>
          <w:sz w:val="32"/>
          <w:szCs w:val="32"/>
          <w:lang w:eastAsia="en-IN"/>
        </w:rPr>
        <w:t>YAML</w:t>
      </w:r>
      <w:r w:rsidRPr="0004320E">
        <w:rPr>
          <w:rFonts w:ascii="Arial" w:eastAsia="Times New Roman" w:hAnsi="Arial" w:cs="Arial"/>
          <w:color w:val="33444C"/>
          <w:sz w:val="32"/>
          <w:szCs w:val="32"/>
          <w:lang w:eastAsia="en-IN"/>
        </w:rPr>
        <w:t xml:space="preserve"> file)</w:t>
      </w:r>
    </w:p>
    <w:p w14:paraId="2BD1ACED" w14:textId="77777777" w:rsidR="00D6492B" w:rsidRDefault="00DC1CB6" w:rsidP="00DC1CB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444C"/>
          <w:sz w:val="28"/>
          <w:szCs w:val="28"/>
          <w:lang w:eastAsia="en-IN"/>
        </w:rPr>
      </w:pPr>
      <w:r w:rsidRPr="00DC1CB6">
        <w:rPr>
          <w:rFonts w:ascii="Arial" w:eastAsia="Times New Roman" w:hAnsi="Arial" w:cs="Arial"/>
          <w:color w:val="33444C"/>
          <w:sz w:val="28"/>
          <w:szCs w:val="28"/>
          <w:lang w:eastAsia="en-IN"/>
        </w:rPr>
        <w:t xml:space="preserve">Deployment recipe for Nginx with </w:t>
      </w:r>
      <w:r>
        <w:rPr>
          <w:rFonts w:ascii="Arial" w:eastAsia="Times New Roman" w:hAnsi="Arial" w:cs="Arial"/>
          <w:color w:val="33444C"/>
          <w:sz w:val="28"/>
          <w:szCs w:val="28"/>
          <w:lang w:eastAsia="en-IN"/>
        </w:rPr>
        <w:t xml:space="preserve">(Unicorn) </w:t>
      </w:r>
    </w:p>
    <w:p w14:paraId="3112969D" w14:textId="25E3D751" w:rsidR="00DC1CB6" w:rsidRDefault="00D6492B" w:rsidP="00DC1CB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444C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color w:val="33444C"/>
          <w:sz w:val="28"/>
          <w:szCs w:val="28"/>
          <w:lang w:eastAsia="en-IN"/>
        </w:rPr>
        <w:t>h</w:t>
      </w:r>
      <w:r w:rsidR="00DC1CB6" w:rsidRPr="00DC1CB6">
        <w:rPr>
          <w:rFonts w:ascii="Arial" w:eastAsia="Times New Roman" w:hAnsi="Arial" w:cs="Arial"/>
          <w:color w:val="33444C"/>
          <w:sz w:val="28"/>
          <w:szCs w:val="28"/>
          <w:lang w:eastAsia="en-IN"/>
        </w:rPr>
        <w:t>LoadBalancer</w:t>
      </w:r>
      <w:proofErr w:type="spellEnd"/>
      <w:r w:rsidR="00DC1CB6" w:rsidRPr="00DC1CB6">
        <w:rPr>
          <w:rFonts w:ascii="Arial" w:eastAsia="Times New Roman" w:hAnsi="Arial" w:cs="Arial"/>
          <w:color w:val="33444C"/>
          <w:sz w:val="28"/>
          <w:szCs w:val="28"/>
          <w:lang w:eastAsia="en-IN"/>
        </w:rPr>
        <w:t xml:space="preserve"> Service</w:t>
      </w:r>
    </w:p>
    <w:p w14:paraId="37C6FBE3" w14:textId="0BC74E52" w:rsidR="00DC1CB6" w:rsidRDefault="00DC1CB6" w:rsidP="00DC1CB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444C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444C"/>
          <w:sz w:val="28"/>
          <w:szCs w:val="28"/>
          <w:lang w:eastAsia="en-IN"/>
        </w:rPr>
        <w:t xml:space="preserve">This </w:t>
      </w:r>
      <w:r w:rsidRPr="00DC1CB6">
        <w:rPr>
          <w:rFonts w:ascii="Arial" w:eastAsia="Times New Roman" w:hAnsi="Arial" w:cs="Arial"/>
          <w:i/>
          <w:iCs/>
          <w:color w:val="33444C"/>
          <w:sz w:val="28"/>
          <w:szCs w:val="28"/>
          <w:lang w:eastAsia="en-IN"/>
        </w:rPr>
        <w:t>YAML</w:t>
      </w:r>
      <w:r>
        <w:rPr>
          <w:rFonts w:ascii="Arial" w:eastAsia="Times New Roman" w:hAnsi="Arial" w:cs="Arial"/>
          <w:color w:val="33444C"/>
          <w:sz w:val="28"/>
          <w:szCs w:val="28"/>
          <w:lang w:eastAsia="en-IN"/>
        </w:rPr>
        <w:t xml:space="preserve"> file deploys Sinatra App in the cluster</w:t>
      </w:r>
    </w:p>
    <w:p w14:paraId="78145F40" w14:textId="2D8C4B87" w:rsidR="00DC1CB6" w:rsidRDefault="00DC1CB6" w:rsidP="00DC1CB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444C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444C"/>
          <w:sz w:val="28"/>
          <w:szCs w:val="28"/>
          <w:lang w:eastAsia="en-IN"/>
        </w:rPr>
        <w:t>Sinatra-App is up and running and can be access by browser.</w:t>
      </w:r>
    </w:p>
    <w:p w14:paraId="394AF5DF" w14:textId="77777777" w:rsidR="00DC1CB6" w:rsidRPr="00DC1CB6" w:rsidRDefault="00DC1CB6" w:rsidP="00DC1CB6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444C"/>
          <w:sz w:val="28"/>
          <w:szCs w:val="28"/>
          <w:lang w:eastAsia="en-IN"/>
        </w:rPr>
      </w:pPr>
    </w:p>
    <w:p w14:paraId="0E624D76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apiVersion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: apps/v1</w:t>
      </w:r>
    </w:p>
    <w:p w14:paraId="6C4258CB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kind: Deployment</w:t>
      </w:r>
    </w:p>
    <w:p w14:paraId="4855550A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metadata:</w:t>
      </w:r>
    </w:p>
    <w:p w14:paraId="0CAC2CB0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name: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sinatra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-app</w:t>
      </w:r>
    </w:p>
    <w:p w14:paraId="443B1D6D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labels:</w:t>
      </w:r>
    </w:p>
    <w:p w14:paraId="2AE4AEFF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app: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sinatra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-app</w:t>
      </w:r>
    </w:p>
    <w:p w14:paraId="221A42A8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type: front-end</w:t>
      </w:r>
    </w:p>
    <w:p w14:paraId="647BEE96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spec:</w:t>
      </w:r>
    </w:p>
    <w:p w14:paraId="017CDC3E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template:</w:t>
      </w:r>
    </w:p>
    <w:p w14:paraId="2E19F1A5" w14:textId="2CC1B711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metadata:</w:t>
      </w:r>
    </w:p>
    <w:p w14:paraId="3458067C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name: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sinatra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-pod</w:t>
      </w:r>
    </w:p>
    <w:p w14:paraId="2FFD8339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labels:</w:t>
      </w:r>
    </w:p>
    <w:p w14:paraId="2B9FFE6F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app: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sinatra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-pod       </w:t>
      </w:r>
    </w:p>
    <w:p w14:paraId="33F0A68E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typs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: front-end</w:t>
      </w:r>
    </w:p>
    <w:p w14:paraId="32325696" w14:textId="777A5FFF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</w:t>
      </w:r>
      <w:r w:rsidR="00CA49A8"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</w:t>
      </w: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spec:</w:t>
      </w:r>
    </w:p>
    <w:p w14:paraId="50309524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containers:</w:t>
      </w:r>
    </w:p>
    <w:p w14:paraId="72D663B3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 - name: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mycontainer</w:t>
      </w:r>
      <w:proofErr w:type="spellEnd"/>
    </w:p>
    <w:p w14:paraId="25BBB57A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   image: my-sinatra-app:1.0</w:t>
      </w:r>
    </w:p>
    <w:p w14:paraId="516E103A" w14:textId="6A64A378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</w:t>
      </w:r>
      <w:r w:rsidR="00CA49A8"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</w:t>
      </w: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replicas: 3</w:t>
      </w:r>
    </w:p>
    <w:p w14:paraId="0671525F" w14:textId="7BFC07F9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</w:t>
      </w:r>
      <w:r w:rsidR="00CA49A8"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</w:t>
      </w: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selector:</w:t>
      </w:r>
    </w:p>
    <w:p w14:paraId="4471BD0F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</w:t>
      </w:r>
      <w:proofErr w:type="spellStart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matchLabels</w:t>
      </w:r>
      <w:proofErr w:type="spellEnd"/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>:</w:t>
      </w:r>
    </w:p>
    <w:p w14:paraId="5A6ECB47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7030A0"/>
          <w:sz w:val="20"/>
          <w:szCs w:val="20"/>
          <w:lang w:eastAsia="en-IN"/>
        </w:rPr>
        <w:t xml:space="preserve">      type: front-end</w:t>
      </w:r>
    </w:p>
    <w:p w14:paraId="009A95B6" w14:textId="77777777" w:rsidR="006E4A48" w:rsidRDefault="006E4A48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333333"/>
          <w:sz w:val="20"/>
          <w:szCs w:val="20"/>
          <w:lang w:eastAsia="en-IN"/>
        </w:rPr>
      </w:pPr>
    </w:p>
    <w:p w14:paraId="34735DDB" w14:textId="56BF367F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333333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333333"/>
          <w:sz w:val="20"/>
          <w:szCs w:val="20"/>
          <w:lang w:eastAsia="en-IN"/>
        </w:rPr>
        <w:t>...</w:t>
      </w:r>
    </w:p>
    <w:p w14:paraId="48E46F61" w14:textId="456E05FD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apiVersion</w:t>
      </w:r>
      <w:proofErr w:type="spellEnd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: v1</w:t>
      </w:r>
    </w:p>
    <w:p w14:paraId="7E91A763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kind: Service</w:t>
      </w:r>
    </w:p>
    <w:p w14:paraId="34CF8849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metadata:</w:t>
      </w:r>
    </w:p>
    <w:p w14:paraId="18AC3429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name: unicorn-lb</w:t>
      </w:r>
    </w:p>
    <w:p w14:paraId="2159C1FE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labels:</w:t>
      </w:r>
    </w:p>
    <w:p w14:paraId="0B73F07D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  app: </w:t>
      </w:r>
      <w:proofErr w:type="spellStart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sinatra</w:t>
      </w:r>
      <w:proofErr w:type="spellEnd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-app</w:t>
      </w:r>
    </w:p>
    <w:p w14:paraId="79DD9C43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  type: front-end</w:t>
      </w:r>
    </w:p>
    <w:p w14:paraId="45C0A0AA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spec:</w:t>
      </w:r>
    </w:p>
    <w:p w14:paraId="09E06A02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selector:</w:t>
      </w:r>
    </w:p>
    <w:p w14:paraId="014F96D0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  app: </w:t>
      </w:r>
      <w:proofErr w:type="spellStart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sinatra</w:t>
      </w:r>
      <w:proofErr w:type="spellEnd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-app</w:t>
      </w:r>
    </w:p>
    <w:p w14:paraId="655952FF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  type: front-end</w:t>
      </w:r>
    </w:p>
    <w:p w14:paraId="2ED1EBA3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type: </w:t>
      </w:r>
      <w:proofErr w:type="spellStart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LoadBalancer</w:t>
      </w:r>
      <w:proofErr w:type="spellEnd"/>
    </w:p>
    <w:p w14:paraId="464999D7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ports:</w:t>
      </w:r>
    </w:p>
    <w:p w14:paraId="109FADD7" w14:textId="77777777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 - port: 80</w:t>
      </w:r>
    </w:p>
    <w:p w14:paraId="463F28EF" w14:textId="58DCD7B0" w:rsidR="0004320E" w:rsidRPr="006E4A48" w:rsidRDefault="0004320E" w:rsidP="006E4A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</w:pPr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 xml:space="preserve">     </w:t>
      </w:r>
      <w:proofErr w:type="spellStart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targetPort</w:t>
      </w:r>
      <w:proofErr w:type="spellEnd"/>
      <w:r w:rsidRPr="006E4A48">
        <w:rPr>
          <w:rFonts w:ascii="Arial Black" w:eastAsia="Times New Roman" w:hAnsi="Arial Black" w:cs="Courier New"/>
          <w:color w:val="002060"/>
          <w:sz w:val="20"/>
          <w:szCs w:val="20"/>
          <w:lang w:eastAsia="en-IN"/>
        </w:rPr>
        <w:t>: 80</w:t>
      </w:r>
    </w:p>
    <w:p w14:paraId="10CC6753" w14:textId="7122EBAA" w:rsidR="00036E97" w:rsidRPr="00036E97" w:rsidRDefault="00036E97" w:rsidP="00B04F51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  <w:r w:rsidRPr="00036E97">
        <w:rPr>
          <w:rFonts w:ascii="Arial" w:eastAsia="Times New Roman" w:hAnsi="Arial" w:cs="Arial"/>
          <w:color w:val="33444C"/>
          <w:sz w:val="32"/>
          <w:szCs w:val="32"/>
          <w:lang w:eastAsia="en-IN"/>
        </w:rPr>
        <w:lastRenderedPageBreak/>
        <w:t>Steps to complete:</w:t>
      </w:r>
    </w:p>
    <w:p w14:paraId="35B00DEE" w14:textId="3E133E33" w:rsidR="008A4161" w:rsidRDefault="008A4161" w:rsidP="008A4161">
      <w:pPr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03460319" w14:textId="77777777" w:rsidR="008A4161" w:rsidRPr="008A4161" w:rsidRDefault="008A4161" w:rsidP="008A4161">
      <w:pPr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6856F0DE" w14:textId="3334370B" w:rsidR="00145D7C" w:rsidRDefault="00145D7C" w:rsidP="00145D7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Login </w:t>
      </w:r>
      <w:r w:rsidR="001E3953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to all three 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AWS EC2 instance</w:t>
      </w:r>
      <w:r w:rsidR="001E3953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s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by using putty or </w:t>
      </w:r>
      <w:proofErr w:type="spellStart"/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mobaxterm</w:t>
      </w:r>
      <w:proofErr w:type="spellEnd"/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client</w:t>
      </w:r>
    </w:p>
    <w:p w14:paraId="3EAD9FB2" w14:textId="77777777" w:rsidR="00B04F51" w:rsidRDefault="00B04F51" w:rsidP="00B04F51">
      <w:pPr>
        <w:pStyle w:val="ListParagraph"/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4A2A1913" w14:textId="6179BC3C" w:rsidR="00145D7C" w:rsidRDefault="00145D7C" w:rsidP="00145D7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After login change the default user to root user for docker installation, use command as:</w:t>
      </w:r>
    </w:p>
    <w:p w14:paraId="163737A5" w14:textId="6D406F33" w:rsidR="00145D7C" w:rsidRDefault="00145D7C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“</w:t>
      </w:r>
      <w:proofErr w:type="spellStart"/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sudo</w:t>
      </w:r>
      <w:proofErr w:type="spellEnd"/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 xml:space="preserve"> </w:t>
      </w:r>
      <w:proofErr w:type="spellStart"/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su</w:t>
      </w:r>
      <w:proofErr w:type="spellEnd"/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-</w:t>
      </w:r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“</w:t>
      </w:r>
    </w:p>
    <w:p w14:paraId="5BF6DC74" w14:textId="77777777" w:rsidR="00213EDA" w:rsidRDefault="00213EDA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</w:p>
    <w:p w14:paraId="771B4C06" w14:textId="1C61E5D7" w:rsidR="00213EDA" w:rsidRDefault="00213EDA" w:rsidP="0004320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Assuming docker and Kubernetes already installed here by following the steps mentioned in the Annexure.</w:t>
      </w:r>
      <w:r w:rsidRPr="00145D7C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 xml:space="preserve"> </w:t>
      </w:r>
    </w:p>
    <w:p w14:paraId="72BB3BAC" w14:textId="77777777" w:rsidR="002842DE" w:rsidRDefault="002842DE" w:rsidP="002842D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</w:p>
    <w:p w14:paraId="0E89E783" w14:textId="13ED3C22" w:rsidR="0004320E" w:rsidRPr="002842DE" w:rsidRDefault="0004320E" w:rsidP="0004320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  <w:r w:rsidRPr="0004320E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On Command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prompt verify that docker and Kubernetes are properly installed by commands: </w:t>
      </w:r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“</w:t>
      </w:r>
      <w:proofErr w:type="spellStart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kubectl</w:t>
      </w:r>
      <w:proofErr w:type="spellEnd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version –short”</w:t>
      </w:r>
    </w:p>
    <w:p w14:paraId="25B11688" w14:textId="77777777" w:rsidR="002842DE" w:rsidRPr="002842DE" w:rsidRDefault="002842DE" w:rsidP="002842DE">
      <w:pPr>
        <w:pStyle w:val="ListParagraph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0F28A791" w14:textId="7B401658" w:rsidR="002842DE" w:rsidRDefault="002842DE" w:rsidP="0004320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Type the </w:t>
      </w:r>
      <w:r w:rsidR="00F862F9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command in order to c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omplete </w:t>
      </w:r>
      <w:r w:rsidR="00F862F9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the 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deployment by executing below command</w:t>
      </w:r>
      <w:r w:rsidR="00F862F9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:</w:t>
      </w:r>
    </w:p>
    <w:p w14:paraId="30D06B53" w14:textId="77777777" w:rsidR="002842DE" w:rsidRPr="002842DE" w:rsidRDefault="002842DE" w:rsidP="002842DE">
      <w:pPr>
        <w:pStyle w:val="ListParagraph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5F2BDD2A" w14:textId="6DAA40F4" w:rsidR="002842DE" w:rsidRDefault="002842DE" w:rsidP="002842D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“</w:t>
      </w:r>
      <w:proofErr w:type="spellStart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kubectl</w:t>
      </w:r>
      <w:proofErr w:type="spellEnd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create -f </w:t>
      </w:r>
      <w:proofErr w:type="spellStart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sinatra-app.definition.yaml</w:t>
      </w:r>
      <w:proofErr w:type="spellEnd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”</w:t>
      </w:r>
    </w:p>
    <w:p w14:paraId="378AD4BD" w14:textId="6410397D" w:rsidR="00A66B66" w:rsidRDefault="00A66B66" w:rsidP="002842D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D7A60A7" w14:textId="33440C9C" w:rsidR="00A66B66" w:rsidRDefault="00A66B66" w:rsidP="00A66B6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A66B66">
        <w:rPr>
          <w:rFonts w:ascii="Arial" w:eastAsia="Times New Roman" w:hAnsi="Arial" w:cs="Arial"/>
          <w:sz w:val="21"/>
          <w:szCs w:val="21"/>
          <w:lang w:eastAsia="en-IN"/>
        </w:rPr>
        <w:t>Verify that Pod has been created and Sinatra-app is up and running inside these pods</w:t>
      </w:r>
      <w:r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54A48F77" w14:textId="77777777" w:rsidR="00A66B66" w:rsidRPr="00A66B66" w:rsidRDefault="00A66B66" w:rsidP="00A66B66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078E060" w14:textId="36BBF861" w:rsidR="00A66B66" w:rsidRDefault="00A66B66" w:rsidP="00A66B6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“</w:t>
      </w:r>
      <w:proofErr w:type="spellStart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kubectl</w:t>
      </w:r>
      <w:proofErr w:type="spellEnd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get pods</w:t>
      </w:r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”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OR </w:t>
      </w:r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“</w:t>
      </w:r>
      <w:proofErr w:type="spellStart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kubectl</w:t>
      </w:r>
      <w:proofErr w:type="spellEnd"/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get all</w:t>
      </w:r>
      <w:r w:rsidRPr="002842DE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”</w:t>
      </w:r>
    </w:p>
    <w:p w14:paraId="64346A84" w14:textId="77777777" w:rsidR="00A25174" w:rsidRDefault="00A25174" w:rsidP="00A66B6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53FA946E" w14:textId="17E43805" w:rsidR="00A25174" w:rsidRDefault="00A25174" w:rsidP="00A2517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To access Sinatra Application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g</w:t>
      </w:r>
      <w:r w:rsidRPr="00A25174">
        <w:rPr>
          <w:rFonts w:ascii="Arial" w:eastAsia="Times New Roman" w:hAnsi="Arial" w:cs="Arial"/>
          <w:sz w:val="21"/>
          <w:szCs w:val="21"/>
          <w:lang w:eastAsia="en-IN"/>
        </w:rPr>
        <w:t>oto</w:t>
      </w:r>
      <w:proofErr w:type="spellEnd"/>
      <w:r w:rsidRPr="00A25174">
        <w:rPr>
          <w:rFonts w:ascii="Arial" w:eastAsia="Times New Roman" w:hAnsi="Arial" w:cs="Arial"/>
          <w:sz w:val="21"/>
          <w:szCs w:val="21"/>
          <w:lang w:eastAsia="en-IN"/>
        </w:rPr>
        <w:t xml:space="preserve"> browser and type the public IP-Address of EC2 Instance along with the port:80</w:t>
      </w:r>
    </w:p>
    <w:p w14:paraId="35688497" w14:textId="77777777" w:rsidR="00A25174" w:rsidRDefault="00A25174" w:rsidP="00A25174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4FF289D2" w14:textId="0671BB63" w:rsidR="00A25174" w:rsidRPr="00A25174" w:rsidRDefault="00A25174" w:rsidP="00A25174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sz w:val="21"/>
          <w:szCs w:val="21"/>
          <w:lang w:eastAsia="en-IN"/>
        </w:rPr>
      </w:pPr>
      <w:r w:rsidRPr="00A25174">
        <w:rPr>
          <w:rFonts w:ascii="Arial" w:eastAsia="Times New Roman" w:hAnsi="Arial" w:cs="Arial"/>
          <w:sz w:val="21"/>
          <w:szCs w:val="21"/>
          <w:lang w:eastAsia="en-IN"/>
        </w:rPr>
        <w:t>Browser URL: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A25174">
        <w:rPr>
          <w:rFonts w:ascii="Arial" w:eastAsia="Times New Roman" w:hAnsi="Arial" w:cs="Arial"/>
          <w:b/>
          <w:bCs/>
          <w:i/>
          <w:iCs/>
          <w:sz w:val="21"/>
          <w:szCs w:val="21"/>
          <w:lang w:eastAsia="en-IN"/>
        </w:rPr>
        <w:t>“https://50.80.90.100:80”</w:t>
      </w:r>
    </w:p>
    <w:p w14:paraId="20E6084B" w14:textId="77777777" w:rsidR="00E42484" w:rsidRDefault="00E42484" w:rsidP="00A66B6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B0F8F02" w14:textId="08447814" w:rsidR="00A66B66" w:rsidRDefault="00A66B66" w:rsidP="00A66B66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6015C2BC" w14:textId="77777777" w:rsidR="0004320E" w:rsidRPr="0004320E" w:rsidRDefault="0004320E" w:rsidP="0004320E">
      <w:pPr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</w:p>
    <w:p w14:paraId="0E577DCA" w14:textId="77777777" w:rsidR="00213EDA" w:rsidRDefault="00213EDA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</w:p>
    <w:p w14:paraId="46961B51" w14:textId="77777777" w:rsidR="00213EDA" w:rsidRDefault="00213EDA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</w:pPr>
    </w:p>
    <w:p w14:paraId="0F0B6D5F" w14:textId="115E478C" w:rsidR="00213EDA" w:rsidRDefault="00213EDA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en-IN"/>
        </w:rPr>
      </w:pPr>
    </w:p>
    <w:p w14:paraId="2C18284F" w14:textId="77777777" w:rsidR="007D5161" w:rsidRDefault="007D5161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en-IN"/>
        </w:rPr>
      </w:pPr>
    </w:p>
    <w:p w14:paraId="2A5C2E82" w14:textId="2D70FF01" w:rsidR="00145D7C" w:rsidRDefault="00145D7C" w:rsidP="00145D7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444C"/>
          <w:sz w:val="21"/>
          <w:szCs w:val="21"/>
          <w:lang w:eastAsia="en-IN"/>
        </w:rPr>
      </w:pPr>
    </w:p>
    <w:p w14:paraId="67EF0BB7" w14:textId="27F06601" w:rsidR="00EE5787" w:rsidRDefault="00EE5787" w:rsidP="001359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</w:p>
    <w:p w14:paraId="4C85F5DA" w14:textId="4A357C98" w:rsidR="0091694B" w:rsidRDefault="0091694B" w:rsidP="001359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</w:p>
    <w:p w14:paraId="00F9A93E" w14:textId="04DE50B8" w:rsidR="0091694B" w:rsidRDefault="0091694B" w:rsidP="001359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</w:p>
    <w:p w14:paraId="5FCB683A" w14:textId="196A660D" w:rsidR="0091694B" w:rsidRDefault="0091694B" w:rsidP="001359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</w:p>
    <w:p w14:paraId="21D9C74F" w14:textId="77777777" w:rsidR="0091694B" w:rsidRDefault="0091694B" w:rsidP="001359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32"/>
          <w:szCs w:val="32"/>
          <w:lang w:eastAsia="en-IN"/>
        </w:rPr>
      </w:pPr>
    </w:p>
    <w:p w14:paraId="5849A2C1" w14:textId="289A1ECD" w:rsidR="00FA513B" w:rsidRPr="00FA513B" w:rsidRDefault="00213EDA" w:rsidP="0013596A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b/>
          <w:bCs/>
          <w:i/>
          <w:iCs/>
          <w:color w:val="33444C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33444C"/>
          <w:sz w:val="32"/>
          <w:szCs w:val="32"/>
          <w:u w:val="single"/>
          <w:lang w:eastAsia="en-IN"/>
        </w:rPr>
        <w:lastRenderedPageBreak/>
        <w:t>Annexure</w:t>
      </w:r>
    </w:p>
    <w:p w14:paraId="6DE2C750" w14:textId="01D74375" w:rsidR="00FA513B" w:rsidRPr="00646B0E" w:rsidRDefault="00FA513B" w:rsidP="00FA513B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i/>
          <w:iCs/>
          <w:color w:val="33444C"/>
          <w:sz w:val="32"/>
          <w:szCs w:val="32"/>
          <w:lang w:eastAsia="en-IN"/>
        </w:rPr>
      </w:pPr>
      <w:r w:rsidRPr="00646B0E">
        <w:rPr>
          <w:rFonts w:ascii="Arial" w:eastAsia="Times New Roman" w:hAnsi="Arial" w:cs="Arial"/>
          <w:i/>
          <w:iCs/>
          <w:color w:val="33444C"/>
          <w:sz w:val="32"/>
          <w:szCs w:val="32"/>
          <w:lang w:eastAsia="en-IN"/>
        </w:rPr>
        <w:t>Kubernetes cluster creation: Installation Procedure</w:t>
      </w:r>
    </w:p>
    <w:p w14:paraId="300536BC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 Install Docker CE</w:t>
      </w:r>
    </w:p>
    <w:p w14:paraId="531188B6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Set up the repository:</w:t>
      </w:r>
    </w:p>
    <w:p w14:paraId="62B693B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### Install packages to allow apt to use a repository over HTTPS</w:t>
      </w:r>
    </w:p>
    <w:p w14:paraId="114DDF60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apt-get update &amp;&amp; apt-get install -y apt-transport-https ca-certificates curl software-properties-common</w:t>
      </w:r>
    </w:p>
    <w:p w14:paraId="737F1E12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EB17B3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### Add Docker’s official GPG key</w:t>
      </w:r>
    </w:p>
    <w:p w14:paraId="29D0F5BA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-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fsSL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https://download.docker.com/linux/ubuntu/gpg | apt-key add -</w:t>
      </w:r>
    </w:p>
    <w:p w14:paraId="506FA714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669812E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### Add Docker apt repository.</w:t>
      </w:r>
    </w:p>
    <w:p w14:paraId="788DB685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add-apt-repository \</w:t>
      </w:r>
    </w:p>
    <w:p w14:paraId="6FA01356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"deb [arch=amd64] https://download.docker.com/linux/ubuntu \</w:t>
      </w:r>
    </w:p>
    <w:p w14:paraId="6B12B05E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$(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lsb_release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-cs) \</w:t>
      </w:r>
    </w:p>
    <w:p w14:paraId="4704F62B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stable"</w:t>
      </w:r>
    </w:p>
    <w:p w14:paraId="24649861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2368307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## Install Docker CE.</w:t>
      </w:r>
    </w:p>
    <w:p w14:paraId="404D6974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apt-get update &amp;&amp; apt-get install -y docker-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=18.06.2~ce~3-0~ubuntu</w:t>
      </w:r>
    </w:p>
    <w:p w14:paraId="74D34CAC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93151E7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 Setup daemon.</w:t>
      </w:r>
    </w:p>
    <w:p w14:paraId="241FE8A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cat &gt; /etc/docker/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daemon.json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&lt;&lt;EOF</w:t>
      </w:r>
    </w:p>
    <w:p w14:paraId="772D316C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1BCDE583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"exec-opts": ["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native.cgroupdriver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systemd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"],</w:t>
      </w:r>
    </w:p>
    <w:p w14:paraId="44EA8E02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"log-driver": "json-file",</w:t>
      </w:r>
    </w:p>
    <w:p w14:paraId="7556BE23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"log-opts": {</w:t>
      </w:r>
    </w:p>
    <w:p w14:paraId="1BC935A2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"max-size": "100m"</w:t>
      </w:r>
    </w:p>
    <w:p w14:paraId="111B5781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60F8A68F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"storage-driver": "overlay2"</w:t>
      </w:r>
    </w:p>
    <w:p w14:paraId="3E1AACB7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2060D07C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EOF</w:t>
      </w:r>
    </w:p>
    <w:p w14:paraId="3D2ADD05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06DD69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mkdir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-p /etc/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systemd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/system/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docker.service.d</w:t>
      </w:r>
      <w:proofErr w:type="spellEnd"/>
    </w:p>
    <w:p w14:paraId="00CE4D87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580F263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# Restart docker.</w:t>
      </w:r>
    </w:p>
    <w:p w14:paraId="3EDF783D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systemctl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daemon-reload</w:t>
      </w:r>
    </w:p>
    <w:p w14:paraId="1E148AF2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systemctl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restart docker</w:t>
      </w:r>
    </w:p>
    <w:p w14:paraId="152324C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046CF59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$docker --version</w:t>
      </w:r>
    </w:p>
    <w:p w14:paraId="378D2FC5" w14:textId="73178120" w:rsidR="00FA513B" w:rsidRPr="00FA513B" w:rsidRDefault="0094341D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========================= KUBERNETES INSTALLATION PROCESS ========================</w:t>
      </w:r>
    </w:p>
    <w:p w14:paraId="3E6E7960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## Now Install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</w:p>
    <w:p w14:paraId="2F3333D0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A57878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apt-get update &amp;&amp; apt-get install -y apt-transport-https curl</w:t>
      </w:r>
    </w:p>
    <w:p w14:paraId="6AF7457E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B31F1DA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-s https://packages.cloud.google.com/apt/doc/apt-key.gpg | apt-key add -</w:t>
      </w:r>
    </w:p>
    <w:p w14:paraId="3618146F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4D4B0CD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cat &lt;&lt;EOF &gt;/etc/apt/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sources.list.d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kubernetes.list</w:t>
      </w:r>
      <w:proofErr w:type="spellEnd"/>
    </w:p>
    <w:p w14:paraId="7E8F9770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deb https://apt.kubernetes.io/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kubernetes-xenial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</w:p>
    <w:p w14:paraId="65B1A443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EOF</w:t>
      </w:r>
    </w:p>
    <w:p w14:paraId="6AF792DA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6C9A058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apt-get update &amp;&amp; apt-get install -y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kubelet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</w:p>
    <w:p w14:paraId="70192037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EF5CC6E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systemctl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daemon-reload</w:t>
      </w:r>
    </w:p>
    <w:p w14:paraId="06B0418D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systemctl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restart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kubelet</w:t>
      </w:r>
      <w:proofErr w:type="spellEnd"/>
    </w:p>
    <w:p w14:paraId="32CF6A6E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A32DE3E" w14:textId="77777777" w:rsidR="00FA513B" w:rsidRPr="00FA513B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#Install POD Network</w:t>
      </w:r>
    </w:p>
    <w:p w14:paraId="2F870D3B" w14:textId="67C19BCA" w:rsidR="0013596A" w:rsidRDefault="00FA513B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init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--pod-network-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cidr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=10.244.0.0/16 --</w:t>
      </w:r>
      <w:proofErr w:type="spellStart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apiserver</w:t>
      </w:r>
      <w:proofErr w:type="spellEnd"/>
      <w:r w:rsidRPr="00FA513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-advertise-address=$(hostname)</w:t>
      </w:r>
    </w:p>
    <w:p w14:paraId="7B5D7A5E" w14:textId="77777777" w:rsidR="0094341D" w:rsidRDefault="0094341D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9827545" w14:textId="30DBCD3D" w:rsidR="0094341D" w:rsidRDefault="0094341D" w:rsidP="00FA51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POD Network Type: FLANNEL</w:t>
      </w:r>
    </w:p>
    <w:p w14:paraId="51CA65DB" w14:textId="38DB5242" w:rsidR="0094341D" w:rsidRDefault="0094341D" w:rsidP="00943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434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9434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apply -f </w:t>
      </w:r>
      <w:hyperlink r:id="rId9" w:history="1">
        <w:r w:rsidR="00035182" w:rsidRPr="00845523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https://raw.githubusercontent.com/coreos/flannel/62e44c867a2846fefb68bd5f178daf4da3095ccb/Documentation/kube-flannel.yml</w:t>
        </w:r>
      </w:hyperlink>
    </w:p>
    <w:p w14:paraId="03312576" w14:textId="1B0467AF" w:rsidR="00035182" w:rsidRDefault="00035182" w:rsidP="00943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30A5B20" w14:textId="0F569718" w:rsidR="0003710A" w:rsidRPr="0003710A" w:rsidRDefault="0003710A" w:rsidP="0003710A">
      <w:pPr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7EF3D9A" w14:textId="731BF2E6" w:rsidR="0003710A" w:rsidRDefault="0003710A" w:rsidP="0003710A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1.2 For more details on Unicorn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en-IN"/>
        </w:rPr>
        <w:t>Loadbalancer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</w:p>
    <w:p w14:paraId="4074063C" w14:textId="0FD6F0A4" w:rsidR="0003710A" w:rsidRPr="0003710A" w:rsidRDefault="0003710A" w:rsidP="0003710A">
      <w:pPr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sz w:val="20"/>
          <w:szCs w:val="20"/>
          <w:lang w:eastAsia="en-IN"/>
        </w:rPr>
        <w:t xml:space="preserve">Reference URL: </w:t>
      </w:r>
      <w:hyperlink r:id="rId10" w:history="1">
        <w:r>
          <w:rPr>
            <w:rStyle w:val="Hyperlink"/>
          </w:rPr>
          <w:t>https://sirupsen.com/setting-up-unicorn-with-nginx/</w:t>
        </w:r>
      </w:hyperlink>
    </w:p>
    <w:sectPr w:rsidR="0003710A" w:rsidRPr="0003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815DF" w14:textId="77777777" w:rsidR="000418D2" w:rsidRDefault="000418D2" w:rsidP="0004320E">
      <w:pPr>
        <w:spacing w:after="0" w:line="240" w:lineRule="auto"/>
      </w:pPr>
      <w:r>
        <w:separator/>
      </w:r>
    </w:p>
  </w:endnote>
  <w:endnote w:type="continuationSeparator" w:id="0">
    <w:p w14:paraId="38F79D42" w14:textId="77777777" w:rsidR="000418D2" w:rsidRDefault="000418D2" w:rsidP="0004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F9704" w14:textId="77777777" w:rsidR="000418D2" w:rsidRDefault="000418D2" w:rsidP="0004320E">
      <w:pPr>
        <w:spacing w:after="0" w:line="240" w:lineRule="auto"/>
      </w:pPr>
      <w:r>
        <w:separator/>
      </w:r>
    </w:p>
  </w:footnote>
  <w:footnote w:type="continuationSeparator" w:id="0">
    <w:p w14:paraId="2FECB928" w14:textId="77777777" w:rsidR="000418D2" w:rsidRDefault="000418D2" w:rsidP="0004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E57"/>
    <w:multiLevelType w:val="multilevel"/>
    <w:tmpl w:val="FAD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947FD"/>
    <w:multiLevelType w:val="multilevel"/>
    <w:tmpl w:val="E7927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A568AC"/>
    <w:multiLevelType w:val="multilevel"/>
    <w:tmpl w:val="C17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7A24"/>
    <w:multiLevelType w:val="multilevel"/>
    <w:tmpl w:val="0D7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4A40"/>
    <w:multiLevelType w:val="multilevel"/>
    <w:tmpl w:val="8958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604F8"/>
    <w:multiLevelType w:val="multilevel"/>
    <w:tmpl w:val="9EB4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77017"/>
    <w:multiLevelType w:val="multilevel"/>
    <w:tmpl w:val="C31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08A4"/>
    <w:multiLevelType w:val="hybridMultilevel"/>
    <w:tmpl w:val="5DA0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543"/>
    <w:multiLevelType w:val="multilevel"/>
    <w:tmpl w:val="BAC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B732C"/>
    <w:multiLevelType w:val="hybridMultilevel"/>
    <w:tmpl w:val="477A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D7A"/>
    <w:multiLevelType w:val="hybridMultilevel"/>
    <w:tmpl w:val="CF1C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66EAB"/>
    <w:multiLevelType w:val="hybridMultilevel"/>
    <w:tmpl w:val="3066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176BB"/>
    <w:multiLevelType w:val="multilevel"/>
    <w:tmpl w:val="8D0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142CF"/>
    <w:multiLevelType w:val="hybridMultilevel"/>
    <w:tmpl w:val="DEFE3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9D"/>
    <w:rsid w:val="0001170B"/>
    <w:rsid w:val="00035182"/>
    <w:rsid w:val="00036E97"/>
    <w:rsid w:val="0003710A"/>
    <w:rsid w:val="000418D2"/>
    <w:rsid w:val="0004320E"/>
    <w:rsid w:val="000720F8"/>
    <w:rsid w:val="000B0C82"/>
    <w:rsid w:val="00125BD1"/>
    <w:rsid w:val="0013269D"/>
    <w:rsid w:val="0013596A"/>
    <w:rsid w:val="00145D7C"/>
    <w:rsid w:val="001E3953"/>
    <w:rsid w:val="001E4711"/>
    <w:rsid w:val="00213EDA"/>
    <w:rsid w:val="00223F7F"/>
    <w:rsid w:val="00237B07"/>
    <w:rsid w:val="00280A6B"/>
    <w:rsid w:val="002825C9"/>
    <w:rsid w:val="002842DE"/>
    <w:rsid w:val="002A4BEA"/>
    <w:rsid w:val="002A63B0"/>
    <w:rsid w:val="002C6EDD"/>
    <w:rsid w:val="002E2479"/>
    <w:rsid w:val="00310DB7"/>
    <w:rsid w:val="00345C03"/>
    <w:rsid w:val="00354732"/>
    <w:rsid w:val="00391089"/>
    <w:rsid w:val="003B38FA"/>
    <w:rsid w:val="004B15A5"/>
    <w:rsid w:val="004B6A74"/>
    <w:rsid w:val="005500CC"/>
    <w:rsid w:val="005C5D33"/>
    <w:rsid w:val="005D77C2"/>
    <w:rsid w:val="00610433"/>
    <w:rsid w:val="00646B0E"/>
    <w:rsid w:val="006B73AB"/>
    <w:rsid w:val="006E4A48"/>
    <w:rsid w:val="00700BD5"/>
    <w:rsid w:val="00736ED6"/>
    <w:rsid w:val="007A29D0"/>
    <w:rsid w:val="007C25FF"/>
    <w:rsid w:val="007D0623"/>
    <w:rsid w:val="007D5161"/>
    <w:rsid w:val="007D5DA3"/>
    <w:rsid w:val="00821F5A"/>
    <w:rsid w:val="00863D53"/>
    <w:rsid w:val="00886DCD"/>
    <w:rsid w:val="008A4161"/>
    <w:rsid w:val="008A462C"/>
    <w:rsid w:val="00904614"/>
    <w:rsid w:val="0091694B"/>
    <w:rsid w:val="0092482B"/>
    <w:rsid w:val="0094341D"/>
    <w:rsid w:val="0094621C"/>
    <w:rsid w:val="00975F9F"/>
    <w:rsid w:val="00A25174"/>
    <w:rsid w:val="00A556EB"/>
    <w:rsid w:val="00A6376C"/>
    <w:rsid w:val="00A64F54"/>
    <w:rsid w:val="00A66B66"/>
    <w:rsid w:val="00A72B92"/>
    <w:rsid w:val="00B0210A"/>
    <w:rsid w:val="00B04F51"/>
    <w:rsid w:val="00B1751C"/>
    <w:rsid w:val="00B30072"/>
    <w:rsid w:val="00BA0225"/>
    <w:rsid w:val="00BA02D9"/>
    <w:rsid w:val="00BD009B"/>
    <w:rsid w:val="00C21AC3"/>
    <w:rsid w:val="00C47435"/>
    <w:rsid w:val="00CA49A8"/>
    <w:rsid w:val="00CD7673"/>
    <w:rsid w:val="00D21CE3"/>
    <w:rsid w:val="00D465A7"/>
    <w:rsid w:val="00D6492B"/>
    <w:rsid w:val="00DC1CB6"/>
    <w:rsid w:val="00DE2BE7"/>
    <w:rsid w:val="00E42484"/>
    <w:rsid w:val="00EE5787"/>
    <w:rsid w:val="00F862F9"/>
    <w:rsid w:val="00FA305B"/>
    <w:rsid w:val="00FA513B"/>
    <w:rsid w:val="00FD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26A8"/>
  <w15:chartTrackingRefBased/>
  <w15:docId w15:val="{B1CADF5F-F93E-461F-9255-433970A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32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2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26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26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ading-time">
    <w:name w:val="reading-time"/>
    <w:basedOn w:val="DefaultParagraphFont"/>
    <w:rsid w:val="0013269D"/>
  </w:style>
  <w:style w:type="character" w:customStyle="1" w:styleId="reading-time-label">
    <w:name w:val="reading-time-label"/>
    <w:basedOn w:val="DefaultParagraphFont"/>
    <w:rsid w:val="0013269D"/>
  </w:style>
  <w:style w:type="character" w:styleId="Hyperlink">
    <w:name w:val="Hyperlink"/>
    <w:basedOn w:val="DefaultParagraphFont"/>
    <w:uiPriority w:val="99"/>
    <w:unhideWhenUsed/>
    <w:rsid w:val="0013269D"/>
    <w:rPr>
      <w:color w:val="0000FF"/>
      <w:u w:val="single"/>
    </w:rPr>
  </w:style>
  <w:style w:type="paragraph" w:customStyle="1" w:styleId="active">
    <w:name w:val="active"/>
    <w:basedOn w:val="Normal"/>
    <w:rsid w:val="0013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26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6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269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13269D"/>
  </w:style>
  <w:style w:type="character" w:customStyle="1" w:styleId="k">
    <w:name w:val="k"/>
    <w:basedOn w:val="DefaultParagraphFont"/>
    <w:rsid w:val="0013269D"/>
  </w:style>
  <w:style w:type="character" w:customStyle="1" w:styleId="s">
    <w:name w:val="s"/>
    <w:basedOn w:val="DefaultParagraphFont"/>
    <w:rsid w:val="0013269D"/>
  </w:style>
  <w:style w:type="character" w:styleId="Emphasis">
    <w:name w:val="Emphasis"/>
    <w:basedOn w:val="DefaultParagraphFont"/>
    <w:uiPriority w:val="20"/>
    <w:qFormat/>
    <w:rsid w:val="0013269D"/>
    <w:rPr>
      <w:i/>
      <w:iCs/>
    </w:rPr>
  </w:style>
  <w:style w:type="paragraph" w:styleId="ListParagraph">
    <w:name w:val="List Paragraph"/>
    <w:basedOn w:val="Normal"/>
    <w:uiPriority w:val="34"/>
    <w:qFormat/>
    <w:rsid w:val="00821F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1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0E"/>
  </w:style>
  <w:style w:type="paragraph" w:styleId="Footer">
    <w:name w:val="footer"/>
    <w:basedOn w:val="Normal"/>
    <w:link w:val="FooterChar"/>
    <w:uiPriority w:val="99"/>
    <w:unhideWhenUsed/>
    <w:rsid w:val="0004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9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39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62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49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3640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13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6663720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36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general/latest/gr/ran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irupsen.com/setting-up-unicorn-with-ngin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coreos/flannel/62e44c867a2846fefb68bd5f178daf4da3095ccb/Documentation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43693-A8BC-429F-9A47-8228BC3B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parihar</dc:creator>
  <cp:keywords/>
  <dc:description/>
  <cp:lastModifiedBy>prashant parihar</cp:lastModifiedBy>
  <cp:revision>37</cp:revision>
  <dcterms:created xsi:type="dcterms:W3CDTF">2020-03-28T08:23:00Z</dcterms:created>
  <dcterms:modified xsi:type="dcterms:W3CDTF">2020-03-28T16:21:00Z</dcterms:modified>
</cp:coreProperties>
</file>