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07ee0edcda2405e" /><Relationship Type="http://schemas.openxmlformats.org/package/2006/relationships/metadata/core-properties" Target="/package/services/metadata/core-properties/728c992859c84e17876a33883d044970.psmdcp" Id="R33be078bf5734a72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mml="http://www.w3.org/1998/Math/MathML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3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-3352800</wp:posOffset>
            </wp:positionV>
            <wp:extent cx="330200" cy="330200"/>
            <wp:effectExtent l="0" t="0" r="2540" b="4445"/>
            <wp:wrapSquare wrapText="bothSides"/>
            <wp:docPr id="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2d016c5090d46d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558800</wp:posOffset>
            </wp:positionV>
            <wp:extent cx="342900" cy="330200"/>
            <wp:effectExtent l="0" t="0" r="2540" b="4445"/>
            <wp:wrapSquare wrapText="bothSides"/>
            <wp:docPr id="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31bb79ec4bf4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/>
        <w:jc w:val="center"/>
        <w:rPr>
          <w:sz w:val="45"/>
        </w:rPr>
        <w:sectPr>
          <w:footerReference w:type="default" r:id="R5c8b4b9608854d82"/>
          <w:headerReference w:type="default" r:id="Ra607bfc97ac04d3e"/>
          <w:type w:val="continuous"/>
          <w:pgSz w:w="11900" w:h="15280" w:orient="portrait"/>
          <w:pgMar w:top="1200" w:right="2880" w:bottom="1200" w:left="288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45"/>
        </w:rPr>
        <w:t xml:space="preserve">Redirection and Pipelines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3937000</wp:posOffset>
            </wp:positionV>
            <wp:extent cx="355600" cy="342900"/>
            <wp:effectExtent l="0" t="0" r="2540" b="4445"/>
            <wp:wrapSquare wrapText="bothSides"/>
            <wp:docPr id="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a66b9d70d3c4ab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7"/>
        </w:rPr>
      </w:pPr>
      <w:r>
        <w:rPr>
          <w:rFonts w:hint="eastAsia" w:ascii="Calibri" w:hAnsi="Calibri" w:eastAsia="Calibri"/>
          <w:b/>
          <w:color w:val="000000"/>
          <w:sz w:val="47"/>
        </w:rPr>
        <w:t xml:space="preserve">Objectives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114300</wp:posOffset>
            </wp:positionV>
            <wp:extent cx="342900" cy="304800"/>
            <wp:effectExtent l="0" t="0" r="2540" b="4445"/>
            <wp:wrapSquare wrapText="bothSides"/>
            <wp:docPr id="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7c8f77be06548a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left="380" w:hanging="38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·Explain the concepts of standard input, standard output and standard </w:t>
      </w:r>
      <w:r>
        <w:rPr>
          <w:rFonts w:hint="eastAsia" w:ascii="Calibri" w:hAnsi="Calibri" w:eastAsia="Calibri"/>
          <w:color w:val="000000"/>
          <w:sz w:val="23"/>
        </w:rPr>
        <w:t xml:space="preserve">error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2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Redirect input/output of a command to or from a file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·Connect standard input to standard output via pipeline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             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-1003300</wp:posOffset>
            </wp:positionV>
            <wp:extent cx="342900" cy="304800"/>
            <wp:effectExtent l="0" t="0" r="2540" b="4445"/>
            <wp:wrapSquare wrapText="bothSides"/>
            <wp:docPr id="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acab0d3c4f2423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left="380" w:hanging="380" w:firstLine="0"/>
        <w:jc w:val="both"/>
        <w:rPr>
          <w:sz w:val="23"/>
        </w:rPr>
        <w:sectPr>
          <w:footerReference w:type="default" r:id="Rd9e2c4e0ac2a4bb4"/>
          <w:headerReference w:type="default" r:id="Rcc2b0fd1b7d94783"/>
          <w:type w:val="continuous"/>
          <w:pgSz w:w="11900" w:h="1520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·As characters are typed on the command line the Shell is scanning for special characters such </w:t>
      </w:r>
      <w:r>
        <w:rPr>
          <w:rFonts w:hint="eastAsia" w:ascii="Calibri" w:hAnsi="Calibri" w:eastAsia="Calibri"/>
          <w:color w:val="000000"/>
          <w:sz w:val="23"/>
        </w:rPr>
        <w:t xml:space="preserve">as |,&gt;, &lt;, &gt;&gt;, or &lt;&lt;. Each of the characters prompts the Shell to perform a specific function.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7137400</wp:posOffset>
            </wp:positionH>
            <wp:positionV relativeFrom="paragraph">
              <wp:posOffset>2260600</wp:posOffset>
            </wp:positionV>
            <wp:extent cx="355600" cy="304800"/>
            <wp:effectExtent l="0" t="0" r="2540" b="4445"/>
            <wp:wrapSquare wrapText="bothSides"/>
            <wp:docPr id="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2219e932c1c4de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Pipeline Examples</w:t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3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- </w:t>
      </w:r>
      <w:r>
        <w:rPr>
          <w:rFonts w:hint="eastAsia" w:ascii="Calibri" w:hAnsi="Calibri" w:eastAsia="Calibri"/>
          <w:b/>
          <w:color w:val="000000"/>
          <w:sz w:val="23"/>
        </w:rPr>
        <w:t xml:space="preserve">Symbol for a pipe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-647700</wp:posOffset>
            </wp:positionV>
            <wp:extent cx="330200" cy="317500"/>
            <wp:effectExtent l="0" t="0" r="2540" b="4445"/>
            <wp:wrapSquare wrapText="bothSides"/>
            <wp:docPr id="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bdcbf4617004c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66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(^ is an obsolete symbol for a pipe)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8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$ 1s | pr -3 -115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88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Causes the standard output of </w:t>
      </w:r>
      <w:r>
        <w:rPr>
          <w:rFonts w:hint="eastAsia" w:ascii="Calibri" w:hAnsi="Calibri" w:eastAsia="Calibri"/>
          <w:color w:val="000000"/>
          <w:sz w:val="23"/>
        </w:rPr>
        <w:t xml:space="preserve">1s</w:t>
      </w:r>
      <w:r>
        <w:rPr>
          <w:rFonts w:hint="eastAsia" w:ascii="Calibri" w:hAnsi="Calibri" w:eastAsia="Calibri"/>
          <w:b/>
          <w:color w:val="000000"/>
          <w:sz w:val="23"/>
        </w:rPr>
        <w:t xml:space="preserve"> to become standard input of </w:t>
      </w:r>
      <w:r>
        <w:rPr>
          <w:rFonts w:hint="eastAsia" w:ascii="Calibri" w:hAnsi="Calibri" w:eastAsia="Calibri"/>
          <w:color w:val="000000"/>
          <w:sz w:val="23"/>
        </w:rPr>
        <w:t xml:space="preserve">pr.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8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ps -ef | sort -n +1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88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Sorts the current process table by PID.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/>
        <w:jc w:val="center"/>
        <w:rPr>
          <w:sz w:val="67"/>
        </w:rPr>
      </w:pPr>
      <w:r>
        <w:drawing>
          <wp:inline distT="0" distB="0" distL="0" distR="0" wp14:editId="50D07946">
            <wp:extent cx="1816100" cy="723900"/>
            <wp:effectExtent l="0" t="0" r="0" b="0"/>
            <wp:docPr id="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New Bitmap Image.jpg"/>
                    <pic:cNvPicPr/>
                  </pic:nvPicPr>
                  <pic:blipFill>
                    <a:blip r:embed="R2266f62d6f7842a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816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96" w:lineRule="auto"/>
        <w:ind w:firstLine="0"/>
        <w:jc w:val="both"/>
        <w:rPr>
          <w:sz w:val="66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40" w:lineRule="auto"/>
        <w:ind w:firstLine="1940"/>
        <w:jc w:val="both"/>
        <w:rPr>
          <w:sz w:val="20"/>
        </w:rPr>
      </w:pPr>
      <w:r>
        <w:rPr>
          <w:rFonts w:hint="eastAsia" w:ascii="Calibri" w:hAnsi="Calibri" w:eastAsia="Calibri"/>
          <w:u w:val="single"/>
          <w:color w:val="000000"/>
          <w:sz w:val="20"/>
        </w:rPr>
        <w:t xml:space="preserve">                                                              </w:t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-1270000</wp:posOffset>
            </wp:positionV>
            <wp:extent cx="330200" cy="317500"/>
            <wp:effectExtent l="0" t="0" r="2540" b="4445"/>
            <wp:wrapSquare wrapText="bothSides"/>
            <wp:docPr id="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9859d0778634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-1092200</wp:posOffset>
            </wp:positionV>
            <wp:extent cx="317500" cy="609600"/>
            <wp:effectExtent l="0" t="0" r="2540" b="4445"/>
            <wp:wrapSquare wrapText="bothSides"/>
            <wp:docPr id="1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f19a0a928f8443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left="340" w:hanging="34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·Any command capable of making use of the standard input and output can appear in a </w:t>
      </w:r>
      <w:r>
        <w:rPr>
          <w:rFonts w:hint="eastAsia" w:ascii="Calibri" w:hAnsi="Calibri" w:eastAsia="Calibri"/>
          <w:color w:val="000000"/>
          <w:sz w:val="23"/>
        </w:rPr>
        <w:t xml:space="preserve">pipeline. The command is called a filter. A filter reads from the standard input and writes to </w:t>
      </w:r>
      <w:r>
        <w:rPr>
          <w:rFonts w:hint="eastAsia" w:ascii="Calibri" w:hAnsi="Calibri" w:eastAsia="Calibri"/>
          <w:color w:val="000000"/>
          <w:sz w:val="23"/>
        </w:rPr>
        <w:t xml:space="preserve">the standard output.</w:t>
      </w:r>
    </w:p>
    <w:p>
      <w:pPr>
        <w:spacing w:line="264" w:lineRule="auto"/>
        <w:ind w:firstLine="6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$(date ; ps -ef | wc -1) | pr -115</w:t>
      </w:r>
    </w:p>
    <w:p>
      <w:pPr>
        <w:spacing w:line="264" w:lineRule="auto"/>
        <w:ind w:firstLine="3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What output is generated by this pipe?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1574800</wp:posOffset>
            </wp:positionV>
            <wp:extent cx="355600" cy="304800"/>
            <wp:effectExtent l="0" t="0" r="2540" b="4445"/>
            <wp:wrapSquare wrapText="bothSides"/>
            <wp:docPr id="1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875c7eb54c142b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left="34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1s is not a filter because it does not read from standard input. If it is used in a pipe, it must be </w:t>
      </w:r>
      <w:r>
        <w:rPr>
          <w:rFonts w:hint="eastAsia" w:ascii="Calibri" w:hAnsi="Calibri" w:eastAsia="Calibri"/>
          <w:color w:val="000000"/>
          <w:sz w:val="23"/>
        </w:rPr>
        <w:t xml:space="preserve">the first command in a pipe.</w:t>
      </w:r>
    </w:p>
    <w:p>
      <w:pPr>
        <w:spacing w:line="264" w:lineRule="auto"/>
        <w:ind w:firstLine="340"/>
        <w:jc w:val="both"/>
        <w:rPr>
          <w:sz w:val="23"/>
        </w:rPr>
        <w:sectPr>
          <w:footerReference w:type="default" r:id="Ra256d38029c84c30"/>
          <w:headerReference w:type="default" r:id="R142314ce6f97458b"/>
          <w:type w:val="continuous"/>
          <w:pgSz w:w="11900" w:h="1536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1pr (or 1p) is not a filter. It must be the last command if used in a pipeline.</w:t>
      </w:r>
      <w:br w:type="page"/>
    </w:p>
    <w:p>
      <w:pPr>
        <w:spacing w:line="264" w:lineRule="auto"/>
        <w:ind/>
        <w:jc w:val="center"/>
        <w:rPr>
          <w:sz w:val="29"/>
        </w:rPr>
      </w:pPr>
      <w:r>
        <w:rPr>
          <w:rFonts w:hint="eastAsia" w:ascii="Calibri" w:hAnsi="Calibri" w:eastAsia="Calibri"/>
          <w:b/>
          <w:color w:val="000000"/>
          <w:sz w:val="29"/>
        </w:rPr>
        <w:t xml:space="preserve">Helpful Hints Using Pipelines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381000</wp:posOffset>
            </wp:positionV>
            <wp:extent cx="330200" cy="304800"/>
            <wp:effectExtent l="0" t="0" r="2540" b="4445"/>
            <wp:wrapSquare wrapText="bothSides"/>
            <wp:docPr id="1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d7c7283775946a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12" w:lineRule="auto"/>
        <w:ind w:firstLine="0"/>
        <w:jc w:val="both"/>
        <w:rPr>
          <w:sz w:val="28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9"/>
        </w:rPr>
      </w:pPr>
      <w:r>
        <w:rPr>
          <w:rFonts w:hint="eastAsia" w:ascii="Calibri" w:hAnsi="Calibri" w:eastAsia="Calibri"/>
          <w:color w:val="000000"/>
          <w:sz w:val="29"/>
        </w:rPr>
        <w:t xml:space="preserve">1. Decide on the correct command to </w:t>
      </w:r>
      <w:r>
        <w:rPr>
          <w:rFonts w:hint="eastAsia" w:ascii="Calibri" w:hAnsi="Calibri" w:eastAsia="Calibri"/>
          <w:b/>
          <w:color w:val="000000"/>
          <w:sz w:val="29"/>
        </w:rPr>
        <w:t xml:space="preserve">process the</w:t>
      </w:r>
      <w:r>
        <w:rPr>
          <w:rFonts w:hint="eastAsia" w:ascii="Calibri" w:hAnsi="Calibri" w:eastAsia="Calibri"/>
          <w:color w:val="000000"/>
          <w:sz w:val="29"/>
        </w:rPr>
        <w:t xml:space="preserve"> </w:t>
      </w:r>
      <w:r>
        <w:rPr>
          <w:rFonts w:hint="eastAsia" w:ascii="Calibri" w:hAnsi="Calibri" w:eastAsia="Calibri"/>
          <w:b/>
          <w:color w:val="000000"/>
          <w:sz w:val="29"/>
        </w:rPr>
        <w:t xml:space="preserve">input </w:t>
      </w:r>
      <w:r>
        <w:rPr>
          <w:rFonts w:hint="eastAsia" w:ascii="Calibri" w:hAnsi="Calibri" w:eastAsia="Calibri"/>
          <w:color w:val="000000"/>
          <w:sz w:val="29"/>
        </w:rPr>
        <w:t xml:space="preserve">data.Sketch </w:t>
      </w:r>
      <w:r>
        <w:rPr>
          <w:rFonts w:hint="eastAsia" w:ascii="Calibri" w:hAnsi="Calibri" w:eastAsia="Calibri"/>
          <w:b/>
          <w:color w:val="000000"/>
          <w:sz w:val="29"/>
        </w:rPr>
        <w:t xml:space="preserve">pipeline.</w:t>
      </w:r>
    </w:p>
    <w:p>
      <w:pPr>
        <w:spacing w:line="36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2. Typical commands for </w:t>
      </w:r>
      <w:r>
        <w:rPr>
          <w:rFonts w:hint="eastAsia" w:ascii="Calibri" w:hAnsi="Calibri" w:eastAsia="Calibri"/>
          <w:b/>
          <w:color w:val="000000"/>
          <w:sz w:val="23"/>
        </w:rPr>
        <w:t xml:space="preserve">the</w:t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rPr>
          <w:rFonts w:hint="eastAsia" w:ascii="Calibri" w:hAnsi="Calibri" w:eastAsia="Calibri"/>
          <w:b/>
          <w:color w:val="000000"/>
          <w:sz w:val="23"/>
        </w:rPr>
        <w:t xml:space="preserve">following</w:t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rPr>
          <w:rFonts w:hint="eastAsia" w:ascii="Calibri" w:hAnsi="Calibri" w:eastAsia="Calibri"/>
          <w:b/>
          <w:color w:val="000000"/>
          <w:sz w:val="23"/>
        </w:rPr>
        <w:t xml:space="preserve">actions:</w:t>
      </w:r>
    </w:p>
    <w:p>
      <w:pPr>
        <w:spacing w:line="360" w:lineRule="auto"/>
        <w:ind w:firstLine="106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counting:</w:t>
      </w:r>
      <w:r>
        <w:rPr>
          <w:rFonts w:hint="eastAsia" w:ascii="Calibri" w:hAnsi="Calibri" w:eastAsia="Calibri"/>
          <w:color w:val="000000"/>
          <w:sz w:val="23"/>
        </w:rPr>
        <w:t xml:space="preserve">                      WC</w:t>
      </w:r>
    </w:p>
    <w:p>
      <w:pPr>
        <w:spacing w:line="360" w:lineRule="auto"/>
        <w:ind w:firstLine="10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searching:                      grep</w:t>
      </w:r>
    </w:p>
    <w:p>
      <w:pPr>
        <w:spacing w:line="360" w:lineRule="auto"/>
        <w:ind w:firstLine="10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sorting:                        sort</w:t>
      </w:r>
    </w:p>
    <w:p>
      <w:pPr>
        <w:spacing w:line="360" w:lineRule="auto"/>
        <w:ind w:firstLine="10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removing repeated lines</w:t>
      </w:r>
      <w:r>
        <w:rPr>
          <w:rFonts w:hint="eastAsia" w:ascii="Calibri" w:hAnsi="Calibri" w:eastAsia="Calibri"/>
          <w:b/>
          <w:color w:val="000000"/>
          <w:sz w:val="23"/>
        </w:rPr>
        <w:t xml:space="preserve">:</w:t>
      </w:r>
      <w:r>
        <w:rPr>
          <w:rFonts w:hint="eastAsia" w:ascii="Calibri" w:hAnsi="Calibri" w:eastAsia="Calibri"/>
          <w:color w:val="000000"/>
          <w:sz w:val="23"/>
        </w:rPr>
        <w:t xml:space="preserve">        uniq</w:t>
      </w:r>
    </w:p>
    <w:p>
      <w:pPr>
        <w:spacing w:line="360" w:lineRule="auto"/>
        <w:ind w:firstLine="106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producing multicolumns:</w:t>
      </w:r>
      <w:r>
        <w:rPr>
          <w:rFonts w:hint="eastAsia" w:ascii="Calibri" w:hAnsi="Calibri" w:eastAsia="Calibri"/>
          <w:color w:val="000000"/>
          <w:sz w:val="23"/>
        </w:rPr>
        <w:t xml:space="preserve">       pr</w:t>
      </w:r>
    </w:p>
    <w:p>
      <w:pPr>
        <w:spacing w:line="36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3. Use lists and semicolons.</w:t>
      </w:r>
    </w:p>
    <w:p>
      <w:pPr>
        <w:spacing w:line="360" w:lineRule="auto"/>
        <w:ind w:left="380" w:hanging="38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4. To increase performance,</w:t>
      </w:r>
      <w:r>
        <w:rPr>
          <w:rFonts w:hint="eastAsia" w:ascii="Calibri" w:hAnsi="Calibri" w:eastAsia="Calibri"/>
          <w:b/>
          <w:color w:val="000000"/>
          <w:sz w:val="23"/>
        </w:rPr>
        <w:t xml:space="preserve"> </w:t>
      </w:r>
      <w:r>
        <w:rPr>
          <w:rFonts w:hint="eastAsia" w:ascii="Calibri" w:hAnsi="Calibri" w:eastAsia="Calibri"/>
          <w:color w:val="000000"/>
          <w:sz w:val="23"/>
        </w:rPr>
        <w:t xml:space="preserve">put </w:t>
      </w:r>
      <w:r>
        <w:rPr>
          <w:rFonts w:hint="eastAsia" w:ascii="Calibri" w:hAnsi="Calibri" w:eastAsia="Calibri"/>
          <w:b/>
          <w:color w:val="000000"/>
          <w:sz w:val="23"/>
        </w:rPr>
        <w:t xml:space="preserve">filtering</w:t>
      </w:r>
      <w:r>
        <w:rPr>
          <w:rFonts w:hint="eastAsia" w:ascii="Calibri" w:hAnsi="Calibri" w:eastAsia="Calibri"/>
          <w:color w:val="000000"/>
          <w:sz w:val="23"/>
        </w:rPr>
        <w:t xml:space="preserve"> commands that reduce </w:t>
      </w:r>
      <w:r>
        <w:rPr>
          <w:rFonts w:hint="eastAsia" w:ascii="Calibri" w:hAnsi="Calibri" w:eastAsia="Calibri"/>
          <w:b/>
          <w:color w:val="000000"/>
          <w:sz w:val="23"/>
        </w:rPr>
        <w:t xml:space="preserve">the</w:t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rPr>
          <w:rFonts w:hint="eastAsia" w:ascii="Calibri" w:hAnsi="Calibri" w:eastAsia="Calibri"/>
          <w:b/>
          <w:color w:val="000000"/>
          <w:sz w:val="23"/>
        </w:rPr>
        <w:t xml:space="preserve">amount </w:t>
      </w:r>
      <w:r>
        <w:rPr>
          <w:rFonts w:hint="eastAsia" w:ascii="Calibri" w:hAnsi="Calibri" w:eastAsia="Calibri"/>
          <w:color w:val="000000"/>
          <w:sz w:val="23"/>
        </w:rPr>
        <w:t xml:space="preserve">of </w:t>
      </w:r>
      <w:r>
        <w:rPr>
          <w:rFonts w:hint="eastAsia" w:ascii="Calibri" w:hAnsi="Calibri" w:eastAsia="Calibri"/>
          <w:color w:val="000000"/>
          <w:sz w:val="23"/>
        </w:rPr>
        <w:t xml:space="preserve">data early in pipeline.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266700</wp:posOffset>
            </wp:positionV>
            <wp:extent cx="330200" cy="304800"/>
            <wp:effectExtent l="0" t="0" r="2540" b="4445"/>
            <wp:wrapSquare wrapText="bothSides"/>
            <wp:docPr id="1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eba6e93f0a4424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8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36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                                                                                     </w:t>
      </w:r>
    </w:p>
    <w:p>
      <w:pPr>
        <w:spacing w:line="36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</w:p>
    <w:p>
      <w:pPr>
        <w:spacing w:line="36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 The position of a command in a pipeline can be critical to performance.</w:t>
      </w:r>
    </w:p>
    <w:p>
      <w:pPr>
        <w:spacing w:line="360" w:lineRule="auto"/>
        <w:ind w:left="380" w:hanging="12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Example:Suppose we have a huge file (100,000 lines) with names in it. We want a sorted list </w:t>
      </w:r>
      <w:r>
        <w:rPr>
          <w:rFonts w:hint="eastAsia" w:ascii="Calibri" w:hAnsi="Calibri" w:eastAsia="Calibri"/>
          <w:color w:val="000000"/>
          <w:sz w:val="23"/>
        </w:rPr>
        <w:t xml:space="preserve">of all people named "Bil1".</w:t>
      </w:r>
    </w:p>
    <w:p>
      <w:pPr>
        <w:spacing w:line="360" w:lineRule="auto"/>
        <w:ind w:firstLine="56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Pipeline</w:t>
      </w:r>
      <w:r>
        <w:rPr>
          <w:rFonts w:hint="eastAsia" w:ascii="Calibri" w:hAnsi="Calibri" w:eastAsia="Calibri"/>
          <w:color w:val="000000"/>
          <w:sz w:val="23"/>
        </w:rPr>
        <w:t xml:space="preserve">                                   </w:t>
      </w:r>
      <w:r>
        <w:rPr>
          <w:rFonts w:hint="eastAsia" w:ascii="Calibri" w:hAnsi="Calibri" w:eastAsia="Calibri"/>
          <w:u w:val="single"/>
          <w:color w:val="000000"/>
          <w:sz w:val="23"/>
        </w:rPr>
        <w:t xml:space="preserve">Comment</w:t>
      </w:r>
    </w:p>
    <w:p>
      <w:pPr>
        <w:spacing w:line="360" w:lineRule="auto"/>
        <w:ind w:firstLine="7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cat hugefile | sort | grep Bill     Slow, we have to sort 100,00 lines.</w:t>
      </w:r>
    </w:p>
    <w:p>
      <w:pPr>
        <w:spacing w:line="360" w:lineRule="auto"/>
        <w:ind w:firstLine="560"/>
        <w:jc w:val="both"/>
        <w:rPr>
          <w:sz w:val="23"/>
        </w:rPr>
        <w:sectPr>
          <w:footerReference w:type="default" r:id="R092e83936b934a0d"/>
          <w:headerReference w:type="default" r:id="R9082c82e61ef47f4"/>
          <w:type w:val="continuous"/>
          <w:pgSz w:w="11900" w:h="15240" w:orient="portrait"/>
          <w:pgMar w:top="720" w:right="1200" w:bottom="1200" w:left="1200" w:header="36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cat hugefile | grep Bill | sort     Better,weonlyhavetosort,say100lines.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7137400</wp:posOffset>
            </wp:positionH>
            <wp:positionV relativeFrom="paragraph">
              <wp:posOffset>939800</wp:posOffset>
            </wp:positionV>
            <wp:extent cx="342900" cy="317500"/>
            <wp:effectExtent l="0" t="0" r="2540" b="4445"/>
            <wp:wrapSquare wrapText="bothSides"/>
            <wp:docPr id="1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fc43685a98c4f1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Differences Between Pipelines and</w:t>
      </w:r>
    </w:p>
    <w:p>
      <w:pPr>
        <w:spacing w:line="240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Redirection</w:t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·Two or more commands connected by a pipe constitute a pipline.</w:t>
      </w:r>
    </w:p>
    <w:p>
      <w:pPr>
        <w:spacing w:line="264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u w:val="single"/>
          <w:color w:val="000000"/>
          <w:sz w:val="24"/>
        </w:rPr>
        <w:t xml:space="preserve">Pipeline</w:t>
      </w:r>
      <w:r>
        <w:rPr>
          <w:rFonts w:hint="eastAsia" w:ascii="Calibri" w:hAnsi="Calibri" w:eastAsia="Calibri"/>
          <w:color w:val="000000"/>
          <w:sz w:val="24"/>
        </w:rPr>
        <w:t xml:space="preserve">                            </w:t>
      </w:r>
      <w:r>
        <w:rPr>
          <w:rFonts w:hint="eastAsia" w:ascii="Calibri" w:hAnsi="Calibri" w:eastAsia="Calibri"/>
          <w:b/>
          <w:u w:val="single"/>
          <w:color w:val="000000"/>
          <w:sz w:val="24"/>
        </w:rPr>
        <w:t xml:space="preserve">Redirection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$ 1s -1 | wc                   $ 1s -1 &gt; file1</w:t>
      </w:r>
    </w:p>
    <w:p>
      <w:pPr>
        <w:spacing w:line="264" w:lineRule="auto"/>
        <w:ind w:firstLine="12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wc &lt; file1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8"/>
        </w:rPr>
      </w:pPr>
      <w:r>
        <w:rPr>
          <w:rFonts w:hint="eastAsia" w:ascii="Calibri" w:hAnsi="Calibri" w:eastAsia="Calibri"/>
          <w:b/>
          <w:color w:val="000000"/>
          <w:sz w:val="28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-990600</wp:posOffset>
            </wp:positionV>
            <wp:extent cx="330200" cy="330200"/>
            <wp:effectExtent l="0" t="0" r="2540" b="4445"/>
            <wp:wrapSquare wrapText="bothSides"/>
            <wp:docPr id="1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1e2d4b36ef84c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2908300</wp:posOffset>
            </wp:positionV>
            <wp:extent cx="330200" cy="304800"/>
            <wp:effectExtent l="0" t="0" r="2540" b="4445"/>
            <wp:wrapSquare wrapText="bothSides"/>
            <wp:docPr id="1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a9b250c17714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left="480" w:hanging="20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The results are equivalent; however, the user is responsible for creating filel and removing </w:t>
      </w:r>
      <w:r>
        <w:rPr>
          <w:rFonts w:hint="eastAsia" w:ascii="Calibri" w:hAnsi="Calibri" w:eastAsia="Calibri"/>
          <w:color w:val="000000"/>
          <w:sz w:val="24"/>
        </w:rPr>
        <w:t xml:space="preserve">file1 when it is no longer of use in the system.</w:t>
      </w:r>
    </w:p>
    <w:p>
      <w:pPr>
        <w:spacing w:line="264" w:lineRule="auto"/>
        <w:ind w:firstLine="0"/>
        <w:jc w:val="both"/>
        <w:rPr>
          <w:sz w:val="24"/>
        </w:rPr>
        <w:sectPr>
          <w:footerReference w:type="default" r:id="R98a263af7e194e58"/>
          <w:headerReference w:type="default" r:id="Rd3ead464a21a4da0"/>
          <w:type w:val="continuous"/>
          <w:pgSz w:w="11900" w:h="15380" w:orient="portrait"/>
          <w:pgMar w:top="720" w:right="1200" w:bottom="1200" w:left="1200" w:header="36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· DOS implements pipes using temporary files and redirection.</w:t>
      </w:r>
      <w:br w:type="page"/>
    </w:p>
    <w:p>
      <w:pPr>
        <w:spacing w:line="288" w:lineRule="auto"/>
        <w:ind/>
        <w:jc w:val="center"/>
        <w:rPr>
          <w:sz w:val="41"/>
        </w:rPr>
      </w:pPr>
      <w:r>
        <w:rPr>
          <w:rFonts w:hint="eastAsia" w:ascii="Calibri" w:hAnsi="Calibri" w:eastAsia="Calibri"/>
          <w:b/>
          <w:color w:val="000000"/>
          <w:sz w:val="41"/>
        </w:rPr>
        <w:t xml:space="preserve">Differences Between Pipelines and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7239000</wp:posOffset>
            </wp:positionH>
            <wp:positionV relativeFrom="paragraph">
              <wp:posOffset>25400</wp:posOffset>
            </wp:positionV>
            <wp:extent cx="342900" cy="317500"/>
            <wp:effectExtent l="0" t="0" r="2540" b="4445"/>
            <wp:wrapSquare wrapText="bothSides"/>
            <wp:docPr id="1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825c2d54ae34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/>
        <w:jc w:val="center"/>
        <w:rPr>
          <w:sz w:val="41"/>
        </w:rPr>
      </w:pPr>
      <w:r>
        <w:rPr>
          <w:rFonts w:hint="eastAsia" w:ascii="Calibri" w:hAnsi="Calibri" w:eastAsia="Calibri"/>
          <w:b/>
          <w:color w:val="000000"/>
          <w:sz w:val="41"/>
        </w:rPr>
        <w:t xml:space="preserve">Redirection (Cont'd)</w:t>
      </w:r>
    </w:p>
    <w:p>
      <w:pPr>
        <w:spacing w:line="168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88" w:lineRule="auto"/>
        <w:ind w:firstLine="0"/>
        <w:jc w:val="both"/>
        <w:rPr>
          <w:sz w:val="41"/>
        </w:rPr>
      </w:pPr>
      <w:r>
        <w:rPr>
          <w:rFonts w:hint="eastAsia" w:ascii="Calibri" w:hAnsi="Calibri" w:eastAsia="Calibri"/>
          <w:b/>
          <w:color w:val="000000"/>
          <w:sz w:val="41"/>
        </w:rPr>
        <w:t xml:space="preserve">· Example 1:</w:t>
      </w:r>
    </w:p>
    <w:p>
      <w:pPr>
        <w:spacing w:line="264" w:lineRule="auto"/>
        <w:ind w:firstLine="7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echo "Output goes with errors" </w:t>
      </w:r>
      <w:r>
        <w:rPr>
          <w:rFonts w:hint="eastAsia" w:ascii="Calibri" w:hAnsi="Calibri" w:eastAsia="Calibri"/>
          <w:b/>
          <w:color w:val="000000"/>
          <w:sz w:val="24"/>
        </w:rPr>
        <w:t xml:space="preserve">2&gt;file1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1&gt;&amp;2</w:t>
      </w:r>
    </w:p>
    <w:p>
      <w:pPr>
        <w:spacing w:line="288" w:lineRule="auto"/>
        <w:ind w:firstLine="0"/>
        <w:jc w:val="both"/>
        <w:rPr>
          <w:sz w:val="41"/>
        </w:rPr>
      </w:pPr>
      <w:r>
        <w:rPr>
          <w:rFonts w:hint="eastAsia" w:ascii="Calibri" w:hAnsi="Calibri" w:eastAsia="Calibri"/>
          <w:b/>
          <w:color w:val="000000"/>
          <w:sz w:val="41"/>
        </w:rPr>
        <w:t xml:space="preserve">· Example 2:</w:t>
      </w:r>
    </w:p>
    <w:p>
      <w:pPr>
        <w:spacing w:line="264" w:lineRule="auto"/>
        <w:ind w:left="720"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What is the difference between the command above and the following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command?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7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echo "Output goes with errors" </w:t>
      </w:r>
      <w:r>
        <w:rPr>
          <w:rFonts w:hint="eastAsia" w:ascii="Calibri" w:hAnsi="Calibri" w:eastAsia="Calibri"/>
          <w:b/>
          <w:color w:val="000000"/>
          <w:sz w:val="24"/>
        </w:rPr>
        <w:t xml:space="preserve">1&gt;&amp;2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2&gt;file1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5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Memory Locations</w:t>
      </w:r>
    </w:p>
    <w:tbl>
      <w:tblPr>
        <w:jc w:val="center"/>
        <w:tblBorders>
          <w:top w:val="single" w:color="FFFFFF" w:sz="4" w:space="0"/>
          <w:bottom w:val="single" w:color="FFFFFF" w:sz="4" w:space="0"/>
          <w:left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W w:w="8700" w:type="dxa"/>
        <w:tblLook w:val="04A0" w:firstRow="true" w:lastRow="false" w:firstColumn="true" w:lastColumn="false" w:noHBand="false" w:noVBand="true"/>
      </w:tblPr>
      <w:tblGrid>
        <w:gridCol w:w="1760"/>
        <w:gridCol w:w="1720"/>
        <w:gridCol w:w="1720"/>
        <w:gridCol w:w="1720"/>
        <w:gridCol w:w="1760"/>
      </w:tblGrid>
      <w:tr w:rsidR="00A23914" w:rsidTr="00A23914">
        <w:trPr>
          <w:trHeight w:val="520"/>
        </w:trPr>
        <w:tc>
          <w:tcPr>
            <w:tcW w:w="17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stdin 0</w:t>
            </w:r>
          </w:p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stdout 1</w:t>
            </w:r>
          </w:p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stderr 2</w:t>
            </w:r>
          </w:p>
        </w:tc>
        <w:tc>
          <w:tcPr>
            <w:tcW w:w="17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file1</w:t>
            </w:r>
          </w:p>
        </w:tc>
      </w:tr>
      <w:tr w:rsidR="00A23914" w:rsidTr="00A23914">
        <w:trPr>
          <w:trHeight w:val="800"/>
        </w:trPr>
        <w:tc>
          <w:tcPr>
            <w:tcW w:w="17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Example 1</w:t>
            </w:r>
          </w:p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tty</w:t>
            </w:r>
          </w:p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file1(copy</w:t>
            </w:r>
          </w:p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fromlfd 2)</w:t>
            </w:r>
          </w:p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file1</w:t>
            </w:r>
          </w:p>
        </w:tc>
        <w:tc>
          <w:tcPr>
            <w:tcW w:w="17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  <w:tr w:rsidR="00A23914" w:rsidTr="00A23914">
        <w:trPr>
          <w:trHeight w:val="840"/>
        </w:trPr>
        <w:tc>
          <w:tcPr>
            <w:tcW w:w="17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Example 2</w:t>
            </w:r>
          </w:p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tty</w:t>
            </w:r>
          </w:p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tty (copy</w:t>
            </w:r>
          </w:p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from fd 2)</w:t>
            </w:r>
          </w:p>
        </w:tc>
        <w:tc>
          <w:tcPr>
            <w:tcW w:w="17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/>
              <w:jc w:val="center"/>
              <w:rPr>
                <w:sz w:val="24"/>
              </w:rPr>
            </w:pPr>
            <w:r>
              <w:rPr>
                <w:rFonts w:hint="eastAsia" w:ascii="Calibri" w:hAnsi="Calibri" w:eastAsia="Calibri"/>
                <w:color w:val="000000"/>
                <w:sz w:val="24"/>
              </w:rPr>
              <w:t xml:space="preserve">file1</w:t>
            </w:r>
          </w:p>
        </w:tc>
        <w:tc>
          <w:tcPr>
            <w:tcW w:w="17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</w:tbl>
    <w:p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7213600</wp:posOffset>
            </wp:positionH>
            <wp:positionV relativeFrom="paragraph">
              <wp:posOffset>177800</wp:posOffset>
            </wp:positionV>
            <wp:extent cx="330200" cy="317500"/>
            <wp:effectExtent l="0" t="0" r="2540" b="4445"/>
            <wp:wrapSquare wrapText="bothSides"/>
            <wp:docPr id="1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90a39a95b804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</w:p>
    <w:p>
      <w:pPr>
        <w:spacing w:line="264" w:lineRule="auto"/>
        <w:ind w:left="38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Redirection occurs left to right. In the first example file “file1" is created before stdout is </w:t>
      </w:r>
      <w:r>
        <w:rPr>
          <w:rFonts w:hint="eastAsia" w:ascii="Calibri" w:hAnsi="Calibri" w:eastAsia="Calibri"/>
          <w:color w:val="000000"/>
          <w:sz w:val="24"/>
        </w:rPr>
        <w:t xml:space="preserve">redirected to the error file. Thus stdout goes into filel.</w:t>
      </w:r>
    </w:p>
    <w:p>
      <w:pPr>
        <w:spacing w:line="264" w:lineRule="auto"/>
        <w:ind w:left="380" w:firstLine="0"/>
        <w:jc w:val="both"/>
        <w:rPr>
          <w:sz w:val="24"/>
        </w:rPr>
        <w:sectPr>
          <w:footerReference w:type="default" r:id="R7f1654a8c97b478d"/>
          <w:headerReference w:type="default" r:id="R102640bd397347a2"/>
          <w:type w:val="continuous"/>
          <w:pgSz w:w="11900" w:h="1524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In the second example, stdout is redirected to stderr, which at that time is the terminal </w:t>
      </w:r>
      <w:r>
        <w:rPr>
          <w:rFonts w:hint="eastAsia" w:ascii="Calibri" w:hAnsi="Calibri" w:eastAsia="Calibri"/>
          <w:color w:val="000000"/>
          <w:sz w:val="24"/>
        </w:rPr>
        <w:t xml:space="preserve">display.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1600200</wp:posOffset>
            </wp:positionV>
            <wp:extent cx="355600" cy="317500"/>
            <wp:effectExtent l="0" t="0" r="2540" b="4445"/>
            <wp:wrapSquare wrapText="bothSides"/>
            <wp:docPr id="1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656e506b5f545e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35"/>
        </w:rPr>
      </w:pPr>
      <w:r>
        <w:rPr>
          <w:rFonts w:hint="eastAsia" w:ascii="Calibri" w:hAnsi="Calibri" w:eastAsia="Calibri"/>
          <w:b/>
          <w:color w:val="000000"/>
          <w:sz w:val="35"/>
        </w:rPr>
        <w:t xml:space="preserve">Summary</w:t>
      </w:r>
    </w:p>
    <w:p>
      <w:pPr>
        <w:spacing w:line="216" w:lineRule="auto"/>
        <w:ind/>
        <w:jc w:val="center"/>
        <w:rPr>
          <w:sz w:val="35"/>
        </w:rPr>
      </w:pPr>
      <w:r>
        <w:drawing>
          <wp:inline distT="0" distB="0" distL="0" distR="0" wp14:editId="50D07946">
            <wp:extent cx="203200" cy="266700"/>
            <wp:effectExtent l="0" t="0" r="0" b="0"/>
            <wp:docPr id="2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New Bitmap Image.jpg"/>
                    <pic:cNvPicPr/>
                  </pic:nvPicPr>
                  <pic:blipFill>
                    <a:blip r:embed="Rba9ed588a9a1416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03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left="280" w:hanging="28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Processes start out with three open files, standard input, standard output,</w:t>
      </w:r>
      <w:r>
        <w:rPr>
          <w:rFonts w:hint="eastAsia" w:ascii="Calibri" w:hAnsi="Calibri" w:eastAsia="Calibri"/>
          <w:color w:val="000000"/>
          <w:sz w:val="26"/>
        </w:rPr>
        <w:t xml:space="preserve">and standard error. By default, they are connected to the terminal.</w:t>
      </w:r>
    </w:p>
    <w:p>
      <w:pPr>
        <w:spacing w:line="216" w:lineRule="auto"/>
        <w:ind w:firstLine="960"/>
        <w:jc w:val="both"/>
        <w:rPr>
          <w:sz w:val="26"/>
        </w:rPr>
      </w:pPr>
      <w:r>
        <w:drawing>
          <wp:inline distT="0" distB="0" distL="0" distR="0" wp14:editId="50D07946">
            <wp:extent cx="190500" cy="190500"/>
            <wp:effectExtent l="0" t="0" r="0" b="0"/>
            <wp:docPr id="2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New Bitmap Image.jpg"/>
                    <pic:cNvPicPr/>
                  </pic:nvPicPr>
                  <pic:blipFill>
                    <a:blip r:embed="R2d63670ce1bb427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-1041400</wp:posOffset>
            </wp:positionV>
            <wp:extent cx="317500" cy="317500"/>
            <wp:effectExtent l="0" t="0" r="2540" b="4445"/>
            <wp:wrapSquare wrapText="bothSides"/>
            <wp:docPr id="2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8ef1b91adf04c1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These files have associated file descriptor numbers, 0, 1, and 2 respectively.</w:t>
      </w:r>
    </w:p>
    <w:p>
      <w:pPr>
        <w:spacing w:line="216" w:lineRule="auto"/>
        <w:ind w:left="28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The shell provides operators to change the files associated with these file </w:t>
      </w:r>
      <w:r>
        <w:rPr>
          <w:rFonts w:hint="eastAsia" w:ascii="Calibri" w:hAnsi="Calibri" w:eastAsia="Calibri"/>
          <w:color w:val="000000"/>
          <w:sz w:val="26"/>
        </w:rPr>
        <w:t xml:space="preserve">descriptors.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50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&gt; Change standard output</w:t>
      </w:r>
    </w:p>
    <w:p>
      <w:pPr>
        <w:spacing w:line="216" w:lineRule="auto"/>
        <w:ind w:firstLine="66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Create or truncate named file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50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&gt;&gt; Change standard output</w:t>
      </w:r>
    </w:p>
    <w:p>
      <w:pPr>
        <w:spacing w:line="216" w:lineRule="auto"/>
        <w:ind w:firstLine="66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Append to named file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50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&lt; Change standard input</w:t>
      </w:r>
    </w:p>
    <w:p>
      <w:pPr>
        <w:spacing w:line="216" w:lineRule="auto"/>
        <w:ind w:firstLine="66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Read from named file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96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Take input data from text of shell program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1270000</wp:posOffset>
            </wp:positionH>
            <wp:positionV relativeFrom="paragraph">
              <wp:posOffset>50800</wp:posOffset>
            </wp:positionV>
            <wp:extent cx="241300" cy="152400"/>
            <wp:effectExtent l="0" t="0" r="2540" b="4445"/>
            <wp:wrapSquare wrapText="bothSides"/>
            <wp:docPr id="2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406e08b934d40d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left="500" w:hanging="50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·Two file descriptors can share the same file. This is most often done to make </w:t>
      </w:r>
      <w:r>
        <w:rPr>
          <w:rFonts w:hint="eastAsia" w:ascii="Calibri" w:hAnsi="Calibri" w:eastAsia="Calibri"/>
          <w:color w:val="000000"/>
          <w:sz w:val="26"/>
        </w:rPr>
        <w:t xml:space="preserve">standard error and standard output go to the same file.</w:t>
      </w:r>
    </w:p>
    <w:p>
      <w:pPr>
        <w:spacing w:line="216" w:lineRule="auto"/>
        <w:ind w:left="660" w:firstLine="0"/>
        <w:jc w:val="both"/>
        <w:rPr>
          <w:sz w:val="26"/>
        </w:rPr>
      </w:pPr>
      <w:r>
        <w:drawing>
          <wp:inline distT="0" distB="0" distL="0" distR="0" wp14:editId="50D07946">
            <wp:extent cx="419100" cy="190500"/>
            <wp:effectExtent l="0" t="0" r="0" b="0"/>
            <wp:docPr id="2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New Bitmap Image.jpg"/>
                    <pic:cNvPicPr/>
                  </pic:nvPicPr>
                  <pic:blipFill>
                    <a:blip r:embed="R8898344d5d6d460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19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6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6"/>
            </w:rPr>
            <m:t>prog&gt;out</m:t>
          </m:r>
        </m:oMath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6"/>
            </w:rPr>
            <m:t>2&gt;α1</m:t>
          </m:r>
        </m:oMath>
      </w:r>
      <w:r>
        <w:rPr>
          <w:rFonts w:hint="eastAsia" w:ascii="Calibri" w:hAnsi="Calibri" w:eastAsia="Calibri"/>
          <w:color w:val="000000"/>
          <w:sz w:val="26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6"/>
            </w:rPr>
            <m:t>22t</m:t>
          </m:r>
        </m:oMath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drawing>
          <wp:inline distT="0" distB="0" distL="0" distR="0" wp14:editId="50D07946">
            <wp:extent cx="876300" cy="431800"/>
            <wp:effectExtent l="0" t="0" r="0" b="0"/>
            <wp:docPr id="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" name="New Bitmap Image.jpg"/>
                    <pic:cNvPicPr/>
                  </pic:nvPicPr>
                  <pic:blipFill>
                    <a:blip r:embed="R0972ae57785f477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76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left="500" w:hanging="500"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·Pipelines connect two running programs, </w:t>
      </w:r>
      <w:r>
        <w:rPr>
          <w:rFonts w:hint="eastAsia" w:ascii="Calibri" w:hAnsi="Calibri" w:eastAsia="Calibri"/>
          <w:color w:val="000000"/>
          <w:sz w:val="26"/>
        </w:rPr>
        <w:t xml:space="preserve">making</w:t>
      </w:r>
      <w:r>
        <w:rPr>
          <w:rFonts w:hint="eastAsia" w:ascii="Calibri" w:hAnsi="Calibri" w:eastAsia="Calibri"/>
          <w:b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the</w:t>
      </w:r>
      <w:r>
        <w:rPr>
          <w:rFonts w:hint="eastAsia" w:ascii="Calibri" w:hAnsi="Calibri" w:eastAsia="Calibri"/>
          <w:b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output of the</w:t>
      </w:r>
      <w:r>
        <w:rPr>
          <w:rFonts w:hint="eastAsia" w:ascii="Calibri" w:hAnsi="Calibri" w:eastAsia="Calibri"/>
          <w:b/>
          <w:color w:val="000000"/>
          <w:sz w:val="26"/>
        </w:rPr>
        <w:t xml:space="preserve"> </w:t>
      </w:r>
      <w:r>
        <w:rPr>
          <w:rFonts w:hint="eastAsia" w:ascii="Calibri" w:hAnsi="Calibri" w:eastAsia="Calibri"/>
          <w:color w:val="000000"/>
          <w:sz w:val="26"/>
        </w:rPr>
        <w:t xml:space="preserve">first </w:t>
      </w:r>
      <w:r>
        <w:rPr>
          <w:rFonts w:hint="eastAsia" w:ascii="Calibri" w:hAnsi="Calibri" w:eastAsia="Calibri"/>
          <w:b/>
          <w:color w:val="000000"/>
          <w:sz w:val="26"/>
        </w:rPr>
        <w:t xml:space="preserve">become the input to the second.</w:t>
      </w:r>
    </w:p>
    <w:p>
      <w:pPr>
        <w:wordWrap w:val="false"/>
        <w:spacing w:line="216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u w:val="single"/>
          <w:color w:val="000000"/>
          <w:sz w:val="26"/>
        </w:rPr>
        <w:t xml:space="preserve">                                                                              </w:t>
      </w:r>
    </w:p>
    <w:p>
      <w:pPr>
        <w:spacing w:line="216" w:lineRule="auto"/>
        <w:ind w:firstLine="0"/>
        <w:jc w:val="both"/>
        <w:rPr>
          <w:sz w:val="26"/>
        </w:rPr>
        <w:sectPr>
          <w:footerReference w:type="default" r:id="R07db7bb2209d4e43"/>
          <w:headerReference w:type="default" r:id="R9a3fc693c8664df4"/>
          <w:type w:val="continuous"/>
          <w:pgSz w:w="11900" w:h="1530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6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1536700</wp:posOffset>
            </wp:positionV>
            <wp:extent cx="355600" cy="330200"/>
            <wp:effectExtent l="0" t="0" r="2540" b="4445"/>
            <wp:wrapSquare wrapText="bothSides"/>
            <wp:docPr id="2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23ff30098ae4fd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28"/>
        </w:rPr>
      </w:pPr>
      <w:r>
        <w:rPr>
          <w:rFonts w:hint="eastAsia" w:ascii="Calibri" w:hAnsi="Calibri" w:eastAsia="Calibri"/>
          <w:b/>
          <w:color w:val="000000"/>
          <w:sz w:val="28"/>
        </w:rPr>
        <w:t xml:space="preserve">Lab 3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7239000</wp:posOffset>
            </wp:positionH>
            <wp:positionV relativeFrom="paragraph">
              <wp:posOffset>177800</wp:posOffset>
            </wp:positionV>
            <wp:extent cx="342900" cy="304800"/>
            <wp:effectExtent l="0" t="0" r="2540" b="4445"/>
            <wp:wrapSquare wrapText="bothSides"/>
            <wp:docPr id="2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170e2893c4e4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92" w:lineRule="auto"/>
        <w:ind w:firstLine="0"/>
        <w:jc w:val="both"/>
        <w:rPr>
          <w:sz w:val="2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192" w:lineRule="auto"/>
        <w:ind w:firstLine="0"/>
        <w:jc w:val="both"/>
        <w:rPr>
          <w:sz w:val="2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8"/>
        </w:rPr>
      </w:pPr>
      <w:r>
        <w:rPr>
          <w:rFonts w:hint="eastAsia" w:ascii="Calibri" w:hAnsi="Calibri" w:eastAsia="Calibri"/>
          <w:b/>
          <w:color w:val="000000"/>
          <w:sz w:val="28"/>
        </w:rPr>
        <w:t xml:space="preserve">Objective:</w:t>
      </w:r>
    </w:p>
    <w:p>
      <w:pPr>
        <w:spacing w:line="192" w:lineRule="auto"/>
        <w:ind w:firstLine="0"/>
        <w:jc w:val="both"/>
        <w:rPr>
          <w:sz w:val="2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left="34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You have seen how special symbols can be used to redirect standard input, standard output,</w:t>
      </w:r>
      <w:r>
        <w:rPr>
          <w:rFonts w:hint="eastAsia" w:ascii="Calibri" w:hAnsi="Calibri" w:eastAsia="Calibri"/>
          <w:color w:val="000000"/>
          <w:sz w:val="22"/>
        </w:rPr>
        <w:t xml:space="preserve">and standard error to and from commands. You will run commands using these symbols and </w:t>
      </w:r>
      <w:r>
        <w:rPr>
          <w:rFonts w:hint="eastAsia" w:ascii="Calibri" w:hAnsi="Calibri" w:eastAsia="Calibri"/>
          <w:color w:val="000000"/>
          <w:sz w:val="22"/>
        </w:rPr>
        <w:t xml:space="preserve">investigate the source and destination of the corresponding data.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Exercises: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left="340" w:hanging="34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1. Use the “secret” directory from lab 2. Enter the command “cd" to make sure your current </w:t>
      </w:r>
      <w:r>
        <w:rPr>
          <w:rFonts w:hint="eastAsia" w:ascii="Calibri" w:hAnsi="Calibri" w:eastAsia="Calibri"/>
          <w:color w:val="000000"/>
          <w:sz w:val="22"/>
        </w:rPr>
        <w:t xml:space="preserve">directory is your home directory.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left="34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Execute each of the commands below and determine the location of the standard output and </w:t>
      </w:r>
      <w:r>
        <w:rPr>
          <w:rFonts w:hint="eastAsia" w:ascii="Calibri" w:hAnsi="Calibri" w:eastAsia="Calibri"/>
          <w:color w:val="000000"/>
          <w:sz w:val="22"/>
        </w:rPr>
        <w:t xml:space="preserve">standard error.</w:t>
      </w:r>
    </w:p>
    <w:tbl>
      <w:tblPr>
        <w:jc w:val="center"/>
        <w:tblBorders>
          <w:top w:val="single" w:color="FFFFFF" w:sz="4" w:space="0"/>
          <w:bottom w:val="single" w:color="FFFFFF" w:sz="4" w:space="0"/>
          <w:left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W w:w="9020" w:type="dxa"/>
        <w:tblLook w:val="04A0" w:firstRow="true" w:lastRow="false" w:firstColumn="true" w:lastColumn="false" w:noHBand="false" w:noVBand="true"/>
      </w:tblPr>
      <w:tblGrid>
        <w:gridCol w:w="6280"/>
        <w:gridCol w:w="1140"/>
        <w:gridCol w:w="1600"/>
      </w:tblGrid>
      <w:tr w:rsidR="00A23914" w:rsidTr="00A23914">
        <w:trPr>
          <w:trHeight w:val="480"/>
        </w:trPr>
        <w:tc>
          <w:tcPr>
            <w:tcW w:w="628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Command</w:t>
            </w:r>
          </w:p>
        </w:tc>
        <w:tc>
          <w:tcPr>
            <w:tcW w:w="11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  <w:tc>
          <w:tcPr>
            <w:tcW w:w="16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Location</w:t>
            </w:r>
          </w:p>
        </w:tc>
      </w:tr>
      <w:tr w:rsidR="00A23914" w:rsidTr="00A23914">
        <w:trPr>
          <w:trHeight w:val="700"/>
        </w:trPr>
        <w:tc>
          <w:tcPr>
            <w:tcW w:w="628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find . -name secret -print</w:t>
            </w:r>
          </w:p>
        </w:tc>
        <w:tc>
          <w:tcPr>
            <w:tcW w:w="11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stdout</w:t>
            </w:r>
          </w:p>
          <w:p>
            <w:pPr>
              <w:spacing w:line="240" w:lineRule="auto"/>
              <w:ind/>
              <w:jc w:val="center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stderr</w:t>
            </w:r>
          </w:p>
        </w:tc>
        <w:tc>
          <w:tcPr>
            <w:tcW w:w="16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  <w:tr w:rsidR="00A23914" w:rsidTr="00A23914">
        <w:trPr>
          <w:trHeight w:val="700"/>
        </w:trPr>
        <w:tc>
          <w:tcPr>
            <w:tcW w:w="628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find . -name secret -print 1&gt;file1 2&gt;file2</w:t>
            </w:r>
          </w:p>
        </w:tc>
        <w:tc>
          <w:tcPr>
            <w:tcW w:w="11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stdout</w:t>
            </w:r>
          </w:p>
          <w:p>
            <w:pPr>
              <w:spacing w:line="240" w:lineRule="auto"/>
              <w:ind/>
              <w:jc w:val="center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stderr</w:t>
            </w:r>
          </w:p>
        </w:tc>
        <w:tc>
          <w:tcPr>
            <w:tcW w:w="16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  <w:tr w:rsidR="00A23914" w:rsidTr="00A23914">
        <w:trPr>
          <w:trHeight w:val="700"/>
        </w:trPr>
        <w:tc>
          <w:tcPr>
            <w:tcW w:w="628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find . -name secret -print &gt;file3</w:t>
            </w:r>
          </w:p>
        </w:tc>
        <w:tc>
          <w:tcPr>
            <w:tcW w:w="11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/>
              <w:jc w:val="center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stdout</w:t>
            </w:r>
          </w:p>
        </w:tc>
        <w:tc>
          <w:tcPr>
            <w:tcW w:w="16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  <w:tr w:rsidR="00A23914" w:rsidTr="00A23914">
        <w:trPr>
          <w:trHeight w:val="700"/>
        </w:trPr>
        <w:tc>
          <w:tcPr>
            <w:tcW w:w="628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find. -name secret -print 1&gt;file4 2&gt;&amp;1</w:t>
            </w:r>
          </w:p>
        </w:tc>
        <w:tc>
          <w:tcPr>
            <w:tcW w:w="11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stdout</w:t>
            </w:r>
          </w:p>
          <w:p>
            <w:pPr>
              <w:spacing w:line="240" w:lineRule="auto"/>
              <w:ind/>
              <w:jc w:val="center"/>
              <w:rPr>
                <w:sz w:val="22"/>
              </w:rPr>
            </w:pPr>
            <w:r>
              <w:rPr>
                <w:rFonts w:hint="eastAsia" w:ascii="Calibri" w:hAnsi="Calibri" w:eastAsia="Calibri"/>
                <w:color w:val="000000"/>
                <w:sz w:val="22"/>
              </w:rPr>
              <w:t xml:space="preserve">stderr</w:t>
            </w:r>
          </w:p>
        </w:tc>
        <w:tc>
          <w:tcPr>
            <w:tcW w:w="16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</w:tbl>
    <w:p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7213600</wp:posOffset>
            </wp:positionH>
            <wp:positionV relativeFrom="paragraph">
              <wp:posOffset>838200</wp:posOffset>
            </wp:positionV>
            <wp:extent cx="330200" cy="317500"/>
            <wp:effectExtent l="0" t="0" r="2540" b="4445"/>
            <wp:wrapSquare wrapText="bothSides"/>
            <wp:docPr id="2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eb066aae0c04ea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1620"/>
        <w:jc w:val="both"/>
        <w:rPr>
          <w:sz w:val="28"/>
        </w:rPr>
      </w:pPr>
      <w:r>
        <w:rPr>
          <w:rFonts w:hint="eastAsia" w:ascii="Calibri" w:hAnsi="Calibri" w:eastAsia="Calibri"/>
          <w:color w:val="000000"/>
          <w:sz w:val="22"/>
        </w:rPr>
        <w:t xml:space="preserve">2.Create an empty file using redirection.</w:t>
      </w:r>
      <w:r>
        <w:rPr>
          <w:rFonts w:hint="eastAsia" w:ascii="Calibri" w:hAnsi="Calibri" w:eastAsia="Calibri"/>
          <w:color w:val="000000"/>
          <w:sz w:val="28"/>
        </w:rPr>
        <w:t xml:space="preserve">    </w:t>
      </w:r>
      <w:r>
        <w:drawing>
          <wp:inline distT="0" distB="0" distL="0" distR="0" wp14:editId="50D07946">
            <wp:extent cx="1143000" cy="342900"/>
            <wp:effectExtent l="0" t="0" r="0" b="0"/>
            <wp:docPr id="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" name="New Bitmap Image.jpg"/>
                    <pic:cNvPicPr/>
                  </pic:nvPicPr>
                  <pic:blipFill>
                    <a:blip r:embed="Rca2baea44f1e499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43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3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Append a message to the file.           </w:t>
      </w:r>
      <w:r>
        <w:drawing>
          <wp:inline distT="0" distB="0" distL="0" distR="0" wp14:editId="50D07946">
            <wp:extent cx="660400" cy="266700"/>
            <wp:effectExtent l="0" t="0" r="0" b="0"/>
            <wp:docPr id="3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New Bitmap Image.jpg"/>
                    <pic:cNvPicPr/>
                  </pic:nvPicPr>
                  <pic:blipFill>
                    <a:blip r:embed="R7a7c7d42e78a46c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60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34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Read the file usi gessecoo n </w:t>
      </w:r>
      <w:r>
        <w:drawing>
          <wp:inline distT="0" distB="0" distL="0" distR="0" wp14:editId="50D07946">
            <wp:extent cx="3124200" cy="165100"/>
            <wp:effectExtent l="0" t="0" r="0" b="0"/>
            <wp:docPr id="3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" name="New Bitmap Image.jpg"/>
                    <pic:cNvPicPr/>
                  </pic:nvPicPr>
                  <pic:blipFill>
                    <a:blip r:embed="R54724d6d74f6481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1242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920"/>
        <w:jc w:val="both"/>
        <w:rPr>
          <w:sz w:val="22"/>
        </w:rPr>
      </w:pPr>
      <w:r>
        <w:drawing>
          <wp:inline distT="0" distB="0" distL="0" distR="0" wp14:editId="50D07946">
            <wp:extent cx="1346200" cy="190500"/>
            <wp:effectExtent l="0" t="0" r="0" b="0"/>
            <wp:docPr id="3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New Bitmap Image.jpg"/>
                    <pic:cNvPicPr/>
                  </pic:nvPicPr>
                  <pic:blipFill>
                    <a:blip r:embed="Rc6d264b4430b496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346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3. Append the output of the date command to the file in #2.</w:t>
      </w:r>
    </w:p>
    <w:p>
      <w:pPr>
        <w:spacing w:line="240" w:lineRule="auto"/>
        <w:ind w:firstLine="340"/>
        <w:jc w:val="both"/>
        <w:rPr>
          <w:sz w:val="22"/>
        </w:rPr>
      </w:pPr>
      <w:r>
        <w:drawing>
          <wp:inline distT="0" distB="0" distL="0" distR="0" wp14:editId="50D07946">
            <wp:extent cx="2819400" cy="482600"/>
            <wp:effectExtent l="0" t="0" r="0" b="0"/>
            <wp:docPr id="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New Bitmap Image.jpg"/>
                    <pic:cNvPicPr/>
                  </pic:nvPicPr>
                  <pic:blipFill>
                    <a:blip r:embed="R67bc118a873f411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819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3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Mail the file to yourself.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8"/>
        </w:rPr>
      </w:pPr>
      <w:r>
        <w:rPr>
          <w:rFonts w:hint="eastAsia" w:ascii="Calibri" w:hAnsi="Calibri" w:eastAsia="Calibri"/>
          <w:b/>
          <w:color w:val="000000"/>
          <w:sz w:val="28"/>
        </w:rPr>
        <w:t xml:space="preserve">Use a pipeline to gather the following information</w:t>
      </w:r>
    </w:p>
    <w:p>
      <w:pPr>
        <w:spacing w:line="240" w:lineRule="auto"/>
        <w:ind w:firstLine="0"/>
        <w:jc w:val="both"/>
        <w:rPr>
          <w:sz w:val="28"/>
        </w:rPr>
      </w:pPr>
      <w:r>
        <w:drawing>
          <wp:inline distT="0" distB="0" distL="0" distR="0" wp14:editId="50D07946">
            <wp:extent cx="215900" cy="317500"/>
            <wp:effectExtent l="0" t="0" r="0" b="0"/>
            <wp:docPr id="3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New Bitmap Image.jpg"/>
                    <pic:cNvPicPr/>
                  </pic:nvPicPr>
                  <pic:blipFill>
                    <a:blip r:embed="R10d0b4eef68d422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15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508000</wp:posOffset>
            </wp:positionV>
            <wp:extent cx="342900" cy="304800"/>
            <wp:effectExtent l="0" t="0" r="2540" b="4445"/>
            <wp:wrapSquare wrapText="bothSides"/>
            <wp:docPr id="3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8dcd19304e543a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4.How many users are on your system now? (Hint: use who and wc)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  <w:sectPr>
          <w:footerReference w:type="default" r:id="Ra0a9db7f7a3c4208"/>
          <w:headerReference w:type="default" r:id="R6a7a99a41e9d4165"/>
          <w:type w:val="continuous"/>
          <w:pgSz w:w="11900" w:h="15180" w:orient="portrait"/>
          <w:pgMar w:top="960" w:right="1200" w:bottom="960" w:left="1200" w:header="480" w:footer="120"/>
          <w:cols w:equalWidth="true" w:num="1"/>
        </w:sectPr>
      </w:pPr>
      <w:r>
        <w:rPr>
          <w:rFonts w:hint="eastAsia" w:ascii="Calibri" w:hAnsi="Calibri" w:eastAsia="Calibri"/>
          <w:color w:val="000000"/>
          <w:sz w:val="22"/>
        </w:rPr>
        <w:t xml:space="preserve">5. Get a sorted list of the logged-on users on the network. (Hint: use rwho and sort)</w:t>
      </w:r>
      <w:br w:type="page"/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6. Eliminate duplicate names from the list in #5 (Hint: use uniq in your pipe)</w:t>
      </w:r>
    </w:p>
    <w:p>
      <w:pPr>
        <w:spacing w:line="240" w:lineRule="auto"/>
        <w:ind w:left="420" w:hanging="42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7.Find all processes associated with your login shell and sort according to PID number. (First </w:t>
      </w:r>
      <w:r>
        <w:rPr>
          <w:rFonts w:hint="eastAsia" w:ascii="Calibri" w:hAnsi="Calibri" w:eastAsia="Calibri"/>
          <w:color w:val="000000"/>
          <w:sz w:val="22"/>
        </w:rPr>
        <w:t xml:space="preserve">use the tty command to identify your window or terminal).</w:t>
      </w:r>
      <w:r>
        <w:drawing>
          <wp:inline distT="0" distB="0" distL="0" distR="0" wp14:editId="50D07946">
            <wp:extent cx="2032000" cy="304800"/>
            <wp:effectExtent l="0" t="0" r="0" b="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New Bitmap Image.jpg"/>
                    <pic:cNvPicPr/>
                  </pic:nvPicPr>
                  <pic:blipFill>
                    <a:blip r:embed="R2c05d91c723f40c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03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L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-685800</wp:posOffset>
            </wp:positionV>
            <wp:extent cx="330200" cy="330200"/>
            <wp:effectExtent l="0" t="0" r="2540" b="4445"/>
            <wp:wrapSquare wrapText="bothSides"/>
            <wp:docPr id="3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612f1e5c04547b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wordWrap w:val="false"/>
        <w:spacing w:line="240" w:lineRule="auto"/>
        <w:ind w:firstLine="4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ps ax1 | grep &lt;terminal&gt; |sort +2n </w:t>
      </w:r>
      <w:r>
        <w:rPr>
          <w:rFonts w:hint="eastAsia" w:ascii="Calibri" w:hAnsi="Calibri" w:eastAsia="Calibri"/>
          <w:color w:val="000000"/>
          <w:sz w:val="22"/>
        </w:rPr>
        <w:t xml:space="preserve">What was the PPID (Parent process-ID) of your login shell?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</w:t>
      </w:r>
    </w:p>
    <w:p>
      <w:pPr>
        <w:wordWrap w:val="false"/>
        <w:spacing w:line="240" w:lineRule="auto"/>
        <w:ind w:firstLine="4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What was the PID of your login shell?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               </w:t>
      </w:r>
    </w:p>
    <w:p>
      <w:pPr>
        <w:wordWrap w:val="false"/>
        <w:spacing w:line="240" w:lineRule="auto"/>
        <w:ind w:left="420" w:hanging="42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8. Count the number of files in your current directory. Do not include directories or symbolic </w:t>
      </w:r>
      <w:r>
        <w:rPr>
          <w:rFonts w:hint="eastAsia" w:ascii="Calibri" w:hAnsi="Calibri" w:eastAsia="Calibri"/>
          <w:u w:val="single"/>
          <w:color w:val="000000"/>
          <w:sz w:val="12"/>
        </w:rPr>
        <w:t xml:space="preserve">                           </w:t>
      </w:r>
      <w:r>
        <w:rPr>
          <w:rFonts w:hint="eastAsia" w:ascii="Calibri" w:hAnsi="Calibri" w:eastAsia="Calibri"/>
          <w:color w:val="000000"/>
          <w:sz w:val="12"/>
        </w:rPr>
        <w:t xml:space="preserve">links.</w:t>
      </w:r>
      <w:r>
        <w:rPr>
          <w:rFonts w:hint="eastAsia" w:ascii="Calibri" w:hAnsi="Calibri" w:eastAsia="Calibri"/>
          <w:color w:val="000000"/>
          <w:sz w:val="22"/>
        </w:rPr>
        <w:t xml:space="preserve">                       </w:t>
      </w:r>
      <w:r>
        <w:drawing>
          <wp:inline distT="0" distB="0" distL="0" distR="0" wp14:editId="50D07946">
            <wp:extent cx="571500" cy="355600"/>
            <wp:effectExtent l="0" t="0" r="0" b="0"/>
            <wp:docPr id="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New Bitmap Image.jpg"/>
                    <pic:cNvPicPr/>
                  </pic:nvPicPr>
                  <pic:blipFill>
                    <a:blip r:embed="R85ffb30b4c154a0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71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                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7560"/>
        <w:jc w:val="both"/>
        <w:rPr>
          <w:sz w:val="78"/>
        </w:rPr>
      </w:pPr>
      <w:r>
        <w:drawing>
          <wp:inline distT="0" distB="0" distL="0" distR="0" wp14:editId="50D07946">
            <wp:extent cx="825500" cy="495300"/>
            <wp:effectExtent l="0" t="0" r="0" b="0"/>
            <wp:docPr id="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New Bitmap Image.jpg"/>
                    <pic:cNvPicPr/>
                  </pic:nvPicPr>
                  <pic:blipFill>
                    <a:blip r:embed="Rfa86aeffc224484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25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2140"/>
        <w:jc w:val="both"/>
        <w:rPr>
          <w:sz w:val="22"/>
        </w:rPr>
      </w:pPr>
      <w:r>
        <w:drawing>
          <wp:inline distT="0" distB="0" distL="0" distR="0" wp14:editId="50D07946">
            <wp:extent cx="1727200" cy="774700"/>
            <wp:effectExtent l="0" t="0" r="0" b="0"/>
            <wp:docPr id="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New Bitmap Image.jpg"/>
                    <pic:cNvPicPr/>
                  </pic:nvPicPr>
                  <pic:blipFill>
                    <a:blip r:embed="Ra3c30d46f44241c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27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420"/>
        <w:jc w:val="both"/>
        <w:rPr>
          <w:sz w:val="22"/>
        </w:rPr>
      </w:pPr>
      <w:r>
        <w:drawing>
          <wp:inline distT="0" distB="0" distL="0" distR="0" wp14:editId="50D07946">
            <wp:extent cx="939800" cy="444500"/>
            <wp:effectExtent l="0" t="0" r="0" b="0"/>
            <wp:docPr id="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" name="New Bitmap Image.jpg"/>
                    <pic:cNvPicPr/>
                  </pic:nvPicPr>
                  <pic:blipFill>
                    <a:blip r:embed="R48a1689515274b5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39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2463800" cy="1016000"/>
            <wp:effectExtent l="0" t="0" r="0" b="0"/>
            <wp:docPr id="4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New Bitmap Image.jpg"/>
                    <pic:cNvPicPr/>
                  </pic:nvPicPr>
                  <pic:blipFill>
                    <a:blip r:embed="R0aebd9e9b997492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463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-1371600</wp:posOffset>
            </wp:positionV>
            <wp:extent cx="342900" cy="342900"/>
            <wp:effectExtent l="0" t="0" r="2540" b="4445"/>
            <wp:wrapSquare wrapText="bothSides"/>
            <wp:docPr id="4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15e6090d0714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420"/>
        <w:jc w:val="both"/>
        <w:rPr>
          <w:sz w:val="22"/>
        </w:rPr>
      </w:pPr>
      <w:r>
        <w:drawing>
          <wp:inline distT="0" distB="0" distL="0" distR="0" wp14:editId="50D07946">
            <wp:extent cx="2527300" cy="965200"/>
            <wp:effectExtent l="0" t="0" r="0" b="0"/>
            <wp:docPr id="4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New Bitmap Image.jpg"/>
                    <pic:cNvPicPr/>
                  </pic:nvPicPr>
                  <pic:blipFill>
                    <a:blip r:embed="Rd1793d7f0d6a4f3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527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1841500</wp:posOffset>
            </wp:positionV>
            <wp:extent cx="355600" cy="355600"/>
            <wp:effectExtent l="0" t="0" r="2540" b="4445"/>
            <wp:wrapSquare wrapText="bothSides"/>
            <wp:docPr id="4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ed84d5209d4437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21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UNIX Shell Programming                             3-15</w:t>
      </w:r>
    </w:p>
    <w:p>
      <w:pPr>
        <w:spacing w:line="240" w:lineRule="auto"/>
        <w:ind w:firstLine="1940"/>
        <w:jc w:val="both"/>
        <w:rPr>
          <w:sz w:val="20"/>
        </w:rPr>
        <w:sectPr>
          <w:headerReference w:type="default" r:id="R78cdf458462a4702"/>
          <w:type w:val="continuous"/>
          <w:pgSz w:w="11900" w:h="15400" w:orient="portrait"/>
          <w:pgMar w:top="1200" w:right="1200" w:bottom="720" w:left="1200" w:header="600" w:footer="360"/>
          <w:cols w:equalWidth="true" w:num="1"/>
        </w:sectPr>
      </w:pPr>
      <w:r>
        <w:rPr>
          <w:rFonts w:hint="eastAsia" w:ascii="Calibri" w:hAnsi="Calibri" w:eastAsia="Calibri"/>
          <w:color w:val="000000"/>
          <w:sz w:val="20"/>
        </w:rPr>
        <w:t xml:space="preserve">© Copyright 1996-2000 GTRC,All Rights Reserved</w:t>
      </w:r>
      <w:br w:type="page"/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88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4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-12700</wp:posOffset>
            </wp:positionH>
            <wp:positionV relativeFrom="paragraph">
              <wp:posOffset>-3848100</wp:posOffset>
            </wp:positionV>
            <wp:extent cx="342900" cy="342900"/>
            <wp:effectExtent l="0" t="0" r="2540" b="4445"/>
            <wp:wrapSquare wrapText="bothSides"/>
            <wp:docPr id="4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7d1ec9595844be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88900</wp:posOffset>
            </wp:positionV>
            <wp:extent cx="342900" cy="330200"/>
            <wp:effectExtent l="0" t="0" r="2540" b="4445"/>
            <wp:wrapSquare wrapText="bothSides"/>
            <wp:docPr id="4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b6ba142cd2548b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wordWrap w:val="false"/>
        <w:spacing w:line="288" w:lineRule="auto"/>
        <w:ind/>
        <w:jc w:val="center"/>
        <w:rPr>
          <w:sz w:val="46"/>
        </w:rPr>
        <w:sectPr>
          <w:footerReference w:type="default" r:id="R05756f1b89d9437a"/>
          <w:headerReference w:type="default" r:id="R0fc3c0e0812044f2"/>
          <w:type w:val="continuous"/>
          <w:pgSz w:w="11900" w:h="15320" w:orient="portrait"/>
          <w:pgMar w:top="1200" w:right="2880" w:bottom="1200" w:left="288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46"/>
        </w:rPr>
        <w:t xml:space="preserve">Creating a Com</w:t>
      </w:r>
      <w:r>
        <w:rPr>
          <w:rFonts w:hint="eastAsia" w:ascii="Calibri" w:hAnsi="Calibri" w:eastAsia="Calibri"/>
          <w:u w:val="single"/>
          <w:color w:val="000000"/>
          <w:sz w:val="46"/>
        </w:rPr>
        <w:t xml:space="preserve">   </w:t>
      </w:r>
      <w:r>
        <w:rPr>
          <w:rFonts w:hint="eastAsia" w:ascii="Calibri" w:hAnsi="Calibri" w:eastAsia="Calibri"/>
          <w:b/>
          <w:u w:val="single"/>
          <w:color w:val="000000"/>
          <w:sz w:val="46"/>
        </w:rPr>
        <w:t xml:space="preserve">man</w:t>
      </w:r>
      <w:r>
        <w:rPr>
          <w:rFonts w:hint="eastAsia" w:ascii="Calibri" w:hAnsi="Calibri" w:eastAsia="Calibri"/>
          <w:b/>
          <w:color w:val="000000"/>
          <w:sz w:val="46"/>
        </w:rPr>
        <w:t xml:space="preserve">d File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3454400</wp:posOffset>
            </wp:positionV>
            <wp:extent cx="355600" cy="355600"/>
            <wp:effectExtent l="0" t="0" r="2540" b="4445"/>
            <wp:wrapSquare wrapText="bothSides"/>
            <wp:docPr id="4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44fd269510b4f5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47"/>
        </w:rPr>
      </w:pPr>
      <w:r>
        <w:rPr>
          <w:rFonts w:hint="eastAsia" w:ascii="Calibri" w:hAnsi="Calibri" w:eastAsia="Calibri"/>
          <w:color w:val="000000"/>
          <w:sz w:val="47"/>
        </w:rPr>
        <w:t xml:space="preserve">Objectives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215900</wp:posOffset>
            </wp:positionV>
            <wp:extent cx="342900" cy="317500"/>
            <wp:effectExtent l="0" t="0" r="2540" b="4445"/>
            <wp:wrapSquare wrapText="bothSides"/>
            <wp:docPr id="4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b9451649f7b4ef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68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88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 Create a Shell script or command file</w:t>
      </w:r>
    </w:p>
    <w:p>
      <w:pPr>
        <w:spacing w:line="288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·Make a Shell script executable</w:t>
      </w:r>
    </w:p>
    <w:p>
      <w:pPr>
        <w:spacing w:line="288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·Place the file in an appropriate location for execution</w:t>
      </w:r>
    </w:p>
    <w:p>
      <w:pPr>
        <w:spacing w:line="288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·Change the default file creation mode</w:t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88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</w:t>
      </w:r>
      <w:r>
        <w:rPr>
          <w:rFonts w:hint="eastAsia" w:ascii="Calibri" w:hAnsi="Calibri" w:eastAsia="Calibri"/>
          <w:color w:val="000000"/>
          <w:sz w:val="25"/>
        </w:rPr>
        <w:t xml:space="preserve">                                   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-927100</wp:posOffset>
            </wp:positionV>
            <wp:extent cx="330200" cy="317500"/>
            <wp:effectExtent l="0" t="0" r="2540" b="4445"/>
            <wp:wrapSquare wrapText="bothSides"/>
            <wp:docPr id="5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3a0cdd165e743e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</w:p>
    <w:p>
      <w:pPr>
        <w:spacing w:line="288" w:lineRule="auto"/>
        <w:ind w:left="480" w:hanging="480" w:firstLine="0"/>
        <w:jc w:val="both"/>
        <w:rPr>
          <w:sz w:val="25"/>
        </w:rPr>
        <w:sectPr>
          <w:footerReference w:type="default" r:id="Re51f2c3be8614ae2"/>
          <w:headerReference w:type="default" r:id="Rcf5eed570d9d46ef"/>
          <w:type w:val="continuous"/>
          <w:pgSz w:w="11900" w:h="1526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· A shell script can be typed at the terminal and executed upon completion or it can be enter into </w:t>
      </w:r>
      <w:r>
        <w:rPr>
          <w:rFonts w:hint="eastAsia" w:ascii="Calibri" w:hAnsi="Calibri" w:eastAsia="Calibri"/>
          <w:color w:val="000000"/>
          <w:sz w:val="25"/>
        </w:rPr>
        <w:t xml:space="preserve">a file, created using a text editor,and then executed.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2336800</wp:posOffset>
            </wp:positionV>
            <wp:extent cx="317500" cy="317500"/>
            <wp:effectExtent l="0" t="0" r="2540" b="4445"/>
            <wp:wrapSquare wrapText="bothSides"/>
            <wp:docPr id="5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ca543bd310e4b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36"/>
        </w:rPr>
      </w:pPr>
      <w:r>
        <w:rPr>
          <w:rFonts w:hint="eastAsia" w:ascii="Calibri" w:hAnsi="Calibri" w:eastAsia="Calibri"/>
          <w:b/>
          <w:color w:val="000000"/>
          <w:sz w:val="36"/>
        </w:rPr>
        <w:t xml:space="preserve">Command File</w:t>
      </w:r>
    </w:p>
    <w:p>
      <w:pPr>
        <w:spacing w:line="144" w:lineRule="auto"/>
        <w:ind w:firstLine="0"/>
        <w:jc w:val="both"/>
        <w:rPr>
          <w:sz w:val="36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44" w:lineRule="auto"/>
        <w:ind w:firstLine="0"/>
        <w:jc w:val="both"/>
        <w:rPr>
          <w:sz w:val="36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·To create a </w:t>
      </w:r>
      <w:r>
        <w:rPr>
          <w:rFonts w:hint="eastAsia" w:ascii="Calibri" w:hAnsi="Calibri" w:eastAsia="Calibri"/>
          <w:i/>
          <w:color w:val="000000"/>
          <w:sz w:val="23"/>
        </w:rPr>
        <w:t xml:space="preserve">command </w:t>
      </w:r>
      <w:r>
        <w:rPr>
          <w:rFonts w:hint="eastAsia" w:ascii="Calibri" w:hAnsi="Calibri" w:eastAsia="Calibri"/>
          <w:color w:val="000000"/>
          <w:sz w:val="23"/>
        </w:rPr>
        <w:t xml:space="preserve">file, the following three tasks are necessary: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3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1.Create a file;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3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2.Make the file executable; and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3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3. Put the file in a directory where it can be found by the Shell.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            </w:t>
      </w:r>
    </w:p>
    <w:p>
      <w:pPr>
        <w:spacing w:line="240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2654300</wp:posOffset>
            </wp:positionV>
            <wp:extent cx="355600" cy="342900"/>
            <wp:effectExtent l="0" t="0" r="2540" b="4445"/>
            <wp:wrapSquare wrapText="bothSides"/>
            <wp:docPr id="5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e5acc915c244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left="300" w:hanging="30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·A simple-command is a sequence of non-blank words separated by blanks. The first word </w:t>
      </w:r>
      <w:r>
        <w:rPr>
          <w:rFonts w:hint="eastAsia" w:ascii="Calibri" w:hAnsi="Calibri" w:eastAsia="Calibri"/>
          <w:color w:val="000000"/>
          <w:sz w:val="23"/>
        </w:rPr>
        <w:t xml:space="preserve">specifies the name of the command to be executed. It can be followed by options or </w:t>
      </w:r>
      <w:r>
        <w:rPr>
          <w:rFonts w:hint="eastAsia" w:ascii="Calibri" w:hAnsi="Calibri" w:eastAsia="Calibri"/>
          <w:color w:val="000000"/>
          <w:sz w:val="23"/>
        </w:rPr>
        <w:t xml:space="preserve">arguments.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left="300" w:firstLine="0"/>
        <w:jc w:val="both"/>
        <w:rPr>
          <w:sz w:val="23"/>
        </w:rPr>
        <w:sectPr>
          <w:footerReference w:type="default" r:id="Ra0e106835c3240fa"/>
          <w:headerReference w:type="default" r:id="Rc6b7e3c368714291"/>
          <w:type w:val="continuous"/>
          <w:pgSz w:w="11900" w:h="1544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Shell commands can be grouped together in a </w:t>
      </w:r>
      <w:r>
        <w:rPr>
          <w:rFonts w:hint="eastAsia" w:ascii="Calibri" w:hAnsi="Calibri" w:eastAsia="Calibri"/>
          <w:i/>
          <w:color w:val="000000"/>
          <w:sz w:val="23"/>
        </w:rPr>
        <w:t xml:space="preserve">command</w:t>
      </w:r>
      <w:r>
        <w:rPr>
          <w:rFonts w:hint="eastAsia" w:ascii="Calibri" w:hAnsi="Calibri" w:eastAsia="Calibri"/>
          <w:color w:val="000000"/>
          <w:sz w:val="23"/>
        </w:rPr>
        <w:t xml:space="preserve"> file.Whenever you need to repeat a </w:t>
      </w:r>
      <w:r>
        <w:rPr>
          <w:rFonts w:hint="eastAsia" w:ascii="Calibri" w:hAnsi="Calibri" w:eastAsia="Calibri"/>
          <w:color w:val="000000"/>
          <w:sz w:val="23"/>
        </w:rPr>
        <w:t xml:space="preserve">long command or a sequence of commands, it may be advisable to group the commands in a </w:t>
      </w:r>
      <w:r>
        <w:rPr>
          <w:rFonts w:hint="eastAsia" w:ascii="Calibri" w:hAnsi="Calibri" w:eastAsia="Calibri"/>
          <w:i/>
          <w:color w:val="000000"/>
          <w:sz w:val="23"/>
        </w:rPr>
        <w:t xml:space="preserve">Shell script </w:t>
      </w:r>
      <w:r>
        <w:rPr>
          <w:rFonts w:hint="eastAsia" w:ascii="Calibri" w:hAnsi="Calibri" w:eastAsia="Calibri"/>
          <w:color w:val="000000"/>
          <w:sz w:val="23"/>
        </w:rPr>
        <w:t xml:space="preserve">or</w:t>
      </w:r>
      <w:r>
        <w:rPr>
          <w:rFonts w:hint="eastAsia" w:ascii="Calibri" w:hAnsi="Calibri" w:eastAsia="Calibri"/>
          <w:i/>
          <w:color w:val="000000"/>
          <w:sz w:val="23"/>
        </w:rPr>
        <w:t xml:space="preserve"> command file.</w:t>
      </w:r>
      <w:br w:type="page"/>
    </w:p>
    <w:p>
      <w:pPr>
        <w:spacing w:line="240" w:lineRule="auto"/>
        <w:ind/>
        <w:jc w:val="center"/>
        <w:rPr>
          <w:sz w:val="42"/>
        </w:rPr>
      </w:pPr>
      <w:r>
        <w:rPr>
          <w:rFonts w:hint="eastAsia" w:ascii="Calibri" w:hAnsi="Calibri" w:eastAsia="Calibri"/>
          <w:b/>
          <w:color w:val="000000"/>
          <w:sz w:val="42"/>
        </w:rPr>
        <w:t xml:space="preserve">File Creation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7315200</wp:posOffset>
            </wp:positionH>
            <wp:positionV relativeFrom="paragraph">
              <wp:posOffset>12700</wp:posOffset>
            </wp:positionV>
            <wp:extent cx="342900" cy="317500"/>
            <wp:effectExtent l="0" t="0" r="2540" b="4445"/>
            <wp:wrapSquare wrapText="bothSides"/>
            <wp:docPr id="5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0380643f5a94b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44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44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8"/>
        </w:rPr>
      </w:pPr>
      <w:r>
        <w:rPr>
          <w:rFonts w:hint="eastAsia" w:ascii="Calibri" w:hAnsi="Calibri" w:eastAsia="Calibri"/>
          <w:b/>
          <w:color w:val="000000"/>
          <w:sz w:val="28"/>
        </w:rPr>
        <w:t xml:space="preserve">Files can be created in the following three ways:</w:t>
      </w:r>
    </w:p>
    <w:p>
      <w:pPr>
        <w:spacing w:line="216" w:lineRule="auto"/>
        <w:ind w:firstLine="0"/>
        <w:jc w:val="both"/>
        <w:rPr>
          <w:sz w:val="28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1. $ cat &gt; file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2. $ &gt; file       Creates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a file of</w:t>
      </w:r>
      <w:r>
        <w:rPr>
          <w:rFonts w:hint="eastAsia" w:ascii="Calibri" w:hAnsi="Calibri" w:eastAsia="Calibri"/>
          <w:b/>
          <w:color w:val="000000"/>
          <w:sz w:val="24"/>
        </w:rPr>
        <w:t xml:space="preserve"> zero </w:t>
      </w:r>
      <w:r>
        <w:rPr>
          <w:rFonts w:hint="eastAsia" w:ascii="Calibri" w:hAnsi="Calibri" w:eastAsia="Calibri"/>
          <w:color w:val="000000"/>
          <w:sz w:val="24"/>
        </w:rPr>
        <w:t xml:space="preserve">length.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left="620"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file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commands</w:t>
      </w:r>
      <w:r>
        <w:rPr>
          <w:rFonts w:hint="eastAsia" w:ascii="Calibri" w:hAnsi="Calibri" w:eastAsia="Calibri"/>
          <w:color w:val="000000"/>
          <w:sz w:val="24"/>
        </w:rPr>
        <w:t xml:space="preserve"> mv, cp, and In can be used to rename existing files,</w:t>
      </w:r>
      <w:r>
        <w:rPr>
          <w:rFonts w:hint="eastAsia" w:ascii="Calibri" w:hAnsi="Calibri" w:eastAsia="Calibri"/>
          <w:color w:val="000000"/>
          <w:sz w:val="24"/>
        </w:rPr>
        <w:t xml:space="preserve">copy a file to another, or link a file with an existing file.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7315200</wp:posOffset>
            </wp:positionH>
            <wp:positionV relativeFrom="paragraph">
              <wp:posOffset>1905000</wp:posOffset>
            </wp:positionV>
            <wp:extent cx="317500" cy="330200"/>
            <wp:effectExtent l="0" t="0" r="2540" b="4445"/>
            <wp:wrapSquare wrapText="bothSides"/>
            <wp:docPr id="5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aa41415a21d4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3.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Files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can</w:t>
      </w:r>
      <w:r>
        <w:rPr>
          <w:rFonts w:hint="eastAsia" w:ascii="Calibri" w:hAnsi="Calibri" w:eastAsia="Calibri"/>
          <w:color w:val="000000"/>
          <w:sz w:val="24"/>
        </w:rPr>
        <w:t xml:space="preserve"> be created by using one of the system editors.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left="34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cat reads from standard input and writes to file. Input continues until a Control-Dis </w:t>
      </w:r>
      <w:r>
        <w:rPr>
          <w:rFonts w:hint="eastAsia" w:ascii="Calibri" w:hAnsi="Calibri" w:eastAsia="Calibri"/>
          <w:color w:val="000000"/>
          <w:sz w:val="24"/>
        </w:rPr>
        <w:t xml:space="preserve">received.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left="340" w:hanging="34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·cat &gt; file either creates a new file or overwrites an existing file. If the file exists,the </w:t>
      </w:r>
      <w:r>
        <w:rPr>
          <w:rFonts w:hint="eastAsia" w:ascii="Calibri" w:hAnsi="Calibri" w:eastAsia="Calibri"/>
          <w:color w:val="000000"/>
          <w:sz w:val="24"/>
        </w:rPr>
        <w:t xml:space="preserve">contents are overwritten; otherwise the file is created.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 &gt; file is a quick way to create a file of zero length.</w:t>
      </w:r>
    </w:p>
    <w:p>
      <w:pPr>
        <w:spacing w:line="240" w:lineRule="auto"/>
        <w:ind w:left="340" w:firstLine="0"/>
        <w:jc w:val="both"/>
        <w:rPr>
          <w:sz w:val="24"/>
        </w:rPr>
        <w:sectPr>
          <w:footerReference w:type="default" r:id="R40dfbee03a5240ea"/>
          <w:headerReference w:type="default" r:id="R05f7fc5beb5144d2"/>
          <w:type w:val="continuous"/>
          <w:pgSz w:w="11900" w:h="15260" w:orient="portrait"/>
          <w:pgMar w:top="1200" w:right="1200" w:bottom="2160" w:left="1200" w:header="600" w:footer="26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To use any of the three methods of creating files the user must have write permission in the </w:t>
      </w:r>
      <w:r>
        <w:rPr>
          <w:rFonts w:hint="eastAsia" w:ascii="Calibri" w:hAnsi="Calibri" w:eastAsia="Calibri"/>
          <w:color w:val="000000"/>
          <w:sz w:val="24"/>
        </w:rPr>
        <w:t xml:space="preserve">directory.</w:t>
      </w:r>
      <w:br w:type="page"/>
    </w:p>
    <w:p>
      <w:pPr>
        <w:spacing w:line="240" w:lineRule="auto"/>
        <w:ind/>
        <w:jc w:val="center"/>
        <w:rPr>
          <w:sz w:val="32"/>
        </w:rPr>
      </w:pPr>
      <w:r>
        <w:rPr>
          <w:rFonts w:hint="eastAsia" w:ascii="Calibri" w:hAnsi="Calibri" w:eastAsia="Calibri"/>
          <w:b/>
          <w:color w:val="000000"/>
          <w:sz w:val="32"/>
        </w:rPr>
        <w:t xml:space="preserve">Filename Generation</w:t>
      </w:r>
    </w:p>
    <w:p>
      <w:pPr>
        <w:spacing w:line="216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16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40" w:lineRule="auto"/>
        <w:ind w:left="400" w:hanging="140" w:firstLine="0"/>
        <w:jc w:val="both"/>
        <w:rPr>
          <w:sz w:val="27"/>
        </w:rPr>
      </w:pPr>
      <w:r>
        <w:rPr>
          <w:rFonts w:hint="eastAsia" w:ascii="Calibri" w:hAnsi="Calibri" w:eastAsia="Calibri"/>
          <w:b/>
          <w:color w:val="000000"/>
          <w:sz w:val="27"/>
        </w:rPr>
        <w:t xml:space="preserve">Filenames</w:t>
      </w:r>
      <w:r>
        <w:rPr>
          <w:rFonts w:hint="eastAsia" w:ascii="Calibri" w:hAnsi="Calibri" w:eastAsia="Calibri"/>
          <w:color w:val="000000"/>
          <w:sz w:val="27"/>
        </w:rPr>
        <w:t xml:space="preserve"> may be up to 255 characters in length.Any characters except the </w:t>
      </w:r>
      <w:r>
        <w:rPr>
          <w:rFonts w:hint="eastAsia" w:ascii="Calibri" w:hAnsi="Calibri" w:eastAsia="Calibri"/>
          <w:color w:val="000000"/>
          <w:sz w:val="27"/>
        </w:rPr>
        <w:t xml:space="preserve">slash </w:t>
      </w:r>
      <w:r>
        <w:rPr>
          <w:rFonts w:hint="eastAsia" w:ascii="Calibri" w:hAnsi="Calibri" w:eastAsia="Calibri"/>
          <w:b/>
          <w:color w:val="000000"/>
          <w:sz w:val="27"/>
        </w:rPr>
        <w:t xml:space="preserve">and</w:t>
      </w:r>
      <w:r>
        <w:rPr>
          <w:rFonts w:hint="eastAsia" w:ascii="Calibri" w:hAnsi="Calibri" w:eastAsia="Calibri"/>
          <w:color w:val="000000"/>
          <w:sz w:val="27"/>
        </w:rPr>
        <w:t xml:space="preserve"> </w:t>
      </w:r>
      <w:r>
        <w:rPr>
          <w:rFonts w:hint="eastAsia" w:ascii="Calibri" w:hAnsi="Calibri" w:eastAsia="Calibri"/>
          <w:b/>
          <w:color w:val="000000"/>
          <w:sz w:val="27"/>
        </w:rPr>
        <w:t xml:space="preserve">ASCII</w:t>
      </w:r>
      <w:r>
        <w:rPr>
          <w:rFonts w:hint="eastAsia" w:ascii="Calibri" w:hAnsi="Calibri" w:eastAsia="Calibri"/>
          <w:color w:val="000000"/>
          <w:sz w:val="27"/>
        </w:rPr>
        <w:t xml:space="preserve"> NUL can be used. However, it is </w:t>
      </w:r>
      <w:r>
        <w:rPr>
          <w:rFonts w:hint="eastAsia" w:ascii="Calibri" w:hAnsi="Calibri" w:eastAsia="Calibri"/>
          <w:b/>
          <w:color w:val="000000"/>
          <w:sz w:val="27"/>
        </w:rPr>
        <w:t xml:space="preserve">best</w:t>
      </w:r>
      <w:r>
        <w:rPr>
          <w:rFonts w:hint="eastAsia" w:ascii="Calibri" w:hAnsi="Calibri" w:eastAsia="Calibri"/>
          <w:color w:val="000000"/>
          <w:sz w:val="27"/>
        </w:rPr>
        <w:t xml:space="preserve"> </w:t>
      </w:r>
      <w:r>
        <w:rPr>
          <w:rFonts w:hint="eastAsia" w:ascii="Calibri" w:hAnsi="Calibri" w:eastAsia="Calibri"/>
          <w:b/>
          <w:color w:val="000000"/>
          <w:sz w:val="27"/>
        </w:rPr>
        <w:t xml:space="preserve">to</w:t>
      </w:r>
      <w:r>
        <w:rPr>
          <w:rFonts w:hint="eastAsia" w:ascii="Calibri" w:hAnsi="Calibri" w:eastAsia="Calibri"/>
          <w:color w:val="000000"/>
          <w:sz w:val="27"/>
        </w:rPr>
        <w:t xml:space="preserve"> </w:t>
      </w:r>
      <w:r>
        <w:rPr>
          <w:rFonts w:hint="eastAsia" w:ascii="Calibri" w:hAnsi="Calibri" w:eastAsia="Calibri"/>
          <w:b/>
          <w:color w:val="000000"/>
          <w:sz w:val="27"/>
        </w:rPr>
        <w:t xml:space="preserve">avoid</w:t>
      </w:r>
      <w:r>
        <w:rPr>
          <w:rFonts w:hint="eastAsia" w:ascii="Calibri" w:hAnsi="Calibri" w:eastAsia="Calibri"/>
          <w:color w:val="000000"/>
          <w:sz w:val="27"/>
        </w:rPr>
        <w:t xml:space="preserve"> the following </w:t>
      </w:r>
      <w:r>
        <w:rPr>
          <w:rFonts w:hint="eastAsia" w:ascii="Calibri" w:hAnsi="Calibri" w:eastAsia="Calibri"/>
          <w:b/>
          <w:color w:val="000000"/>
          <w:sz w:val="27"/>
        </w:rPr>
        <w:t xml:space="preserve">characters</w:t>
      </w:r>
      <w:r>
        <w:rPr>
          <w:rFonts w:hint="eastAsia" w:ascii="Calibri" w:hAnsi="Calibri" w:eastAsia="Calibri"/>
          <w:color w:val="000000"/>
          <w:sz w:val="27"/>
        </w:rPr>
        <w:t xml:space="preserve">:</w:t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40" w:lineRule="auto"/>
        <w:ind w:firstLine="76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&lt;&gt;           &amp;   *   ?   [ ]       -</w:t>
      </w:r>
    </w:p>
    <w:p>
      <w:pPr>
        <w:spacing w:line="240" w:lineRule="auto"/>
        <w:ind w:firstLine="76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any nonprintable character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-1663700</wp:posOffset>
            </wp:positionV>
            <wp:extent cx="342900" cy="330200"/>
            <wp:effectExtent l="0" t="0" r="2540" b="4445"/>
            <wp:wrapSquare wrapText="bothSides"/>
            <wp:docPr id="5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352ef9bfd3d4e0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40" w:lineRule="auto"/>
        <w:ind w:firstLine="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· Most filenames are composed of alphanumerics, underscores,and dot.</w:t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40" w:lineRule="auto"/>
        <w:ind w:firstLine="0"/>
        <w:jc w:val="both"/>
        <w:rPr>
          <w:sz w:val="27"/>
        </w:rPr>
        <w:sectPr>
          <w:footerReference w:type="default" r:id="R36f903e8976d4f65"/>
          <w:headerReference w:type="default" r:id="Rf5fdbc4a17704080"/>
          <w:type w:val="continuous"/>
          <w:pgSz w:w="11900" w:h="1534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7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-1219200</wp:posOffset>
            </wp:positionV>
            <wp:extent cx="342900" cy="330200"/>
            <wp:effectExtent l="0" t="0" r="2540" b="4445"/>
            <wp:wrapSquare wrapText="bothSides"/>
            <wp:docPr id="5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3ce2a33f9c84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2692400</wp:posOffset>
            </wp:positionV>
            <wp:extent cx="342900" cy="330200"/>
            <wp:effectExtent l="0" t="0" r="2540" b="4445"/>
            <wp:wrapSquare wrapText="bothSides"/>
            <wp:docPr id="5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e6db6b9f8704f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Keywords Associated with File Creation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7073900</wp:posOffset>
            </wp:positionH>
            <wp:positionV relativeFrom="paragraph">
              <wp:posOffset>165100</wp:posOffset>
            </wp:positionV>
            <wp:extent cx="330200" cy="304800"/>
            <wp:effectExtent l="0" t="0" r="2540" b="4445"/>
            <wp:wrapSquare wrapText="bothSides"/>
            <wp:docPr id="5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ad38e4ef5cc44a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umask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3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</w:t>
      </w:r>
      <w:r>
        <w:rPr>
          <w:rFonts w:hint="eastAsia" w:ascii="Calibri" w:hAnsi="Calibri" w:eastAsia="Calibri"/>
          <w:b/>
          <w:color w:val="000000"/>
          <w:sz w:val="23"/>
        </w:rPr>
        <w:t xml:space="preserve"> </w:t>
      </w:r>
      <w:r>
        <w:rPr>
          <w:rFonts w:hint="eastAsia" w:ascii="Calibri" w:hAnsi="Calibri" w:eastAsia="Calibri"/>
          <w:color w:val="000000"/>
          <w:sz w:val="23"/>
        </w:rPr>
        <w:t xml:space="preserve">umask</w:t>
      </w:r>
      <w:r>
        <w:rPr>
          <w:rFonts w:hint="eastAsia" w:ascii="Calibri" w:hAnsi="Calibri" w:eastAsia="Calibri"/>
          <w:b/>
          <w:color w:val="000000"/>
          <w:sz w:val="23"/>
        </w:rPr>
        <w:t xml:space="preserve"> is used to eliminate default permissions when a </w:t>
      </w:r>
      <w:r>
        <w:rPr>
          <w:rFonts w:hint="eastAsia" w:ascii="Calibri" w:hAnsi="Calibri" w:eastAsia="Calibri"/>
          <w:color w:val="000000"/>
          <w:sz w:val="23"/>
        </w:rPr>
        <w:t xml:space="preserve">file</w:t>
      </w:r>
      <w:r>
        <w:rPr>
          <w:rFonts w:hint="eastAsia" w:ascii="Calibri" w:hAnsi="Calibri" w:eastAsia="Calibri"/>
          <w:b/>
          <w:color w:val="000000"/>
          <w:sz w:val="23"/>
        </w:rPr>
        <w:t xml:space="preserve"> </w:t>
      </w:r>
      <w:r>
        <w:rPr>
          <w:rFonts w:hint="eastAsia" w:ascii="Calibri" w:hAnsi="Calibri" w:eastAsia="Calibri"/>
          <w:color w:val="000000"/>
          <w:sz w:val="23"/>
        </w:rPr>
        <w:t xml:space="preserve">is</w:t>
      </w:r>
      <w:r>
        <w:rPr>
          <w:rFonts w:hint="eastAsia" w:ascii="Calibri" w:hAnsi="Calibri" w:eastAsia="Calibri"/>
          <w:b/>
          <w:color w:val="000000"/>
          <w:sz w:val="23"/>
        </w:rPr>
        <w:t xml:space="preserve"> </w:t>
      </w:r>
      <w:r>
        <w:rPr>
          <w:rFonts w:hint="eastAsia" w:ascii="Calibri" w:hAnsi="Calibri" w:eastAsia="Calibri"/>
          <w:color w:val="000000"/>
          <w:sz w:val="23"/>
        </w:rPr>
        <w:t xml:space="preserve">created.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3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·A</w:t>
      </w:r>
      <w:r>
        <w:rPr>
          <w:rFonts w:hint="eastAsia" w:ascii="Calibri" w:hAnsi="Calibri" w:eastAsia="Calibri"/>
          <w:b/>
          <w:color w:val="000000"/>
          <w:sz w:val="23"/>
        </w:rPr>
        <w:t xml:space="preserve"> </w:t>
      </w:r>
      <w:r>
        <w:rPr>
          <w:rFonts w:hint="eastAsia" w:ascii="Calibri" w:hAnsi="Calibri" w:eastAsia="Calibri"/>
          <w:color w:val="000000"/>
          <w:sz w:val="23"/>
        </w:rPr>
        <w:t xml:space="preserve">umask</w:t>
      </w:r>
      <w:r>
        <w:rPr>
          <w:rFonts w:hint="eastAsia" w:ascii="Calibri" w:hAnsi="Calibri" w:eastAsia="Calibri"/>
          <w:b/>
          <w:color w:val="000000"/>
          <w:sz w:val="23"/>
        </w:rPr>
        <w:t xml:space="preserve"> of </w:t>
      </w:r>
      <w:r>
        <w:rPr>
          <w:rFonts w:hint="eastAsia" w:ascii="Calibri" w:hAnsi="Calibri" w:eastAsia="Calibri"/>
          <w:color w:val="000000"/>
          <w:sz w:val="23"/>
        </w:rPr>
        <w:t xml:space="preserve">077</w:t>
      </w:r>
      <w:r>
        <w:rPr>
          <w:rFonts w:hint="eastAsia" w:ascii="Calibri" w:hAnsi="Calibri" w:eastAsia="Calibri"/>
          <w:b/>
          <w:color w:val="000000"/>
          <w:sz w:val="23"/>
        </w:rPr>
        <w:t xml:space="preserve"> would shut off rwxfor group and other.</w:t>
      </w:r>
    </w:p>
    <w:p>
      <w:pPr>
        <w:spacing w:line="264" w:lineRule="auto"/>
        <w:ind w:left="480"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Most systems have a default file creation mode of </w:t>
      </w:r>
      <w:r>
        <w:rPr>
          <w:rFonts w:hint="eastAsia" w:ascii="Calibri" w:hAnsi="Calibri" w:eastAsia="Calibri"/>
          <w:color w:val="000000"/>
          <w:sz w:val="23"/>
        </w:rPr>
        <w:t xml:space="preserve">666.</w:t>
      </w:r>
      <w:r>
        <w:rPr>
          <w:rFonts w:hint="eastAsia" w:ascii="Calibri" w:hAnsi="Calibri" w:eastAsia="Calibri"/>
          <w:b/>
          <w:color w:val="000000"/>
          <w:sz w:val="23"/>
        </w:rPr>
        <w:t xml:space="preserve"> With a </w:t>
      </w:r>
      <w:r>
        <w:rPr>
          <w:rFonts w:hint="eastAsia" w:ascii="Calibri" w:hAnsi="Calibri" w:eastAsia="Calibri"/>
          <w:color w:val="000000"/>
          <w:sz w:val="23"/>
        </w:rPr>
        <w:t xml:space="preserve">umask</w:t>
      </w:r>
      <w:r>
        <w:rPr>
          <w:rFonts w:hint="eastAsia" w:ascii="Calibri" w:hAnsi="Calibri" w:eastAsia="Calibri"/>
          <w:b/>
          <w:color w:val="000000"/>
          <w:sz w:val="23"/>
        </w:rPr>
        <w:t xml:space="preserve"> </w:t>
      </w:r>
      <w:r>
        <w:rPr>
          <w:rFonts w:hint="eastAsia" w:ascii="Calibri" w:hAnsi="Calibri" w:eastAsia="Calibri"/>
          <w:color w:val="000000"/>
          <w:sz w:val="23"/>
        </w:rPr>
        <w:t xml:space="preserve">of </w:t>
      </w:r>
      <w:r>
        <w:rPr>
          <w:rFonts w:hint="eastAsia" w:ascii="Calibri" w:hAnsi="Calibri" w:eastAsia="Calibri"/>
          <w:b/>
          <w:color w:val="000000"/>
          <w:sz w:val="23"/>
        </w:rPr>
        <w:t xml:space="preserve">022,the new mode of creation is </w:t>
      </w:r>
      <w:r>
        <w:rPr>
          <w:rFonts w:hint="eastAsia" w:ascii="Calibri" w:hAnsi="Calibri" w:eastAsia="Calibri"/>
          <w:color w:val="000000"/>
          <w:sz w:val="23"/>
        </w:rPr>
        <w:t xml:space="preserve">644.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You can make a</w:t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rPr>
          <w:rFonts w:hint="eastAsia" w:ascii="Calibri" w:hAnsi="Calibri" w:eastAsia="Calibri"/>
          <w:b/>
          <w:color w:val="000000"/>
          <w:sz w:val="23"/>
        </w:rPr>
        <w:t xml:space="preserve">umask entry in your </w:t>
      </w:r>
      <w:r>
        <w:rPr>
          <w:rFonts w:hint="eastAsia" w:ascii="Calibri" w:hAnsi="Calibri" w:eastAsia="Calibri"/>
          <w:color w:val="000000"/>
          <w:sz w:val="23"/>
        </w:rPr>
        <w:t xml:space="preserve">.profile</w:t>
      </w:r>
      <w:r>
        <w:rPr>
          <w:rFonts w:hint="eastAsia" w:ascii="Calibri" w:hAnsi="Calibri" w:eastAsia="Calibri"/>
          <w:b/>
          <w:color w:val="000000"/>
          <w:sz w:val="23"/>
        </w:rPr>
        <w:t xml:space="preserve"> </w:t>
      </w:r>
      <w:r>
        <w:rPr>
          <w:rFonts w:hint="eastAsia" w:ascii="Calibri" w:hAnsi="Calibri" w:eastAsia="Calibri"/>
          <w:color w:val="000000"/>
          <w:sz w:val="23"/>
        </w:rPr>
        <w:t xml:space="preserve">file.    </w:t>
      </w:r>
      <w:r>
        <w:drawing>
          <wp:inline distT="0" distB="0" distL="0" distR="0" wp14:editId="50D07946">
            <wp:extent cx="304800" cy="457200"/>
            <wp:effectExtent l="0" t="0" r="0" b="0"/>
            <wp:docPr id="5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" name="New Bitmap Image.jpg"/>
                    <pic:cNvPicPr/>
                  </pic:nvPicPr>
                  <pic:blipFill>
                    <a:blip r:embed="Rb43474c372c84e4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04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The </w:t>
      </w:r>
      <w:r>
        <w:rPr>
          <w:rFonts w:hint="eastAsia" w:ascii="Calibri" w:hAnsi="Calibri" w:eastAsia="Calibri"/>
          <w:color w:val="000000"/>
          <w:sz w:val="23"/>
        </w:rPr>
        <w:t xml:space="preserve">umask</w:t>
      </w:r>
      <w:r>
        <w:rPr>
          <w:rFonts w:hint="eastAsia" w:ascii="Calibri" w:hAnsi="Calibri" w:eastAsia="Calibri"/>
          <w:b/>
          <w:color w:val="000000"/>
          <w:sz w:val="23"/>
        </w:rPr>
        <w:t xml:space="preserve"> value is inherited by all processes started by the Shell.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88" w:lineRule="auto"/>
        <w:ind w:firstLine="0"/>
        <w:jc w:val="both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7061200</wp:posOffset>
            </wp:positionH>
            <wp:positionV relativeFrom="paragraph">
              <wp:posOffset>-977900</wp:posOffset>
            </wp:positionV>
            <wp:extent cx="317500" cy="292100"/>
            <wp:effectExtent l="0" t="0" r="2540" b="4445"/>
            <wp:wrapSquare wrapText="bothSides"/>
            <wp:docPr id="6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626b0a362af44b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7023100</wp:posOffset>
            </wp:positionH>
            <wp:positionV relativeFrom="paragraph">
              <wp:posOffset>2844800</wp:posOffset>
            </wp:positionV>
            <wp:extent cx="342900" cy="304800"/>
            <wp:effectExtent l="0" t="0" r="2540" b="4445"/>
            <wp:wrapSquare wrapText="bothSides"/>
            <wp:docPr id="6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66c8c381f3f4c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 $ 1s -1 /etc/passwd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-rw-r--r--/etc/passwd</w:t>
      </w:r>
    </w:p>
    <w:p>
      <w:pPr>
        <w:spacing w:line="264" w:lineRule="auto"/>
        <w:ind w:firstLine="3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The first character gives the following information: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-  file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d directory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 character device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b block device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p named pipe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1 symbolic link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S  socket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3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The other nine characters refer to the file permissions: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Owner      Group      Other</w:t>
      </w:r>
    </w:p>
    <w:p>
      <w:pPr>
        <w:spacing w:line="264" w:lineRule="auto"/>
        <w:ind w:firstLine="4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rwx     rwx     rwx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2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UNIX Shell Programming</w:t>
      </w:r>
    </w:p>
    <w:p>
      <w:pPr>
        <w:spacing w:line="240" w:lineRule="auto"/>
        <w:ind w:firstLine="1960"/>
        <w:jc w:val="both"/>
        <w:rPr>
          <w:sz w:val="20"/>
        </w:rPr>
        <w:sectPr>
          <w:footerReference w:type="default" r:id="R0cb80e2793ed4d2b"/>
          <w:headerReference w:type="default" r:id="R72606435d03140ef"/>
          <w:type w:val="continuous"/>
          <w:pgSz w:w="11900" w:h="15280" w:orient="portrait"/>
          <w:pgMar w:top="960" w:right="960" w:bottom="720" w:left="960" w:header="480" w:footer="360"/>
          <w:cols w:equalWidth="true" w:num="1"/>
        </w:sectPr>
      </w:pPr>
      <w:r>
        <w:rPr>
          <w:rFonts w:hint="eastAsia" w:ascii="Calibri" w:hAnsi="Calibri" w:eastAsia="Calibri"/>
          <w:color w:val="000000"/>
          <w:sz w:val="20"/>
        </w:rPr>
        <w:t xml:space="preserve">© Copyright 1996-2000 GTRC,All Rights Reserved</w:t>
      </w:r>
      <w:br w:type="page"/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The values assigned to the permissions are as follows:</w:t>
      </w:r>
    </w:p>
    <w:p>
      <w:pPr>
        <w:spacing w:line="240" w:lineRule="auto"/>
        <w:ind w:firstLine="4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r     read         4</w:t>
      </w:r>
    </w:p>
    <w:p>
      <w:pPr>
        <w:spacing w:line="240" w:lineRule="auto"/>
        <w:ind w:firstLine="4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W    write        2</w:t>
      </w:r>
    </w:p>
    <w:p>
      <w:pPr>
        <w:spacing w:line="240" w:lineRule="auto"/>
        <w:ind w:firstLine="4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x    execute      1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A value of 7 gives read, write, and execute permission.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The command:cc -o prog prog.c compiles the program prog.c and puts the output </w:t>
      </w:r>
      <w:r>
        <w:rPr>
          <w:rFonts w:hint="eastAsia" w:ascii="Calibri" w:hAnsi="Calibri" w:eastAsia="Calibri"/>
          <w:color w:val="000000"/>
          <w:sz w:val="22"/>
        </w:rPr>
        <w:t xml:space="preserve">in prog.The compiler will add execution bits to the file permissions.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Example:        $ umask 066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2400300</wp:posOffset>
            </wp:positionV>
            <wp:extent cx="330200" cy="330200"/>
            <wp:effectExtent l="0" t="0" r="2540" b="4445"/>
            <wp:wrapSquare wrapText="bothSides"/>
            <wp:docPr id="6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8672227d2d14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20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&gt; status</w:t>
      </w:r>
    </w:p>
    <w:p>
      <w:pPr>
        <w:spacing w:line="240" w:lineRule="auto"/>
        <w:ind w:firstLine="20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$ 1s -1 status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5918200</wp:posOffset>
            </wp:positionV>
            <wp:extent cx="355600" cy="342900"/>
            <wp:effectExtent l="0" t="0" r="2540" b="4445"/>
            <wp:wrapSquare wrapText="bothSides"/>
            <wp:docPr id="6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4620200f56a4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2040"/>
        <w:jc w:val="both"/>
        <w:rPr>
          <w:sz w:val="22"/>
        </w:rPr>
        <w:sectPr>
          <w:footerReference w:type="default" r:id="R7d7b4897eb014ee4"/>
          <w:headerReference w:type="default" r:id="R9322937507a749d9"/>
          <w:type w:val="continuous"/>
          <w:pgSz w:w="11900" w:h="15480" w:orient="portrait"/>
          <w:pgMar w:top="720" w:right="1200" w:bottom="1200" w:left="1200" w:header="36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2"/>
        </w:rPr>
        <w:t xml:space="preserve">-rw-                    status</w:t>
      </w:r>
      <w:br w:type="page"/>
    </w:p>
    <w:p>
      <w:pPr>
        <w:spacing w:line="288" w:lineRule="auto"/>
        <w:ind w:firstLine="0"/>
        <w:jc w:val="both"/>
        <w:rPr>
          <w:sz w:val="17"/>
        </w:rPr>
      </w:pPr>
      <w:r>
        <w:rPr>
          <w:rFonts w:hint="eastAsia" w:ascii="Calibri" w:hAnsi="Calibri" w:eastAsia="Calibri"/>
          <w:color w:val="000000"/>
          <w:sz w:val="17"/>
        </w:rPr>
        <w:t xml:space="preserve">C</w:t>
      </w:r>
    </w:p>
    <w:p>
      <w:pPr>
        <w:spacing w:line="528" w:lineRule="auto"/>
        <w:ind w:firstLine="0"/>
        <w:jc w:val="both"/>
        <w:rPr>
          <w:sz w:val="16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528" w:lineRule="auto"/>
        <w:ind w:firstLine="0"/>
        <w:jc w:val="both"/>
        <w:rPr>
          <w:sz w:val="16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/>
        <w:jc w:val="center"/>
        <w:rPr>
          <w:sz w:val="39"/>
        </w:rPr>
      </w:pPr>
      <w:r>
        <w:rPr>
          <w:rFonts w:hint="eastAsia" w:ascii="Calibri" w:hAnsi="Calibri" w:eastAsia="Calibri"/>
          <w:b/>
          <w:color w:val="000000"/>
          <w:sz w:val="39"/>
        </w:rPr>
        <w:t xml:space="preserve">Execution of Shell Files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7112000</wp:posOffset>
            </wp:positionH>
            <wp:positionV relativeFrom="paragraph">
              <wp:posOffset>12700</wp:posOffset>
            </wp:positionV>
            <wp:extent cx="317500" cy="292100"/>
            <wp:effectExtent l="0" t="0" r="2540" b="4445"/>
            <wp:wrapSquare wrapText="bothSides"/>
            <wp:docPr id="6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7f7c4345ca94d1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38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1.Make a </w:t>
      </w:r>
      <w:r>
        <w:rPr>
          <w:rFonts w:hint="eastAsia" w:ascii="Calibri" w:hAnsi="Calibri" w:eastAsia="Calibri"/>
          <w:color w:val="000000"/>
          <w:sz w:val="24"/>
        </w:rPr>
        <w:t xml:space="preserve">command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file</w:t>
      </w:r>
      <w:r>
        <w:rPr>
          <w:rFonts w:hint="eastAsia" w:ascii="Calibri" w:hAnsi="Calibri" w:eastAsia="Calibri"/>
          <w:b/>
          <w:color w:val="000000"/>
          <w:sz w:val="24"/>
        </w:rPr>
        <w:t xml:space="preserve"> executable using </w:t>
      </w:r>
      <w:r>
        <w:rPr>
          <w:rFonts w:hint="eastAsia" w:ascii="Calibri" w:hAnsi="Calibri" w:eastAsia="Calibri"/>
          <w:color w:val="000000"/>
          <w:sz w:val="24"/>
        </w:rPr>
        <w:t xml:space="preserve">chmod.</w:t>
      </w:r>
    </w:p>
    <w:p>
      <w:pPr>
        <w:spacing w:line="33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chmod 700 command.file  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(absolute permission)</w:t>
      </w:r>
    </w:p>
    <w:p>
      <w:pPr>
        <w:spacing w:line="336" w:lineRule="auto"/>
        <w:ind w:firstLine="12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or</w:t>
      </w:r>
    </w:p>
    <w:p>
      <w:pPr>
        <w:spacing w:line="33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chmod u+x command.file  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(relative permission)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7112000</wp:posOffset>
            </wp:positionH>
            <wp:positionV relativeFrom="paragraph">
              <wp:posOffset>1778000</wp:posOffset>
            </wp:positionV>
            <wp:extent cx="304800" cy="304800"/>
            <wp:effectExtent l="0" t="0" r="2540" b="4445"/>
            <wp:wrapSquare wrapText="bothSides"/>
            <wp:docPr id="6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e655b3eac6d4e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Now execute the </w:t>
      </w:r>
      <w:r>
        <w:rPr>
          <w:rFonts w:hint="eastAsia" w:ascii="Calibri" w:hAnsi="Calibri" w:eastAsia="Calibri"/>
          <w:color w:val="000000"/>
          <w:sz w:val="24"/>
        </w:rPr>
        <w:t xml:space="preserve">command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file</w:t>
      </w:r>
      <w:r>
        <w:rPr>
          <w:rFonts w:hint="eastAsia" w:ascii="Calibri" w:hAnsi="Calibri" w:eastAsia="Calibri"/>
          <w:b/>
          <w:color w:val="000000"/>
          <w:sz w:val="24"/>
        </w:rPr>
        <w:t xml:space="preserve"> by giving the name:</w:t>
      </w:r>
    </w:p>
    <w:p>
      <w:pPr>
        <w:spacing w:line="33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command.file</w:t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2. Fork a subshell using </w:t>
      </w:r>
      <w:r>
        <w:rPr>
          <w:rFonts w:hint="eastAsia" w:ascii="Calibri" w:hAnsi="Calibri" w:eastAsia="Calibri"/>
          <w:color w:val="000000"/>
          <w:sz w:val="24"/>
        </w:rPr>
        <w:t xml:space="preserve">sh.</w:t>
      </w:r>
    </w:p>
    <w:p>
      <w:pPr>
        <w:spacing w:line="336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sh command.file</w:t>
      </w:r>
    </w:p>
    <w:p>
      <w:pPr>
        <w:spacing w:line="336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Example:</w:t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PID</w:t>
      </w:r>
      <w:r>
        <w:rPr>
          <w:rFonts w:hint="eastAsia" w:ascii="Calibri" w:hAnsi="Calibri" w:eastAsia="Calibri"/>
          <w:color w:val="000000"/>
          <w:sz w:val="24"/>
        </w:rPr>
        <w:t xml:space="preserve">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PPID</w:t>
      </w:r>
    </w:p>
    <w:p>
      <w:pPr>
        <w:spacing w:line="33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init   1</w:t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sh      123       1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2730500</wp:posOffset>
            </wp:positionH>
            <wp:positionV relativeFrom="paragraph">
              <wp:posOffset>-152400</wp:posOffset>
            </wp:positionV>
            <wp:extent cx="520700" cy="698500"/>
            <wp:effectExtent l="0" t="0" r="2540" b="4445"/>
            <wp:wrapSquare wrapText="bothSides"/>
            <wp:docPr id="6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d9c729c77194e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sh      130       123</w:t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ps      145       130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7112000</wp:posOffset>
            </wp:positionH>
            <wp:positionV relativeFrom="paragraph">
              <wp:posOffset>2362200</wp:posOffset>
            </wp:positionV>
            <wp:extent cx="330200" cy="304800"/>
            <wp:effectExtent l="0" t="0" r="2540" b="4445"/>
            <wp:wrapSquare wrapText="bothSides"/>
            <wp:docPr id="6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d73da5ee41e498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0"/>
        <w:jc w:val="both"/>
        <w:rPr>
          <w:sz w:val="24"/>
        </w:rPr>
        <w:sectPr>
          <w:footerReference w:type="default" r:id="Rb044a48a6767481e"/>
          <w:headerReference w:type="default" r:id="R3e3f5321123f444e"/>
          <w:type w:val="continuous"/>
          <w:pgSz w:w="11900" w:h="15140" w:orient="portrait"/>
          <w:pgMar w:top="720" w:right="1680" w:bottom="1200" w:left="1680" w:header="36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br w:type="page"/>
    </w:p>
    <w:p>
      <w:pPr>
        <w:spacing w:line="240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Other Ways of Executing Shell Files</w:t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80" w:hanging="38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·“.”executes a Shell script as part of the current process without spawning a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new process. Changes made to variables after a dot command terminates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are still in effect.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6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cat current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-1511300</wp:posOffset>
            </wp:positionV>
            <wp:extent cx="330200" cy="317500"/>
            <wp:effectExtent l="0" t="0" r="2540" b="4445"/>
            <wp:wrapSquare wrapText="bothSides"/>
            <wp:docPr id="6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2b89f045ae144c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6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echo "current process begins execution"</w:t>
      </w:r>
    </w:p>
    <w:p>
      <w:pPr>
        <w:spacing w:line="240" w:lineRule="auto"/>
        <w:ind w:firstLine="6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. command.file</w:t>
      </w:r>
    </w:p>
    <w:p>
      <w:pPr>
        <w:spacing w:line="240" w:lineRule="auto"/>
        <w:ind w:firstLine="6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echo "execution of current process continues"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exec</w:t>
      </w:r>
      <w:r>
        <w:rPr>
          <w:rFonts w:hint="eastAsia" w:ascii="Calibri" w:hAnsi="Calibri" w:eastAsia="Calibri"/>
          <w:b/>
          <w:color w:val="000000"/>
          <w:sz w:val="25"/>
        </w:rPr>
        <w:t xml:space="preserve"> substitutes another process in place of the current process.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6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cat sub</w:t>
      </w:r>
    </w:p>
    <w:p>
      <w:pPr>
        <w:spacing w:line="240" w:lineRule="auto"/>
        <w:ind w:firstLine="6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echo "current process begins execution"</w:t>
      </w:r>
    </w:p>
    <w:p>
      <w:pPr>
        <w:spacing w:line="240" w:lineRule="auto"/>
        <w:ind w:firstLine="6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exec command.file</w:t>
      </w:r>
    </w:p>
    <w:p>
      <w:pPr>
        <w:spacing w:line="240" w:lineRule="auto"/>
        <w:ind w:firstLine="6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echo "what happened to the original process?"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</w:t>
      </w:r>
      <w:r>
        <w:rPr>
          <w:rFonts w:hint="eastAsia" w:ascii="Calibri" w:hAnsi="Calibri" w:eastAsia="Calibri"/>
          <w:color w:val="000000"/>
          <w:sz w:val="25"/>
        </w:rPr>
        <w:t xml:space="preserve">                          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</w:t>
      </w:r>
    </w:p>
    <w:p>
      <w:pPr>
        <w:spacing w:line="240" w:lineRule="auto"/>
        <w:ind w:firstLine="0"/>
        <w:jc w:val="both"/>
        <w:rPr>
          <w:sz w:val="25"/>
        </w:rPr>
        <w:sectPr>
          <w:footerReference w:type="default" r:id="R0b50be65eda4414f"/>
          <w:headerReference w:type="default" r:id="R1a900037263a4c03"/>
          <w:type w:val="continuous"/>
          <w:pgSz w:w="11900" w:h="1524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</wp:posOffset>
            </wp:positionH>
            <wp:positionV relativeFrom="paragraph">
              <wp:posOffset>-1282700</wp:posOffset>
            </wp:positionV>
            <wp:extent cx="342900" cy="317500"/>
            <wp:effectExtent l="0" t="0" r="2540" b="4445"/>
            <wp:wrapSquare wrapText="bothSides"/>
            <wp:docPr id="6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c0aab2b7ea44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</wp:posOffset>
            </wp:positionH>
            <wp:positionV relativeFrom="paragraph">
              <wp:posOffset>2552700</wp:posOffset>
            </wp:positionV>
            <wp:extent cx="355600" cy="330200"/>
            <wp:effectExtent l="0" t="0" r="2540" b="4445"/>
            <wp:wrapSquare wrapText="bothSides"/>
            <wp:docPr id="7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5ad119b0c35499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 w:firstLine="720"/>
        <w:jc w:val="both"/>
        <w:rPr>
          <w:sz w:val="41"/>
        </w:rPr>
      </w:pPr>
      <w:r>
        <w:drawing>
          <wp:inline distT="0" distB="0" distL="0" distR="0" wp14:editId="50D07946">
            <wp:extent cx="1320800" cy="381000"/>
            <wp:effectExtent l="0" t="0" r="0" b="0"/>
            <wp:docPr id="7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" name="New Bitmap Image.jpg"/>
                    <pic:cNvPicPr/>
                  </pic:nvPicPr>
                  <pic:blipFill>
                    <a:blip r:embed="R5551f1f9968044c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32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41"/>
        </w:rPr>
        <w:t xml:space="preserve">   </w:t>
      </w:r>
      <w:r>
        <w:drawing>
          <wp:inline distT="0" distB="0" distL="0" distR="0" wp14:editId="50D07946">
            <wp:extent cx="50800" cy="292100"/>
            <wp:effectExtent l="0" t="0" r="0" b="0"/>
            <wp:docPr id="7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New Bitmap Image.jpg"/>
                    <pic:cNvPicPr/>
                  </pic:nvPicPr>
                  <pic:blipFill>
                    <a:blip r:embed="Rd9509c43d698406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0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1511300" cy="292100"/>
            <wp:effectExtent l="0" t="0" r="0" b="0"/>
            <wp:docPr id="7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" name="New Bitmap Image.jpg"/>
                    <pic:cNvPicPr/>
                  </pic:nvPicPr>
                  <pic:blipFill>
                    <a:blip r:embed="Rd2d663cc12664e0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511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000000"/>
          <w:sz w:val="17"/>
        </w:rPr>
        <w:t xml:space="preserve">Creating a Command File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4851400</wp:posOffset>
            </wp:positionH>
            <wp:positionV relativeFrom="paragraph">
              <wp:posOffset>-88900</wp:posOffset>
            </wp:positionV>
            <wp:extent cx="635000" cy="419100"/>
            <wp:effectExtent l="0" t="0" r="2540" b="4445"/>
            <wp:wrapSquare wrapText="bothSides"/>
            <wp:docPr id="7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6ee7a233ff64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6731000</wp:posOffset>
            </wp:positionH>
            <wp:positionV relativeFrom="paragraph">
              <wp:posOffset>660400</wp:posOffset>
            </wp:positionV>
            <wp:extent cx="292100" cy="279400"/>
            <wp:effectExtent l="0" t="0" r="2540" b="4445"/>
            <wp:wrapSquare wrapText="bothSides"/>
            <wp:docPr id="7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6750d3cf6314e7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720"/>
        <w:jc w:val="both"/>
        <w:rPr>
          <w:sz w:val="41"/>
        </w:rPr>
      </w:pPr>
      <w:r>
        <w:drawing>
          <wp:inline distT="0" distB="0" distL="0" distR="0" wp14:editId="50D07946">
            <wp:extent cx="1790700" cy="520700"/>
            <wp:effectExtent l="0" t="0" r="0" b="0"/>
            <wp:docPr id="7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New Bitmap Image.jpg"/>
                    <pic:cNvPicPr/>
                  </pic:nvPicPr>
                  <pic:blipFill>
                    <a:blip r:embed="R5d1fd68debca420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90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41"/>
        </w:rPr>
        <w:t xml:space="preserve">    </w:t>
      </w:r>
      <w:r>
        <w:rPr>
          <w:rFonts w:hint="eastAsia" w:ascii="Calibri" w:hAnsi="Calibri" w:eastAsia="Calibri"/>
          <w:b/>
          <w:color w:val="000000"/>
          <w:sz w:val="41"/>
        </w:rPr>
        <w:t xml:space="preserve">PATH Variable</w:t>
      </w:r>
    </w:p>
    <w:p>
      <w:pPr>
        <w:spacing w:line="264" w:lineRule="auto"/>
        <w:ind w:left="400"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Each user has a PATH variable. The directories listed in the PATH are the</w:t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b/>
          <w:color w:val="000000"/>
          <w:sz w:val="22"/>
        </w:rPr>
        <w:t xml:space="preserve">locations that the Shell looks to find executable programs, such as UNIX</w:t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b/>
          <w:color w:val="000000"/>
          <w:sz w:val="22"/>
        </w:rPr>
        <w:t xml:space="preserve">utilities or user defined scripts. If the default search path is: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8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PATH=.:/bin:/usr/bin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26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The shell looks through the following structure: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1866900</wp:posOffset>
            </wp:positionH>
            <wp:positionV relativeFrom="paragraph">
              <wp:posOffset>381000</wp:posOffset>
            </wp:positionV>
            <wp:extent cx="1498600" cy="1231900"/>
            <wp:effectExtent l="0" t="0" r="2540" b="4445"/>
            <wp:wrapSquare wrapText="bothSides"/>
            <wp:docPr id="7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5568b3cff204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1660"/>
        <w:jc w:val="both"/>
        <w:rPr>
          <w:sz w:val="22"/>
        </w:rPr>
      </w:pPr>
      <w:r>
        <w:drawing>
          <wp:inline distT="0" distB="0" distL="0" distR="0" wp14:editId="50D07946">
            <wp:extent cx="1079500" cy="901700"/>
            <wp:effectExtent l="0" t="0" r="0" b="0"/>
            <wp:docPr id="7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New Bitmap Image.jpg"/>
                    <pic:cNvPicPr/>
                  </pic:nvPicPr>
                  <pic:blipFill>
                    <a:blip r:embed="Rae591019a157433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79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1660"/>
        <w:jc w:val="both"/>
        <w:rPr>
          <w:sz w:val="22"/>
        </w:rPr>
      </w:pPr>
      <w:r>
        <w:drawing>
          <wp:inline distT="0" distB="0" distL="0" distR="0" wp14:editId="50D07946">
            <wp:extent cx="2222500" cy="876300"/>
            <wp:effectExtent l="0" t="0" r="0" b="0"/>
            <wp:docPr id="7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" name="New Bitmap Image.jpg"/>
                    <pic:cNvPicPr/>
                  </pic:nvPicPr>
                  <pic:blipFill>
                    <a:blip r:embed="R706e6dd13d644b3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222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false"/>
        <w:spacing w:line="264" w:lineRule="auto"/>
        <w:ind w:firstLine="26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                                                  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Notes</w:t>
      </w:r>
    </w:p>
    <w:p>
      <w:pPr>
        <w:spacing w:line="264" w:lineRule="auto"/>
        <w:ind w:left="26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If the file is not found in one of the directories, you will receive an error message, such as:</w:t>
      </w:r>
      <w:r>
        <w:rPr>
          <w:rFonts w:hint="eastAsia" w:ascii="Calibri" w:hAnsi="Calibri" w:eastAsia="Calibri"/>
          <w:color w:val="000000"/>
          <w:sz w:val="22"/>
        </w:rPr>
        <w:t xml:space="preserve">Command not found.</w:t>
      </w:r>
    </w:p>
    <w:p>
      <w:pPr>
        <w:spacing w:line="264" w:lineRule="auto"/>
        <w:ind w:firstLine="2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Each directory in PATH is separated by a:.</w:t>
      </w:r>
    </w:p>
    <w:p>
      <w:pPr>
        <w:spacing w:line="264" w:lineRule="auto"/>
        <w:ind w:left="660" w:hanging="40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lageel accounts (</w:t>
      </w:r>
      <w:r>
        <w:drawing>
          <wp:inline distT="0" distB="0" distL="0" distR="0" wp14:editId="50D07946">
            <wp:extent cx="2628900" cy="1358900"/>
            <wp:effectExtent l="0" t="0" r="0" b="0"/>
            <wp:docPr id="8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New Bitmap Image.jpg"/>
                    <pic:cNvPicPr/>
                  </pic:nvPicPr>
                  <pic:blipFill>
                    <a:blip r:embed="R7a7ee15778f04f4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628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876300" cy="622300"/>
            <wp:effectExtent l="0" t="0" r="0" b="0"/>
            <wp:docPr id="8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New Bitmap Image.jpg"/>
                    <pic:cNvPicPr/>
                  </pic:nvPicPr>
                  <pic:blipFill>
                    <a:blip r:embed="R51d4f526c04d41d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76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508000" cy="317500"/>
            <wp:effectExtent l="0" t="0" r="0" b="0"/>
            <wp:docPr id="8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New Bitmap Image.jpg"/>
                    <pic:cNvPicPr/>
                  </pic:nvPicPr>
                  <pic:blipFill>
                    <a:blip r:embed="R6a3bf963453e4c3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08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6718300</wp:posOffset>
            </wp:positionH>
            <wp:positionV relativeFrom="paragraph">
              <wp:posOffset>-825500</wp:posOffset>
            </wp:positionV>
            <wp:extent cx="292100" cy="279400"/>
            <wp:effectExtent l="0" t="0" r="2540" b="4445"/>
            <wp:wrapSquare wrapText="bothSides"/>
            <wp:docPr id="8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e33119e00524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 ".”dot represents the current directory.</w:t>
      </w:r>
    </w:p>
    <w:p>
      <w:pPr>
        <w:spacing w:line="264" w:lineRule="auto"/>
        <w:ind w:firstLine="2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You can change the search order:</w:t>
      </w:r>
    </w:p>
    <w:p>
      <w:pPr>
        <w:spacing w:line="264" w:lineRule="auto"/>
        <w:ind w:firstLine="8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PATH=/bin:/usr/bin:.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2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You can also add other directories to the PATH.</w:t>
      </w:r>
    </w:p>
    <w:p>
      <w:pPr>
        <w:spacing w:line="264" w:lineRule="auto"/>
        <w:ind w:firstLine="9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PATH=/bin:/usr/bin:.:/usr/local/bin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The shell searches your PATH from left to right executing the first match it finds.</w:t>
      </w:r>
    </w:p>
    <w:p>
      <w:pPr>
        <w:spacing w:line="264" w:lineRule="auto"/>
        <w:ind w:firstLine="2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./ command means execute command in current directory.</w:t>
      </w:r>
    </w:p>
    <w:p>
      <w:pPr>
        <w:jc w:val="center"/>
        <w:sectPr>
          <w:footerReference w:type="default" r:id="R37156f4c1e094cdd"/>
          <w:type w:val="continuous"/>
          <w:pgSz w:w="11900" w:h="15380" w:orient="portrait"/>
          <w:pgMar w:top="720" w:right="720" w:bottom="1200" w:left="720" w:header="360" w:footer="140"/>
          <w:cols w:equalWidth="true" w:num="1"/>
        </w:sectPr>
      </w:pPr>
      <w:r>
        <w:drawing>
          <wp:inline distT="0" distB="0" distL="0" distR="0" wp14:editId="50D07946">
            <wp:extent cx="317500" cy="304800"/>
            <wp:effectExtent l="0" t="0" r="0" b="0"/>
            <wp:docPr id="84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New Bitmap Image.jpg"/>
                    <pic:cNvPicPr/>
                  </pic:nvPicPr>
                  <pic:blipFill>
                    <a:blip r:embed="R16ebb962b38344f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1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40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Creating an Executable Shell File</w:t>
      </w:r>
    </w:p>
    <w:p>
      <w:pPr>
        <w:spacing w:line="144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64" w:lineRule="auto"/>
        <w:ind w:left="420" w:hanging="420"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·In your HOME directory, create the file info including the </w:t>
      </w:r>
      <w:r>
        <w:rPr>
          <w:rFonts w:hint="eastAsia" w:ascii="Calibri" w:hAnsi="Calibri" w:eastAsia="Calibri"/>
          <w:color w:val="000000"/>
          <w:sz w:val="26"/>
        </w:rPr>
        <w:t xml:space="preserve">date</w:t>
      </w:r>
      <w:r>
        <w:rPr>
          <w:rFonts w:hint="eastAsia" w:ascii="Calibri" w:hAnsi="Calibri" w:eastAsia="Calibri"/>
          <w:b/>
          <w:color w:val="000000"/>
          <w:sz w:val="26"/>
        </w:rPr>
        <w:t xml:space="preserve"> and </w:t>
      </w:r>
      <w:r>
        <w:rPr>
          <w:rFonts w:hint="eastAsia" w:ascii="Calibri" w:hAnsi="Calibri" w:eastAsia="Calibri"/>
          <w:color w:val="000000"/>
          <w:sz w:val="26"/>
        </w:rPr>
        <w:t xml:space="preserve">who </w:t>
      </w:r>
      <w:r>
        <w:rPr>
          <w:rFonts w:hint="eastAsia" w:ascii="Calibri" w:hAnsi="Calibri" w:eastAsia="Calibri"/>
          <w:b/>
          <w:color w:val="000000"/>
          <w:sz w:val="26"/>
        </w:rPr>
        <w:t xml:space="preserve">commands.</w:t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64" w:lineRule="auto"/>
        <w:ind w:firstLine="72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$ cd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-1371600</wp:posOffset>
            </wp:positionV>
            <wp:extent cx="330200" cy="342900"/>
            <wp:effectExtent l="0" t="0" r="2540" b="4445"/>
            <wp:wrapSquare wrapText="bothSides"/>
            <wp:docPr id="8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6f902bd062b4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72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$ echo date &gt; info</w:t>
      </w:r>
    </w:p>
    <w:p>
      <w:pPr>
        <w:spacing w:line="264" w:lineRule="auto"/>
        <w:ind w:firstLine="72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$ echo who &gt;&gt; info</w:t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·Display the permissions associated with the info file.</w:t>
      </w:r>
    </w:p>
    <w:p>
      <w:pPr>
        <w:spacing w:line="264" w:lineRule="auto"/>
        <w:ind w:firstLine="26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What is the result if you type </w:t>
      </w:r>
      <w:r>
        <w:rPr>
          <w:rFonts w:hint="eastAsia" w:ascii="Calibri" w:hAnsi="Calibri" w:eastAsia="Calibri"/>
          <w:color w:val="000000"/>
          <w:sz w:val="26"/>
        </w:rPr>
        <w:t xml:space="preserve">info?</w:t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·How can you correct the situation?</w:t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64" w:lineRule="auto"/>
        <w:ind w:firstLine="42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Type:</w:t>
      </w:r>
      <w:r>
        <w:rPr>
          <w:rFonts w:hint="eastAsia" w:ascii="Calibri" w:hAnsi="Calibri" w:eastAsia="Calibri"/>
          <w:color w:val="000000"/>
          <w:sz w:val="26"/>
        </w:rPr>
        <w:t xml:space="preserve">  $ 1s -1 info</w:t>
      </w:r>
    </w:p>
    <w:p>
      <w:pPr>
        <w:spacing w:line="264" w:lineRule="auto"/>
        <w:ind w:firstLine="96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$ chmod u+x info</w:t>
      </w:r>
    </w:p>
    <w:p>
      <w:pPr>
        <w:spacing w:line="264" w:lineRule="auto"/>
        <w:ind w:firstLine="110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$ 1s -1 info</w:t>
      </w:r>
    </w:p>
    <w:p>
      <w:pPr>
        <w:spacing w:line="264" w:lineRule="auto"/>
        <w:ind w:firstLine="96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$ info</w:t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wordWrap w:val="false"/>
        <w:spacing w:line="264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u w:val="single"/>
          <w:color w:val="000000"/>
          <w:sz w:val="26"/>
        </w:rPr>
        <w:t xml:space="preserve">                                                                                </w:t>
      </w:r>
    </w:p>
    <w:p>
      <w:pPr>
        <w:spacing w:line="264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-1358900</wp:posOffset>
            </wp:positionV>
            <wp:extent cx="330200" cy="342900"/>
            <wp:effectExtent l="0" t="0" r="2540" b="4445"/>
            <wp:wrapSquare wrapText="bothSides"/>
            <wp:docPr id="8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b24f57408dc4ad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2552700</wp:posOffset>
            </wp:positionV>
            <wp:extent cx="342900" cy="330200"/>
            <wp:effectExtent l="0" t="0" r="2540" b="4445"/>
            <wp:wrapSquare wrapText="bothSides"/>
            <wp:docPr id="8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f6d2c4712cf4f7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left="420" w:hanging="420" w:firstLine="0"/>
        <w:jc w:val="both"/>
        <w:rPr>
          <w:sz w:val="26"/>
        </w:rPr>
        <w:sectPr>
          <w:footerReference w:type="default" r:id="Rcbbc2892ceec4c29"/>
          <w:headerReference w:type="default" r:id="Rc97cd157dfdf4112"/>
          <w:type w:val="continuous"/>
          <w:pgSz w:w="11900" w:h="1540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6"/>
        </w:rPr>
        <w:t xml:space="preserve">· A Shell file consists of one or more UNIX commands that can perform a specific task. The </w:t>
      </w:r>
      <w:r>
        <w:rPr>
          <w:rFonts w:hint="eastAsia" w:ascii="Calibri" w:hAnsi="Calibri" w:eastAsia="Calibri"/>
          <w:color w:val="000000"/>
          <w:sz w:val="26"/>
        </w:rPr>
        <w:t xml:space="preserve">command file iscreated by entering the editor.</w:t>
      </w:r>
      <w:br w:type="page"/>
    </w:p>
    <w:p>
      <w:pPr>
        <w:spacing w:line="240" w:lineRule="auto"/>
        <w:ind/>
        <w:jc w:val="center"/>
        <w:rPr>
          <w:sz w:val="41"/>
        </w:rPr>
      </w:pPr>
      <w:r>
        <w:rPr>
          <w:rFonts w:hint="eastAsia" w:ascii="Calibri" w:hAnsi="Calibri" w:eastAsia="Calibri"/>
          <w:b/>
          <w:color w:val="000000"/>
          <w:sz w:val="41"/>
        </w:rPr>
        <w:t xml:space="preserve">The Shell Must Be Able to Locate An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7467600</wp:posOffset>
            </wp:positionH>
            <wp:positionV relativeFrom="paragraph">
              <wp:posOffset>317500</wp:posOffset>
            </wp:positionV>
            <wp:extent cx="330200" cy="317500"/>
            <wp:effectExtent l="0" t="0" r="2540" b="4445"/>
            <wp:wrapSquare wrapText="bothSides"/>
            <wp:docPr id="8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3df6f150bb841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/>
        <w:jc w:val="center"/>
        <w:rPr>
          <w:sz w:val="41"/>
        </w:rPr>
      </w:pPr>
      <w:r>
        <w:rPr>
          <w:rFonts w:hint="eastAsia" w:ascii="Calibri" w:hAnsi="Calibri" w:eastAsia="Calibri"/>
          <w:b/>
          <w:color w:val="000000"/>
          <w:sz w:val="41"/>
        </w:rPr>
        <w:t xml:space="preserve">Executable File</w:t>
      </w:r>
    </w:p>
    <w:p>
      <w:pPr>
        <w:spacing w:line="120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$ cat $HOME/bin/findme; 1s -1 $HOME/bin/findme</w:t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echo Can you find me?</w:t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-rwxrw-rw- 1 team1  100 22 Jan 2 9:44 /users/team1/bin/findme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$ findme</w:t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ksh: findme: not found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$ which findme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$ echo $PATH</w:t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/bin/posix:/bin:/usr/bin:/usr/lib:.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$ PATH="$PATH:$HOME/bin"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$ echo $PATH</w:t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/bin/posix:/bin:/usr/bin:/usr/lib:.:/users/team1/bin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$ which findme</w:t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/users/team1/bin/findme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$ findme</w:t>
      </w:r>
    </w:p>
    <w:p>
      <w:pPr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Can you find me?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1"/>
        </w:rPr>
      </w:pPr>
      <w:r>
        <w:rPr>
          <w:rFonts w:hint="eastAsia" w:ascii="Calibri" w:hAnsi="Calibri" w:eastAsia="Calibri"/>
          <w:b/>
          <w:u w:val="single"/>
          <w:color w:val="000000"/>
          <w:sz w:val="21"/>
        </w:rPr>
        <w:t xml:space="preserve">Notes</w:t>
      </w:r>
      <w:r>
        <w:rPr>
          <w:rFonts w:hint="eastAsia" w:ascii="Calibri" w:hAnsi="Calibri" w:eastAsia="Calibri"/>
          <w:u w:val="single"/>
          <w:color w:val="000000"/>
          <w:sz w:val="21"/>
        </w:rPr>
        <w:t xml:space="preserve">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7467600</wp:posOffset>
            </wp:positionH>
            <wp:positionV relativeFrom="paragraph">
              <wp:posOffset>-800100</wp:posOffset>
            </wp:positionV>
            <wp:extent cx="330200" cy="317500"/>
            <wp:effectExtent l="0" t="0" r="2540" b="4445"/>
            <wp:wrapSquare wrapText="bothSides"/>
            <wp:docPr id="8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43e5fac4d4e441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left="280" w:hanging="280"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The shell looks in the directories listed in the PATH variable to locate a file that you are trying </w:t>
      </w:r>
      <w:r>
        <w:rPr>
          <w:rFonts w:hint="eastAsia" w:ascii="Calibri" w:hAnsi="Calibri" w:eastAsia="Calibri"/>
          <w:color w:val="000000"/>
          <w:sz w:val="21"/>
        </w:rPr>
        <w:t xml:space="preserve">to execute.</w:t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left="280"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To add directories to a PATH variable, assign the PATH variable to contain the old PATH </w:t>
      </w:r>
      <w:r>
        <w:rPr>
          <w:rFonts w:hint="eastAsia" w:ascii="Calibri" w:hAnsi="Calibri" w:eastAsia="Calibri"/>
          <w:color w:val="000000"/>
          <w:sz w:val="21"/>
        </w:rPr>
        <w:t xml:space="preserve">variable followed by any new directories.</w:t>
      </w:r>
    </w:p>
    <w:p>
      <w:pPr>
        <w:spacing w:line="240" w:lineRule="auto"/>
        <w:ind w:left="1940" w:hanging="980" w:firstLine="0"/>
        <w:jc w:val="both"/>
        <w:rPr>
          <w:sz w:val="21"/>
        </w:rPr>
      </w:pPr>
      <w:r>
        <w:drawing>
          <wp:inline distT="0" distB="0" distL="0" distR="0" wp14:editId="50D07946">
            <wp:extent cx="431800" cy="406400"/>
            <wp:effectExtent l="0" t="0" r="0" b="0"/>
            <wp:docPr id="9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New Bitmap Image.jpg"/>
                    <pic:cNvPicPr/>
                  </pic:nvPicPr>
                  <pic:blipFill>
                    <a:blip r:embed="R1396d6bb3e94405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31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1"/>
        </w:rPr>
        <w:t xml:space="preserve">    comma </w:t>
      </w:r>
      <w:r>
        <w:drawing>
          <wp:inline distT="0" distB="0" distL="0" distR="0" wp14:editId="50D07946">
            <wp:extent cx="1282700" cy="698500"/>
            <wp:effectExtent l="0" t="0" r="0" b="0"/>
            <wp:docPr id="9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" name="New Bitmap Image.jpg"/>
                    <pic:cNvPicPr/>
                  </pic:nvPicPr>
                  <pic:blipFill>
                    <a:blip r:embed="Re301db32fa1f46f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82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1"/>
        </w:rPr>
        <w:t xml:space="preserve"> </w:t>
      </w:r>
      <w:r>
        <w:drawing>
          <wp:inline distT="0" distB="0" distL="0" distR="0" wp14:editId="50D07946">
            <wp:extent cx="965200" cy="838200"/>
            <wp:effectExtent l="0" t="0" r="0" b="0"/>
            <wp:docPr id="9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New Bitmap Image.jpg"/>
                    <pic:cNvPicPr/>
                  </pic:nvPicPr>
                  <pic:blipFill>
                    <a:blip r:embed="Rc0766ec0960142b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65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1"/>
        </w:rPr>
        <w:t xml:space="preserve"> </w:t>
      </w:r>
      <w:r>
        <w:drawing>
          <wp:inline distT="0" distB="0" distL="0" distR="0" wp14:editId="50D07946">
            <wp:extent cx="1879600" cy="1333500"/>
            <wp:effectExtent l="0" t="0" r="0" b="0"/>
            <wp:docPr id="9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New Bitmap Image.jpg"/>
                    <pic:cNvPicPr/>
                  </pic:nvPicPr>
                  <pic:blipFill>
                    <a:blip r:embed="R725adc4141d54cc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879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7454900</wp:posOffset>
            </wp:positionH>
            <wp:positionV relativeFrom="paragraph">
              <wp:posOffset>1841500</wp:posOffset>
            </wp:positionV>
            <wp:extent cx="330200" cy="317500"/>
            <wp:effectExtent l="0" t="0" r="2540" b="4445"/>
            <wp:wrapSquare wrapText="bothSides"/>
            <wp:docPr id="9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b50c9d3a4954cc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footerReference w:type="default" r:id="R869d12ddf3024de9"/>
      <w:headerReference w:type="default" r:id="Rb155bac66328463b"/>
      <w:type w:val="continuous"/>
      <w:pgSz w:w="11900" w:h="15280" w:orient="portrait"/>
      <w:pgMar w:top="720" w:right="720" w:bottom="1200" w:left="720" w:header="360" w:footer="140"/>
      <w:cols w:equalWidth="true" w:num="1"/>
    </w:sectPr>
  </w:body>
</w:document>
</file>

<file path=word/footer1.xml><?xml version="1.0" encoding="utf-8"?>
<w:ftr xmlns:w="http://schemas.openxmlformats.org/wordprocessingml/2006/main">
  <w:p>
    <w:pPr>
      <w:spacing w:line="264" w:lineRule="auto"/>
      <w:ind w:firstLine="198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  3-1</w:t>
    </w:r>
  </w:p>
  <w:p>
    <w:pPr>
      <w:spacing w:line="264" w:lineRule="auto"/>
      <w:ind w:firstLine="1980"/>
      <w:jc w:val="left"/>
    </w:pPr>
    <w:r>
      <w:rPr>
        <w:sz w:val="20"/>
        <w:color w:val="000000"/>
        <w:rFonts w:hint="eastAsia" w:ascii="Calibri" w:hAnsi="Calibri" w:eastAsia="Calibri"/>
      </w:rPr>
      <w:t xml:space="preserve">Copyright 1996-2000 GTRC,All Rights Reserved</w:t>
    </w:r>
  </w:p>
</w:ftr>
</file>

<file path=word/footer10.xml><?xml version="1.0" encoding="utf-8"?>
<w:ftr xmlns:w="http://schemas.openxmlformats.org/wordprocessingml/2006/main">
  <w:p>
    <w:pPr>
      <w:spacing w:line="288" w:lineRule="auto"/>
      <w:ind w:firstLine="204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5"/>
        <w:color w:val="000000"/>
        <w:rFonts w:hint="eastAsia" w:ascii="Calibri" w:hAnsi="Calibri" w:eastAsia="Calibri"/>
      </w:rPr>
      <w:t xml:space="preserve">                              4-2</w:t>
    </w:r>
  </w:p>
  <w:p>
    <w:pPr>
      <w:spacing w:line="264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footer11.xml><?xml version="1.0" encoding="utf-8"?>
<w:ftr xmlns:w="http://schemas.openxmlformats.org/wordprocessingml/2006/main">
  <w:p>
    <w:pPr>
      <w:spacing w:line="240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</w:t>
    </w:r>
    <w:r>
      <w:rPr>
        <w:sz w:val="23"/>
        <w:color w:val="000000"/>
        <w:rFonts w:hint="eastAsia" w:ascii="Calibri" w:hAnsi="Calibri" w:eastAsia="Calibri"/>
      </w:rPr>
      <w:t xml:space="preserve">4-3</w:t>
    </w:r>
  </w:p>
  <w:p>
    <w:pPr>
      <w:spacing w:line="240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footer12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0"/>
        <w:color w:val="000000"/>
        <w:rFonts w:hint="eastAsia" w:ascii="Calibri" w:hAnsi="Calibri" w:eastAsia="Calibri"/>
      </w:rPr>
      <w:t xml:space="preserve">                                  4-4</w:t>
    </w:r>
  </w:p>
  <w:p>
    <w:pPr>
      <w:spacing w:line="264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3.xml><?xml version="1.0" encoding="utf-8"?>
<w:ft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0"/>
        <w:color w:val="000000"/>
        <w:rFonts w:hint="eastAsia" w:ascii="Calibri" w:hAnsi="Calibri" w:eastAsia="Calibri"/>
      </w:rPr>
      <w:t xml:space="preserve">                                  4-5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4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23"/>
        <w:color w:val="000000"/>
        <w:rFonts w:hint="eastAsia" w:ascii="Calibri" w:hAnsi="Calibri" w:eastAsia="Calibri"/>
      </w:rPr>
      <w:t xml:space="preserve">4-6</w:t>
    </w:r>
  </w:p>
</w:ftr>
</file>

<file path=word/footer15.xml><?xml version="1.0" encoding="utf-8"?>
<w:ftr xmlns:w="http://schemas.openxmlformats.org/wordprocessingml/2006/main">
  <w:p>
    <w:pPr>
      <w:spacing w:line="240" w:lineRule="auto"/>
      <w:ind w:firstLine="2180"/>
      <w:jc w:val="left"/>
    </w:pPr>
    <w:r>
      <w:rPr>
        <w:sz w:val="22"/>
        <w:color w:val="000000"/>
        <w:rFonts w:hint="eastAsia" w:ascii="Calibri" w:hAnsi="Calibri" w:eastAsia="Calibri"/>
      </w:rPr>
      <w:t xml:space="preserve">UNIX Shell Programming                              4-7</w:t>
    </w:r>
  </w:p>
  <w:p>
    <w:pPr>
      <w:spacing w:line="288" w:lineRule="auto"/>
      <w:ind w:firstLine="178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6.xml><?xml version="1.0" encoding="utf-8"?>
<w:ftr xmlns:w="http://schemas.openxmlformats.org/wordprocessingml/2006/main">
  <w:p>
    <w:pPr>
      <w:spacing w:line="288" w:lineRule="auto"/>
      <w:ind w:firstLine="0"/>
      <w:jc w:val="right"/>
    </w:pPr>
    <w:r>
      <w:rPr>
        <w:sz w:val="17"/>
        <w:color w:val="000000"/>
        <w:rFonts w:hint="eastAsia" w:ascii="Calibri" w:hAnsi="Calibri" w:eastAsia="Calibri"/>
      </w:rPr>
      <w:t xml:space="preserve">UNIX Shell Programming                                   4-8</w:t>
    </w:r>
  </w:p>
  <w:p>
    <w:pPr>
      <w:spacing w:line="288" w:lineRule="auto"/>
      <w:ind w:firstLine="1560"/>
      <w:jc w:val="left"/>
    </w:pPr>
    <w:r>
      <w:rPr>
        <w:sz w:val="17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17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 4-9</w:t>
    </w:r>
  </w:p>
  <w:p>
    <w:pPr>
      <w:spacing w:line="264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8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7"/>
        <w:color w:val="000000"/>
        <w:rFonts w:hint="eastAsia" w:ascii="Calibri" w:hAnsi="Calibri" w:eastAsia="Calibri"/>
      </w:rPr>
      <w:t xml:space="preserve">UNIX Shell Programming                                4-10</w:t>
    </w:r>
  </w:p>
  <w:p>
    <w:pPr>
      <w:spacing w:line="240" w:lineRule="auto"/>
      <w:ind/>
      <w:jc w:val="center"/>
    </w:pPr>
    <w:r>
      <w:rPr>
        <w:sz w:val="17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footer19.xml><?xml version="1.0" encoding="utf-8"?>
<w:ftr xmlns:w="http://schemas.openxmlformats.org/wordprocessingml/2006/main">
  <w:p>
    <w:pPr>
      <w:spacing w:line="240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 </w:t>
    </w:r>
    <w:r>
      <w:rPr>
        <w:sz w:val="19"/>
        <w:color w:val="000000"/>
        <w:rFonts w:hint="eastAsia" w:ascii="Calibri" w:hAnsi="Calibri" w:eastAsia="Calibri"/>
      </w:rPr>
      <w:t xml:space="preserve">4-11</w:t>
    </w:r>
  </w:p>
  <w:p>
    <w:pPr>
      <w:spacing w:line="240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2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23"/>
        <w:color w:val="000000"/>
        <w:rFonts w:hint="eastAsia" w:ascii="Calibri" w:hAnsi="Calibri" w:eastAsia="Calibri"/>
      </w:rPr>
      <w:t xml:space="preserve">UNIX Shell Programming                            3-2</w:t>
    </w:r>
  </w:p>
  <w:p>
    <w:pPr>
      <w:spacing w:line="240" w:lineRule="auto"/>
      <w:ind w:firstLine="2160"/>
      <w:jc w:val="left"/>
    </w:pPr>
    <w:r>
      <w:rPr>
        <w:sz w:val="23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20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UNIX Shell Programming</w:t>
    </w:r>
    <w:r>
      <w:rPr>
        <w:sz w:val="21"/>
        <w:color w:val="000000"/>
        <w:rFonts w:hint="eastAsia" w:ascii="Calibri" w:hAnsi="Calibri" w:eastAsia="Calibri"/>
      </w:rPr>
      <w:t xml:space="preserve">                                4-12</w:t>
    </w:r>
  </w:p>
  <w:p>
    <w:pPr>
      <w:spacing w:line="240" w:lineRule="auto"/>
      <w:ind w:firstLine="1940"/>
      <w:jc w:val="left"/>
    </w:pPr>
    <w:r>
      <w:rPr>
        <w:sz w:val="21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footer3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  3-9</w:t>
    </w:r>
  </w:p>
  <w:p>
    <w:pPr>
      <w:spacing w:line="240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4.xml><?xml version="1.0" encoding="utf-8"?>
<w:ftr xmlns:w="http://schemas.openxmlformats.org/wordprocessingml/2006/main">
  <w:p>
    <w:pPr>
      <w:spacing w:line="36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3"/>
        <w:color w:val="000000"/>
        <w:rFonts w:hint="eastAsia" w:ascii="Calibri" w:hAnsi="Calibri" w:eastAsia="Calibri"/>
      </w:rPr>
      <w:t xml:space="preserve">                              3-10</w:t>
    </w:r>
  </w:p>
  <w:p>
    <w:pPr>
      <w:spacing w:line="240" w:lineRule="auto"/>
      <w:ind w:firstLine="1980"/>
      <w:jc w:val="left"/>
    </w:pPr>
    <w:r>
      <w:rPr>
        <w:sz w:val="20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footer5.xml><?xml version="1.0" encoding="utf-8"?>
<w:ftr xmlns:w="http://schemas.openxmlformats.org/wordprocessingml/2006/main">
  <w:p>
    <w:pPr>
      <w:spacing w:line="264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3-11</w:t>
    </w:r>
  </w:p>
  <w:p>
    <w:pPr>
      <w:spacing w:line="264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6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 3-12</w:t>
    </w:r>
  </w:p>
  <w:p>
    <w:pPr>
      <w:spacing w:line="264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7.xml><?xml version="1.0" encoding="utf-8"?>
<w:ftr xmlns:w="http://schemas.openxmlformats.org/wordprocessingml/2006/main">
  <w:p>
    <w:pPr>
      <w:spacing w:line="240" w:lineRule="auto"/>
      <w:ind/>
      <w:jc w:val="center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3-13</w:t>
    </w:r>
  </w:p>
  <w:p>
    <w:pPr>
      <w:spacing w:line="240" w:lineRule="auto"/>
      <w:ind/>
      <w:jc w:val="center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8.xml><?xml version="1.0" encoding="utf-8"?>
<w:ftr xmlns:w="http://schemas.openxmlformats.org/wordprocessingml/2006/main">
  <w:p>
    <w:pPr>
      <w:spacing w:line="288" w:lineRule="auto"/>
      <w:ind w:firstLine="174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3-14</w:t>
    </w:r>
  </w:p>
  <w:p>
    <w:pPr>
      <w:spacing w:line="240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1996-000 GTRC, All Rights Reserved</w:t>
    </w:r>
  </w:p>
</w:ftr>
</file>

<file path=word/footer9.xml><?xml version="1.0" encoding="utf-8"?>
<w:ftr xmlns:w="http://schemas.openxmlformats.org/wordprocessingml/2006/main">
  <w:p>
    <w:pPr>
      <w:spacing w:line="240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  4-1</w:t>
    </w:r>
  </w:p>
  <w:p>
    <w:pPr>
      <w:spacing w:line="240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header1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Redirection and Pipelines</w:t>
    </w:r>
  </w:p>
</w:hdr>
</file>

<file path=word/header10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Creating a Command File</w:t>
    </w:r>
  </w:p>
</w:hdr>
</file>

<file path=word/header11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Creating a Command File</w:t>
    </w:r>
  </w:p>
</w:hdr>
</file>

<file path=word/header12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Creating a Command File</w:t>
    </w:r>
  </w:p>
</w:hdr>
</file>

<file path=word/header13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Creating a Command File</w:t>
    </w:r>
  </w:p>
</w:hdr>
</file>

<file path=word/header14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Creating a Command File</w:t>
    </w:r>
  </w:p>
</w:hdr>
</file>

<file path=word/header15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Creating a Command File</w:t>
    </w:r>
  </w:p>
</w:hdr>
</file>

<file path=word/header16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Creating a Command File</w:t>
    </w:r>
  </w:p>
</w:hdr>
</file>

<file path=word/header17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7"/>
        <w:color w:val="000000"/>
        <w:rFonts w:hint="eastAsia" w:ascii="Calibri" w:hAnsi="Calibri" w:eastAsia="Calibri"/>
      </w:rPr>
      <w:t xml:space="preserve">Creating a Command File</w:t>
    </w:r>
  </w:p>
</w:hdr>
</file>

<file path=word/header18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Creating a Command File</w:t>
    </w:r>
  </w:p>
</w:hdr>
</file>

<file path=word/header19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Creating a Command File</w:t>
    </w:r>
  </w:p>
</w:hdr>
</file>

<file path=word/header2.xml><?xml version="1.0" encoding="utf-8"?>
<w:hdr xmlns:w="http://schemas.openxmlformats.org/wordprocessingml/2006/main">
  <w:p>
    <w:pPr>
      <w:spacing w:line="312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Redirection and Pipelines</w:t>
    </w:r>
  </w:p>
</w:hdr>
</file>

<file path=word/header20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Creating a Command File</w:t>
    </w:r>
  </w:p>
</w:hdr>
</file>

<file path=word/header3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Redirection and Pipelines</w:t>
    </w:r>
  </w:p>
</w:hdr>
</file>

<file path=word/header4.xml><?xml version="1.0" encoding="utf-8"?>
<w:hdr xmlns:w="http://schemas.openxmlformats.org/wordprocessingml/2006/main">
  <w:p>
    <w:pPr>
      <w:spacing w:line="312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Redirection and Pipelines</w:t>
    </w:r>
  </w:p>
</w:hdr>
</file>

<file path=word/header5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Redirection and Pipelines</w:t>
    </w:r>
  </w:p>
</w:hdr>
</file>

<file path=word/header6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Redirection and Pipelines</w:t>
    </w:r>
  </w:p>
</w:hdr>
</file>

<file path=word/header7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Redirection and Pipelines</w:t>
    </w:r>
  </w:p>
</w:hdr>
</file>

<file path=word/header8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Redirection and Pipelines</w:t>
    </w:r>
  </w:p>
</w:hdr>
</file>

<file path=word/header9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Redirection and Pipelines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C8"/>
    <w:rsid w:val="000D6051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31983-C890-485F-95E8-B387FD722BBF}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2" /><Relationship Type="http://schemas.openxmlformats.org/officeDocument/2006/relationships/image" Target="/media/image.jpg" Id="R32d016c5090d46d0" /><Relationship Type="http://schemas.openxmlformats.org/officeDocument/2006/relationships/image" Target="/media/image2.jpg" Id="R631bb79ec4bf4454" /><Relationship Type="http://schemas.openxmlformats.org/officeDocument/2006/relationships/image" Target="/media/image3.jpg" Id="R6a66b9d70d3c4ab9" /><Relationship Type="http://schemas.openxmlformats.org/officeDocument/2006/relationships/header" Target="/word/header1.xml" Id="Ra607bfc97ac04d3e" /><Relationship Type="http://schemas.openxmlformats.org/officeDocument/2006/relationships/footer" Target="/word/footer1.xml" Id="R5c8b4b9608854d82" /><Relationship Type="http://schemas.openxmlformats.org/officeDocument/2006/relationships/image" Target="/media/image4.jpg" Id="Ra7c8f77be06548a5" /><Relationship Type="http://schemas.openxmlformats.org/officeDocument/2006/relationships/image" Target="/media/image5.jpg" Id="R9acab0d3c4f2423f" /><Relationship Type="http://schemas.openxmlformats.org/officeDocument/2006/relationships/image" Target="/media/image6.jpg" Id="Re2219e932c1c4deb" /><Relationship Type="http://schemas.openxmlformats.org/officeDocument/2006/relationships/header" Target="/word/header2.xml" Id="Rcc2b0fd1b7d94783" /><Relationship Type="http://schemas.openxmlformats.org/officeDocument/2006/relationships/footer" Target="/word/footer2.xml" Id="Rd9e2c4e0ac2a4bb4" /><Relationship Type="http://schemas.openxmlformats.org/officeDocument/2006/relationships/image" Target="/media/image7.jpg" Id="Rdbdcbf4617004c31" /><Relationship Type="http://schemas.openxmlformats.org/officeDocument/2006/relationships/image" Target="/media/image8.jpg" Id="R2266f62d6f7842a6" /><Relationship Type="http://schemas.openxmlformats.org/officeDocument/2006/relationships/image" Target="/media/image9.jpg" Id="R29859d0778634976" /><Relationship Type="http://schemas.openxmlformats.org/officeDocument/2006/relationships/image" Target="/media/image10.jpg" Id="R7f19a0a928f8443e" /><Relationship Type="http://schemas.openxmlformats.org/officeDocument/2006/relationships/image" Target="/media/image11.jpg" Id="R9875c7eb54c142b7" /><Relationship Type="http://schemas.openxmlformats.org/officeDocument/2006/relationships/header" Target="/word/header3.xml" Id="R142314ce6f97458b" /><Relationship Type="http://schemas.openxmlformats.org/officeDocument/2006/relationships/footer" Target="/word/footer3.xml" Id="Ra256d38029c84c30" /><Relationship Type="http://schemas.openxmlformats.org/officeDocument/2006/relationships/image" Target="/media/image12.jpg" Id="Rbd7c7283775946ac" /><Relationship Type="http://schemas.openxmlformats.org/officeDocument/2006/relationships/image" Target="/media/image13.jpg" Id="R1eba6e93f0a4424d" /><Relationship Type="http://schemas.openxmlformats.org/officeDocument/2006/relationships/image" Target="/media/image14.jpg" Id="Rdfc43685a98c4f1d" /><Relationship Type="http://schemas.openxmlformats.org/officeDocument/2006/relationships/header" Target="/word/header4.xml" Id="R9082c82e61ef47f4" /><Relationship Type="http://schemas.openxmlformats.org/officeDocument/2006/relationships/footer" Target="/word/footer4.xml" Id="R092e83936b934a0d" /><Relationship Type="http://schemas.openxmlformats.org/officeDocument/2006/relationships/image" Target="/media/image15.jpg" Id="Rb1e2d4b36ef84c65" /><Relationship Type="http://schemas.openxmlformats.org/officeDocument/2006/relationships/image" Target="/media/image16.jpg" Id="R6a9b250c17714846" /><Relationship Type="http://schemas.openxmlformats.org/officeDocument/2006/relationships/header" Target="/word/header5.xml" Id="Rd3ead464a21a4da0" /><Relationship Type="http://schemas.openxmlformats.org/officeDocument/2006/relationships/footer" Target="/word/footer5.xml" Id="R98a263af7e194e58" /><Relationship Type="http://schemas.openxmlformats.org/officeDocument/2006/relationships/image" Target="/media/image17.jpg" Id="Re825c2d54ae34753" /><Relationship Type="http://schemas.openxmlformats.org/officeDocument/2006/relationships/image" Target="/media/image18.jpg" Id="R290a39a95b804536" /><Relationship Type="http://schemas.openxmlformats.org/officeDocument/2006/relationships/image" Target="/media/image19.jpg" Id="R7656e506b5f545e0" /><Relationship Type="http://schemas.openxmlformats.org/officeDocument/2006/relationships/header" Target="/word/header6.xml" Id="R102640bd397347a2" /><Relationship Type="http://schemas.openxmlformats.org/officeDocument/2006/relationships/footer" Target="/word/footer6.xml" Id="R7f1654a8c97b478d" /><Relationship Type="http://schemas.openxmlformats.org/officeDocument/2006/relationships/image" Target="/media/image20.jpg" Id="Rba9ed588a9a1416a" /><Relationship Type="http://schemas.openxmlformats.org/officeDocument/2006/relationships/image" Target="/media/image21.jpg" Id="R2d63670ce1bb427e" /><Relationship Type="http://schemas.openxmlformats.org/officeDocument/2006/relationships/image" Target="/media/image22.jpg" Id="R18ef1b91adf04c1c" /><Relationship Type="http://schemas.openxmlformats.org/officeDocument/2006/relationships/image" Target="/media/image23.jpg" Id="R7406e08b934d40da" /><Relationship Type="http://schemas.openxmlformats.org/officeDocument/2006/relationships/image" Target="/media/image24.jpg" Id="R8898344d5d6d460d" /><Relationship Type="http://schemas.openxmlformats.org/officeDocument/2006/relationships/image" Target="/media/image25.jpg" Id="R0972ae57785f477d" /><Relationship Type="http://schemas.openxmlformats.org/officeDocument/2006/relationships/image" Target="/media/image26.jpg" Id="Rc23ff30098ae4fda" /><Relationship Type="http://schemas.openxmlformats.org/officeDocument/2006/relationships/header" Target="/word/header7.xml" Id="R9a3fc693c8664df4" /><Relationship Type="http://schemas.openxmlformats.org/officeDocument/2006/relationships/footer" Target="/word/footer7.xml" Id="R07db7bb2209d4e43" /><Relationship Type="http://schemas.openxmlformats.org/officeDocument/2006/relationships/image" Target="/media/image27.jpg" Id="R9170e2893c4e4d82" /><Relationship Type="http://schemas.openxmlformats.org/officeDocument/2006/relationships/image" Target="/media/image28.jpg" Id="R5eb066aae0c04eac" /><Relationship Type="http://schemas.openxmlformats.org/officeDocument/2006/relationships/image" Target="/media/image29.jpg" Id="Rca2baea44f1e499c" /><Relationship Type="http://schemas.openxmlformats.org/officeDocument/2006/relationships/image" Target="/media/image30.jpg" Id="R7a7c7d42e78a46c4" /><Relationship Type="http://schemas.openxmlformats.org/officeDocument/2006/relationships/image" Target="/media/image31.jpg" Id="R54724d6d74f6481b" /><Relationship Type="http://schemas.openxmlformats.org/officeDocument/2006/relationships/image" Target="/media/image32.jpg" Id="Rc6d264b4430b4966" /><Relationship Type="http://schemas.openxmlformats.org/officeDocument/2006/relationships/image" Target="/media/image33.jpg" Id="R67bc118a873f4112" /><Relationship Type="http://schemas.openxmlformats.org/officeDocument/2006/relationships/image" Target="/media/image34.jpg" Id="R10d0b4eef68d422d" /><Relationship Type="http://schemas.openxmlformats.org/officeDocument/2006/relationships/image" Target="/media/image35.jpg" Id="R38dcd19304e543aa" /><Relationship Type="http://schemas.openxmlformats.org/officeDocument/2006/relationships/header" Target="/word/header8.xml" Id="R6a7a99a41e9d4165" /><Relationship Type="http://schemas.openxmlformats.org/officeDocument/2006/relationships/footer" Target="/word/footer8.xml" Id="Ra0a9db7f7a3c4208" /><Relationship Type="http://schemas.openxmlformats.org/officeDocument/2006/relationships/image" Target="/media/image36.jpg" Id="R2c05d91c723f40cc" /><Relationship Type="http://schemas.openxmlformats.org/officeDocument/2006/relationships/image" Target="/media/image37.jpg" Id="R0612f1e5c04547be" /><Relationship Type="http://schemas.openxmlformats.org/officeDocument/2006/relationships/image" Target="/media/image38.jpg" Id="R85ffb30b4c154a09" /><Relationship Type="http://schemas.openxmlformats.org/officeDocument/2006/relationships/image" Target="/media/image39.jpg" Id="Rfa86aeffc224484e" /><Relationship Type="http://schemas.openxmlformats.org/officeDocument/2006/relationships/image" Target="/media/image40.jpg" Id="Ra3c30d46f44241c3" /><Relationship Type="http://schemas.openxmlformats.org/officeDocument/2006/relationships/image" Target="/media/image41.jpg" Id="R48a1689515274b53" /><Relationship Type="http://schemas.openxmlformats.org/officeDocument/2006/relationships/image" Target="/media/image42.jpg" Id="R0aebd9e9b9974922" /><Relationship Type="http://schemas.openxmlformats.org/officeDocument/2006/relationships/image" Target="/media/image43.jpg" Id="R615e6090d0714d86" /><Relationship Type="http://schemas.openxmlformats.org/officeDocument/2006/relationships/image" Target="/media/image44.jpg" Id="Rd1793d7f0d6a4f39" /><Relationship Type="http://schemas.openxmlformats.org/officeDocument/2006/relationships/image" Target="/media/image45.jpg" Id="R7ed84d5209d4437b" /><Relationship Type="http://schemas.openxmlformats.org/officeDocument/2006/relationships/header" Target="/word/header9.xml" Id="R78cdf458462a4702" /><Relationship Type="http://schemas.openxmlformats.org/officeDocument/2006/relationships/image" Target="/media/image46.jpg" Id="R57d1ec9595844be3" /><Relationship Type="http://schemas.openxmlformats.org/officeDocument/2006/relationships/image" Target="/media/image47.jpg" Id="R3b6ba142cd2548b2" /><Relationship Type="http://schemas.openxmlformats.org/officeDocument/2006/relationships/image" Target="/media/image48.jpg" Id="R344fd269510b4f5e" /><Relationship Type="http://schemas.openxmlformats.org/officeDocument/2006/relationships/header" Target="/word/header10.xml" Id="R0fc3c0e0812044f2" /><Relationship Type="http://schemas.openxmlformats.org/officeDocument/2006/relationships/footer" Target="/word/footer9.xml" Id="R05756f1b89d9437a" /><Relationship Type="http://schemas.openxmlformats.org/officeDocument/2006/relationships/image" Target="/media/image49.jpg" Id="R7b9451649f7b4ef8" /><Relationship Type="http://schemas.openxmlformats.org/officeDocument/2006/relationships/image" Target="/media/image50.jpg" Id="R23a0cdd165e743e9" /><Relationship Type="http://schemas.openxmlformats.org/officeDocument/2006/relationships/image" Target="/media/image51.jpg" Id="R6ca543bd310e4b77" /><Relationship Type="http://schemas.openxmlformats.org/officeDocument/2006/relationships/header" Target="/word/header11.xml" Id="Rcf5eed570d9d46ef" /><Relationship Type="http://schemas.openxmlformats.org/officeDocument/2006/relationships/footer" Target="/word/footer10.xml" Id="Re51f2c3be8614ae2" /><Relationship Type="http://schemas.openxmlformats.org/officeDocument/2006/relationships/image" Target="/media/image52.jpg" Id="Rbe5acc915c244d42" /><Relationship Type="http://schemas.openxmlformats.org/officeDocument/2006/relationships/header" Target="/word/header12.xml" Id="Rc6b7e3c368714291" /><Relationship Type="http://schemas.openxmlformats.org/officeDocument/2006/relationships/footer" Target="/word/footer11.xml" Id="Ra0e106835c3240fa" /><Relationship Type="http://schemas.openxmlformats.org/officeDocument/2006/relationships/image" Target="/media/image53.jpg" Id="Re0380643f5a94b23" /><Relationship Type="http://schemas.openxmlformats.org/officeDocument/2006/relationships/image" Target="/media/image54.jpg" Id="Rcaa41415a21d4984" /><Relationship Type="http://schemas.openxmlformats.org/officeDocument/2006/relationships/header" Target="/word/header13.xml" Id="R05f7fc5beb5144d2" /><Relationship Type="http://schemas.openxmlformats.org/officeDocument/2006/relationships/footer" Target="/word/footer12.xml" Id="R40dfbee03a5240ea" /><Relationship Type="http://schemas.openxmlformats.org/officeDocument/2006/relationships/image" Target="/media/image55.jpg" Id="R4352ef9bfd3d4e0b" /><Relationship Type="http://schemas.openxmlformats.org/officeDocument/2006/relationships/image" Target="/media/image56.jpg" Id="Rd3ce2a33f9c84090" /><Relationship Type="http://schemas.openxmlformats.org/officeDocument/2006/relationships/image" Target="/media/image57.jpg" Id="R7e6db6b9f8704f45" /><Relationship Type="http://schemas.openxmlformats.org/officeDocument/2006/relationships/header" Target="/word/header14.xml" Id="Rf5fdbc4a17704080" /><Relationship Type="http://schemas.openxmlformats.org/officeDocument/2006/relationships/footer" Target="/word/footer13.xml" Id="R36f903e8976d4f65" /><Relationship Type="http://schemas.openxmlformats.org/officeDocument/2006/relationships/image" Target="/media/image58.jpg" Id="Rcad38e4ef5cc44aa" /><Relationship Type="http://schemas.openxmlformats.org/officeDocument/2006/relationships/image" Target="/media/image59.jpg" Id="Rb43474c372c84e44" /><Relationship Type="http://schemas.openxmlformats.org/officeDocument/2006/relationships/image" Target="/media/image60.jpg" Id="Rd626b0a362af44b8" /><Relationship Type="http://schemas.openxmlformats.org/officeDocument/2006/relationships/image" Target="/media/image61.jpg" Id="R366c8c381f3f4c43" /><Relationship Type="http://schemas.openxmlformats.org/officeDocument/2006/relationships/header" Target="/word/header15.xml" Id="R72606435d03140ef" /><Relationship Type="http://schemas.openxmlformats.org/officeDocument/2006/relationships/footer" Target="/word/footer14.xml" Id="R0cb80e2793ed4d2b" /><Relationship Type="http://schemas.openxmlformats.org/officeDocument/2006/relationships/image" Target="/media/image62.jpg" Id="Rb8672227d2d14797" /><Relationship Type="http://schemas.openxmlformats.org/officeDocument/2006/relationships/image" Target="/media/image63.jpg" Id="Rf4620200f56a4817" /><Relationship Type="http://schemas.openxmlformats.org/officeDocument/2006/relationships/header" Target="/word/header16.xml" Id="R9322937507a749d9" /><Relationship Type="http://schemas.openxmlformats.org/officeDocument/2006/relationships/footer" Target="/word/footer15.xml" Id="R7d7b4897eb014ee4" /><Relationship Type="http://schemas.openxmlformats.org/officeDocument/2006/relationships/image" Target="/media/image64.jpg" Id="R47f7c4345ca94d1f" /><Relationship Type="http://schemas.openxmlformats.org/officeDocument/2006/relationships/image" Target="/media/image65.jpg" Id="R7e655b3eac6d4e46" /><Relationship Type="http://schemas.openxmlformats.org/officeDocument/2006/relationships/image" Target="/media/image66.jpg" Id="R6d9c729c77194e23" /><Relationship Type="http://schemas.openxmlformats.org/officeDocument/2006/relationships/image" Target="/media/image67.jpg" Id="R4d73da5ee41e498a" /><Relationship Type="http://schemas.openxmlformats.org/officeDocument/2006/relationships/header" Target="/word/header17.xml" Id="R3e3f5321123f444e" /><Relationship Type="http://schemas.openxmlformats.org/officeDocument/2006/relationships/footer" Target="/word/footer16.xml" Id="Rb044a48a6767481e" /><Relationship Type="http://schemas.openxmlformats.org/officeDocument/2006/relationships/image" Target="/media/image68.jpg" Id="Rf2b89f045ae144ce" /><Relationship Type="http://schemas.openxmlformats.org/officeDocument/2006/relationships/image" Target="/media/image69.jpg" Id="R8c0aab2b7ea44463" /><Relationship Type="http://schemas.openxmlformats.org/officeDocument/2006/relationships/image" Target="/media/image70.jpg" Id="R15ad119b0c35499d" /><Relationship Type="http://schemas.openxmlformats.org/officeDocument/2006/relationships/header" Target="/word/header18.xml" Id="R1a900037263a4c03" /><Relationship Type="http://schemas.openxmlformats.org/officeDocument/2006/relationships/footer" Target="/word/footer17.xml" Id="R0b50be65eda4414f" /><Relationship Type="http://schemas.openxmlformats.org/officeDocument/2006/relationships/image" Target="/media/image71.jpg" Id="R5551f1f9968044c7" /><Relationship Type="http://schemas.openxmlformats.org/officeDocument/2006/relationships/image" Target="/media/image72.jpg" Id="Rd9509c43d6984062" /><Relationship Type="http://schemas.openxmlformats.org/officeDocument/2006/relationships/image" Target="/media/image73.jpg" Id="Rd2d663cc12664e02" /><Relationship Type="http://schemas.openxmlformats.org/officeDocument/2006/relationships/image" Target="/media/image74.jpg" Id="R06ee7a233ff64641" /><Relationship Type="http://schemas.openxmlformats.org/officeDocument/2006/relationships/image" Target="/media/image75.jpg" Id="R06750d3cf6314e7b" /><Relationship Type="http://schemas.openxmlformats.org/officeDocument/2006/relationships/image" Target="/media/image76.jpg" Id="R5d1fd68debca4204" /><Relationship Type="http://schemas.openxmlformats.org/officeDocument/2006/relationships/image" Target="/media/image77.jpg" Id="Rb5568b3cff204766" /><Relationship Type="http://schemas.openxmlformats.org/officeDocument/2006/relationships/image" Target="/media/image78.jpg" Id="Rae591019a157433b" /><Relationship Type="http://schemas.openxmlformats.org/officeDocument/2006/relationships/image" Target="/media/image79.jpg" Id="R706e6dd13d644b35" /><Relationship Type="http://schemas.openxmlformats.org/officeDocument/2006/relationships/image" Target="/media/image80.jpg" Id="R7a7ee15778f04f4a" /><Relationship Type="http://schemas.openxmlformats.org/officeDocument/2006/relationships/image" Target="/media/image81.jpg" Id="R51d4f526c04d41d5" /><Relationship Type="http://schemas.openxmlformats.org/officeDocument/2006/relationships/image" Target="/media/image82.jpg" Id="R6a3bf963453e4c37" /><Relationship Type="http://schemas.openxmlformats.org/officeDocument/2006/relationships/image" Target="/media/image83.jpg" Id="R4e33119e00524210" /><Relationship Type="http://schemas.openxmlformats.org/officeDocument/2006/relationships/image" Target="/media/image84.jpg" Id="R16ebb962b38344ff" /><Relationship Type="http://schemas.openxmlformats.org/officeDocument/2006/relationships/footer" Target="/word/footer18.xml" Id="R37156f4c1e094cdd" /><Relationship Type="http://schemas.openxmlformats.org/officeDocument/2006/relationships/image" Target="/media/image85.jpg" Id="R46f902bd062b4461" /><Relationship Type="http://schemas.openxmlformats.org/officeDocument/2006/relationships/image" Target="/media/image86.jpg" Id="Rab24f57408dc4adb" /><Relationship Type="http://schemas.openxmlformats.org/officeDocument/2006/relationships/image" Target="/media/image87.jpg" Id="R1f6d2c4712cf4f7e" /><Relationship Type="http://schemas.openxmlformats.org/officeDocument/2006/relationships/header" Target="/word/header19.xml" Id="Rc97cd157dfdf4112" /><Relationship Type="http://schemas.openxmlformats.org/officeDocument/2006/relationships/footer" Target="/word/footer19.xml" Id="Rcbbc2892ceec4c29" /><Relationship Type="http://schemas.openxmlformats.org/officeDocument/2006/relationships/image" Target="/media/image88.jpg" Id="R23df6f150bb841d4" /><Relationship Type="http://schemas.openxmlformats.org/officeDocument/2006/relationships/image" Target="/media/image89.jpg" Id="R943e5fac4d4e441c" /><Relationship Type="http://schemas.openxmlformats.org/officeDocument/2006/relationships/image" Target="/media/image90.jpg" Id="R1396d6bb3e94405a" /><Relationship Type="http://schemas.openxmlformats.org/officeDocument/2006/relationships/image" Target="/media/image91.jpg" Id="Re301db32fa1f46fe" /><Relationship Type="http://schemas.openxmlformats.org/officeDocument/2006/relationships/image" Target="/media/image92.jpg" Id="Rc0766ec0960142b6" /><Relationship Type="http://schemas.openxmlformats.org/officeDocument/2006/relationships/image" Target="/media/image93.jpg" Id="R725adc4141d54cc5" /><Relationship Type="http://schemas.openxmlformats.org/officeDocument/2006/relationships/image" Target="/media/image94.jpg" Id="R3b50c9d3a4954ccc" /><Relationship Type="http://schemas.openxmlformats.org/officeDocument/2006/relationships/header" Target="/word/header20.xml" Id="Rb155bac66328463b" /><Relationship Type="http://schemas.openxmlformats.org/officeDocument/2006/relationships/footer" Target="/word/footer20.xml" Id="R869d12ddf3024de9" /></Relationships>
</file>