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B3" w:rsidRDefault="002663B3" w:rsidP="002663B3">
      <w:pPr>
        <w:pStyle w:val="Legenda"/>
        <w:rPr>
          <w:sz w:val="16"/>
          <w:szCs w:val="16"/>
        </w:rPr>
      </w:pPr>
      <w:r w:rsidRPr="0099687F">
        <w:rPr>
          <w:sz w:val="16"/>
          <w:szCs w:val="16"/>
        </w:rPr>
        <w:t>http://clikaki.com.br/um-resumos-sobre-os-indios-tupis/</w:t>
      </w:r>
    </w:p>
    <w:p w:rsidR="002663B3" w:rsidRPr="002663B3" w:rsidRDefault="002663B3" w:rsidP="002663B3">
      <w:pPr>
        <w:rPr>
          <w:lang w:eastAsia="en-US"/>
        </w:rPr>
      </w:pPr>
      <w:bookmarkStart w:id="0" w:name="_GoBack"/>
      <w:bookmarkEnd w:id="0"/>
    </w:p>
    <w:p w:rsidR="009A7B8C" w:rsidRPr="008A1123" w:rsidRDefault="009A7B8C" w:rsidP="009A7B8C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Brasil adotou por 388 anos o modelo escravagista como forma de trabalho preferencial. Os indígenas representaram a primeira fonte de mão de obra escravizada, utilizados para a extração do pau-brasil e para o cultivo de cana-de-açúcar. O processo da derrubada das árvores e corte do pau-brasil se tornou a primeira atividade coletiva de trabalho no período colonial. Com o passar do tempo, a mão de obra indígena foi sendo gradativamente abandonada. Em 155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0,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 trabalho escravo passou a ser composto majoritariamente por negros cativos trazidos das colônias africanas.  </w:t>
      </w:r>
    </w:p>
    <w:p w:rsidR="009A7B8C" w:rsidRPr="008A1123" w:rsidRDefault="009A7B8C" w:rsidP="009A7B8C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produção do açúcar tinha como etapas a plantação, colheita e moagem da cana feita pelos escravos. As máquinas de moer eram utilizadas para extrair o caldo, que seria fervido e escoado para retirar o excesso de água. O açúcar resultante desse processamento era enviado para a Europa, onde seria refinado e vendido.  Outra forma de trabalho importante na colônia foi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mineração.</w:t>
      </w:r>
      <w:r w:rsidRPr="004F70D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A descoberta das minas de ouro e diamante expandiram o tráfico negreiro e o número de escravos na colônia, com a população negra superando demograficamente as demais etnias presentes no Brasil. O trabalho na mina se resumia em extrair o mineral precioso das encostas de rios, córregos, riachos e montanhas. No processo de extração era utilizada uma ferramenta chamada bateia, uma bacia com fundo cônico que servia para separar a terra das pepitas e pedras preciosas.</w:t>
      </w:r>
    </w:p>
    <w:p w:rsidR="009A7B8C" w:rsidRPr="008A1123" w:rsidRDefault="009A7B8C" w:rsidP="009A7B8C">
      <w:pPr>
        <w:pStyle w:val="Estilopadro"/>
        <w:spacing w:after="0" w:line="360" w:lineRule="auto"/>
        <w:ind w:firstLine="709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mão de obra escrava foi a mais utilizada nesse período. As condições de trabalho eram degradantes e a violência foi continuamente utilizada como forma de coibir a desídia e forçar o aumento da produção. Os profissionais livres só começaram a existir no Brasil após a instalação da Coroa Portuguesa.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O nível superior se desenvolveu lentamente, formava profissionais para ocuparem cargos de prestígio de um mercado restrito, de alto status social. Não havia nenhuma legislação voltada para o trabalho, com as relações trabalhistas definidas por contratos diretos entre o empregador e o empregado. Os escravos eram praticamente desprovidos de direitos, e somente com o desenvolvimento de um pensamento liberal no período imperial é que as relações de trabalho começaram a ser discutidas.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4F"/>
    <w:rsid w:val="002663B3"/>
    <w:rsid w:val="003936FD"/>
    <w:rsid w:val="0058674F"/>
    <w:rsid w:val="009A7B8C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A7B8C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663B3"/>
    <w:pPr>
      <w:widowControl w:val="0"/>
      <w:spacing w:after="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266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A7B8C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663B3"/>
    <w:pPr>
      <w:widowControl w:val="0"/>
      <w:spacing w:after="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266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1911</Characters>
  <Application>Microsoft Office Word</Application>
  <DocSecurity>0</DocSecurity>
  <Lines>15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2018-03-06T17:55:00Z</dcterms:created>
  <dcterms:modified xsi:type="dcterms:W3CDTF">2018-03-09T17:45:00Z</dcterms:modified>
</cp:coreProperties>
</file>