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C5" w:rsidRDefault="009650C5" w:rsidP="009650C5">
      <w:pPr>
        <w:pStyle w:val="Estilo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Em novembro de 1937 – Promulgação da Constituição Brasileira.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AC7D9A" w:rsidRPr="009650C5" w:rsidRDefault="009650C5" w:rsidP="009650C5">
      <w:pPr>
        <w:rPr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35CDBFA8" wp14:editId="313E6F1E">
            <wp:simplePos x="0" y="0"/>
            <wp:positionH relativeFrom="column">
              <wp:posOffset>-1270</wp:posOffset>
            </wp:positionH>
            <wp:positionV relativeFrom="paragraph">
              <wp:posOffset>18415</wp:posOffset>
            </wp:positionV>
            <wp:extent cx="1000125" cy="1455420"/>
            <wp:effectExtent l="0" t="0" r="9525" b="0"/>
            <wp:wrapThrough wrapText="bothSides">
              <wp:wrapPolygon edited="0">
                <wp:start x="0" y="0"/>
                <wp:lineTo x="0" y="21204"/>
                <wp:lineTo x="21394" y="21204"/>
                <wp:lineTo x="21394" y="0"/>
                <wp:lineTo x="0" y="0"/>
              </wp:wrapPolygon>
            </wp:wrapThrough>
            <wp:docPr id="863" name="Imagem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-constituicao-brasileira-1937-foi-concebida-sem-uma-assembleia-constituinte-562682fdb5c9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pt-BR"/>
        </w:rPr>
        <w:t>A Constituição de 1937 manteve em seu texto o dispositivo que tratava da instituição da Justiça do Trabalho, dessa vez no artigo 139, que contava com um adendo em relação ao artigo 122 da Constituição de 1934: “A greve e o</w:t>
      </w:r>
      <w:r w:rsidRPr="00FE266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E266D">
        <w:rPr>
          <w:rFonts w:ascii="Times New Roman" w:hAnsi="Times New Roman" w:cs="Times New Roman"/>
          <w:i/>
          <w:sz w:val="24"/>
          <w:szCs w:val="24"/>
          <w:lang w:val="pt-BR"/>
        </w:rPr>
        <w:t>lockout</w:t>
      </w:r>
      <w:proofErr w:type="spellEnd"/>
      <w:r w:rsidRPr="00FE266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são declarados 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recursos </w:t>
      </w:r>
      <w:proofErr w:type="spellStart"/>
      <w:proofErr w:type="gramStart"/>
      <w:r w:rsidRPr="000553D9">
        <w:rPr>
          <w:rFonts w:ascii="Times New Roman" w:hAnsi="Times New Roman" w:cs="Times New Roman"/>
          <w:sz w:val="24"/>
          <w:szCs w:val="24"/>
          <w:lang w:val="pt-BR"/>
        </w:rPr>
        <w:t>anti-sociais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nocivos ao trabalho e ao capital e incompatíveis com os superiores interesses da produção nacional. ”</w:t>
      </w:r>
      <w:bookmarkStart w:id="0" w:name="_GoBack"/>
      <w:bookmarkEnd w:id="0"/>
    </w:p>
    <w:sectPr w:rsidR="00AC7D9A" w:rsidRPr="0096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F5"/>
    <w:rsid w:val="00402AF5"/>
    <w:rsid w:val="009650C5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C5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650C5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C5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650C5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2018-02-01T19:22:00Z</dcterms:created>
  <dcterms:modified xsi:type="dcterms:W3CDTF">2018-02-01T19:22:00Z</dcterms:modified>
</cp:coreProperties>
</file>