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5E94" w:rsidRDefault="00A15E94" w:rsidP="00444074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E53340">
        <w:rPr>
          <w:rFonts w:ascii="Times New Roman" w:hAnsi="Times New Roman" w:cs="Times New Roman"/>
          <w:sz w:val="20"/>
          <w:szCs w:val="20"/>
          <w:lang w:val="pt-BR"/>
        </w:rPr>
        <w:t>Fonte da imagem: Site TST</w:t>
      </w:r>
    </w:p>
    <w:p w:rsidR="00A15E94" w:rsidRDefault="00A15E94" w:rsidP="00444074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pt-BR"/>
        </w:rPr>
      </w:pPr>
    </w:p>
    <w:p w:rsidR="00444074" w:rsidRDefault="00444074" w:rsidP="0044407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pt-BR"/>
        </w:rPr>
      </w:pPr>
      <w:bookmarkStart w:id="0" w:name="_GoBack"/>
      <w:bookmarkEnd w:id="0"/>
      <w:proofErr w:type="spellStart"/>
      <w:r>
        <w:rPr>
          <w:rFonts w:ascii="Times New Roman" w:hAnsi="Times New Roman" w:cs="Times New Roman"/>
          <w:b/>
          <w:sz w:val="24"/>
          <w:szCs w:val="24"/>
          <w:lang w:val="pt-BR"/>
        </w:rPr>
        <w:t>JusL</w:t>
      </w:r>
      <w:r w:rsidRPr="00E53340">
        <w:rPr>
          <w:rFonts w:ascii="Times New Roman" w:hAnsi="Times New Roman" w:cs="Times New Roman"/>
          <w:b/>
          <w:sz w:val="24"/>
          <w:szCs w:val="24"/>
          <w:lang w:val="pt-BR"/>
        </w:rPr>
        <w:t>aboris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pt-BR"/>
        </w:rPr>
        <w:t xml:space="preserve"> </w:t>
      </w:r>
      <w:r w:rsidRPr="00E53340">
        <w:rPr>
          <w:rFonts w:ascii="Times New Roman" w:hAnsi="Times New Roman" w:cs="Times New Roman"/>
          <w:b/>
          <w:sz w:val="24"/>
          <w:szCs w:val="24"/>
          <w:lang w:val="pt-BR"/>
        </w:rPr>
        <w:t>–</w:t>
      </w:r>
      <w:r>
        <w:rPr>
          <w:rFonts w:ascii="Times New Roman" w:hAnsi="Times New Roman" w:cs="Times New Roman"/>
          <w:b/>
          <w:sz w:val="24"/>
          <w:szCs w:val="24"/>
          <w:lang w:val="pt-BR"/>
        </w:rPr>
        <w:t xml:space="preserve"> </w:t>
      </w:r>
      <w:r w:rsidRPr="00E53340">
        <w:rPr>
          <w:rFonts w:ascii="Times New Roman" w:hAnsi="Times New Roman" w:cs="Times New Roman"/>
          <w:b/>
          <w:sz w:val="24"/>
          <w:szCs w:val="24"/>
          <w:lang w:val="pt-BR"/>
        </w:rPr>
        <w:t>Biblioteca</w:t>
      </w:r>
      <w:r>
        <w:rPr>
          <w:rFonts w:ascii="Times New Roman" w:hAnsi="Times New Roman" w:cs="Times New Roman"/>
          <w:b/>
          <w:sz w:val="24"/>
          <w:szCs w:val="24"/>
          <w:lang w:val="pt-BR"/>
        </w:rPr>
        <w:t xml:space="preserve"> </w:t>
      </w:r>
      <w:r w:rsidRPr="00E53340">
        <w:rPr>
          <w:rFonts w:ascii="Times New Roman" w:hAnsi="Times New Roman" w:cs="Times New Roman"/>
          <w:b/>
          <w:sz w:val="24"/>
          <w:szCs w:val="24"/>
          <w:lang w:val="pt-BR"/>
        </w:rPr>
        <w:t>Digital</w:t>
      </w:r>
      <w:r>
        <w:rPr>
          <w:rFonts w:ascii="Times New Roman" w:hAnsi="Times New Roman" w:cs="Times New Roman"/>
          <w:b/>
          <w:sz w:val="24"/>
          <w:szCs w:val="24"/>
          <w:lang w:val="pt-BR"/>
        </w:rPr>
        <w:t xml:space="preserve"> </w:t>
      </w:r>
      <w:r w:rsidRPr="00E53340">
        <w:rPr>
          <w:rFonts w:ascii="Times New Roman" w:hAnsi="Times New Roman" w:cs="Times New Roman"/>
          <w:b/>
          <w:sz w:val="24"/>
          <w:szCs w:val="24"/>
          <w:lang w:val="pt-BR"/>
        </w:rPr>
        <w:t>da</w:t>
      </w:r>
      <w:r>
        <w:rPr>
          <w:rFonts w:ascii="Times New Roman" w:hAnsi="Times New Roman" w:cs="Times New Roman"/>
          <w:b/>
          <w:sz w:val="24"/>
          <w:szCs w:val="24"/>
          <w:lang w:val="pt-BR"/>
        </w:rPr>
        <w:t xml:space="preserve"> </w:t>
      </w:r>
      <w:r w:rsidRPr="00E53340">
        <w:rPr>
          <w:rFonts w:ascii="Times New Roman" w:hAnsi="Times New Roman" w:cs="Times New Roman"/>
          <w:b/>
          <w:sz w:val="24"/>
          <w:szCs w:val="24"/>
          <w:lang w:val="pt-BR"/>
        </w:rPr>
        <w:t>Justiça</w:t>
      </w:r>
      <w:r>
        <w:rPr>
          <w:rFonts w:ascii="Times New Roman" w:hAnsi="Times New Roman" w:cs="Times New Roman"/>
          <w:b/>
          <w:sz w:val="24"/>
          <w:szCs w:val="24"/>
          <w:lang w:val="pt-BR"/>
        </w:rPr>
        <w:t xml:space="preserve"> </w:t>
      </w:r>
      <w:r w:rsidRPr="00E53340">
        <w:rPr>
          <w:rFonts w:ascii="Times New Roman" w:hAnsi="Times New Roman" w:cs="Times New Roman"/>
          <w:b/>
          <w:sz w:val="24"/>
          <w:szCs w:val="24"/>
          <w:lang w:val="pt-BR"/>
        </w:rPr>
        <w:t>do</w:t>
      </w:r>
      <w:r>
        <w:rPr>
          <w:rFonts w:ascii="Times New Roman" w:hAnsi="Times New Roman" w:cs="Times New Roman"/>
          <w:b/>
          <w:sz w:val="24"/>
          <w:szCs w:val="24"/>
          <w:lang w:val="pt-BR"/>
        </w:rPr>
        <w:t xml:space="preserve"> </w:t>
      </w:r>
      <w:r w:rsidRPr="00E53340">
        <w:rPr>
          <w:rFonts w:ascii="Times New Roman" w:hAnsi="Times New Roman" w:cs="Times New Roman"/>
          <w:b/>
          <w:sz w:val="24"/>
          <w:szCs w:val="24"/>
          <w:lang w:val="pt-BR"/>
        </w:rPr>
        <w:t>Trabalho</w:t>
      </w:r>
      <w:r>
        <w:rPr>
          <w:rFonts w:ascii="Times New Roman" w:hAnsi="Times New Roman" w:cs="Times New Roman"/>
          <w:b/>
          <w:sz w:val="24"/>
          <w:szCs w:val="24"/>
          <w:lang w:val="pt-BR"/>
        </w:rPr>
        <w:t xml:space="preserve"> </w:t>
      </w:r>
    </w:p>
    <w:p w:rsidR="00444074" w:rsidRPr="00E53340" w:rsidRDefault="00444074" w:rsidP="00B145F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Em 29 de agosto de 2016, foi disponibilizada </w:t>
      </w:r>
      <w:r w:rsidRPr="00E53340">
        <w:rPr>
          <w:rFonts w:ascii="Times New Roman" w:hAnsi="Times New Roman" w:cs="Times New Roman"/>
          <w:sz w:val="24"/>
          <w:szCs w:val="24"/>
          <w:lang w:val="pt-BR"/>
        </w:rPr>
        <w:t>a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proofErr w:type="gramStart"/>
      <w:r w:rsidRPr="00E53340">
        <w:rPr>
          <w:rFonts w:ascii="Times New Roman" w:hAnsi="Times New Roman" w:cs="Times New Roman"/>
          <w:sz w:val="24"/>
          <w:szCs w:val="24"/>
          <w:lang w:val="pt-BR"/>
        </w:rPr>
        <w:t>JusLaboris</w:t>
      </w:r>
      <w:proofErr w:type="spellEnd"/>
      <w:proofErr w:type="gramEnd"/>
      <w:r w:rsidRPr="00E53340">
        <w:rPr>
          <w:rFonts w:ascii="Times New Roman" w:hAnsi="Times New Roman" w:cs="Times New Roman"/>
          <w:sz w:val="24"/>
          <w:szCs w:val="24"/>
          <w:lang w:val="pt-BR"/>
        </w:rPr>
        <w:t>,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Pr="00E53340">
        <w:rPr>
          <w:rFonts w:ascii="Times New Roman" w:hAnsi="Times New Roman" w:cs="Times New Roman"/>
          <w:sz w:val="24"/>
          <w:szCs w:val="24"/>
          <w:lang w:val="pt-BR"/>
        </w:rPr>
        <w:t>Biblioteca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Digital da Justiça do Trabalho (o </w:t>
      </w:r>
      <w:r w:rsidRPr="00E53340">
        <w:rPr>
          <w:rFonts w:ascii="Times New Roman" w:hAnsi="Times New Roman" w:cs="Times New Roman"/>
          <w:sz w:val="24"/>
          <w:szCs w:val="24"/>
          <w:lang w:val="pt-BR"/>
        </w:rPr>
        <w:t>endereço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Pr="00E53340">
        <w:rPr>
          <w:rFonts w:ascii="Times New Roman" w:hAnsi="Times New Roman" w:cs="Times New Roman"/>
          <w:sz w:val="24"/>
          <w:szCs w:val="24"/>
          <w:lang w:val="pt-BR"/>
        </w:rPr>
        <w:t>digital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Pr="00E53340">
        <w:rPr>
          <w:rFonts w:ascii="Times New Roman" w:hAnsi="Times New Roman" w:cs="Times New Roman"/>
          <w:sz w:val="24"/>
          <w:szCs w:val="24"/>
          <w:lang w:val="pt-BR"/>
        </w:rPr>
        <w:t>é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Pr="00444074">
        <w:rPr>
          <w:rFonts w:ascii="Times New Roman" w:hAnsi="Times New Roman" w:cs="Times New Roman"/>
          <w:sz w:val="24"/>
          <w:szCs w:val="24"/>
          <w:lang w:val="pt-BR"/>
        </w:rPr>
        <w:t>http://juslaboris.tst.jus.br</w:t>
      </w:r>
      <w:r>
        <w:rPr>
          <w:rFonts w:ascii="Times New Roman" w:hAnsi="Times New Roman" w:cs="Times New Roman"/>
          <w:sz w:val="24"/>
          <w:szCs w:val="24"/>
          <w:lang w:val="pt-BR"/>
        </w:rPr>
        <w:t>)</w:t>
      </w:r>
      <w:r w:rsidRPr="00E53340">
        <w:rPr>
          <w:rFonts w:ascii="Times New Roman" w:hAnsi="Times New Roman" w:cs="Times New Roman"/>
          <w:sz w:val="24"/>
          <w:szCs w:val="24"/>
          <w:lang w:val="pt-BR"/>
        </w:rPr>
        <w:t>.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Pr="00E53340">
        <w:rPr>
          <w:rFonts w:ascii="Times New Roman" w:hAnsi="Times New Roman" w:cs="Times New Roman"/>
          <w:sz w:val="24"/>
          <w:szCs w:val="24"/>
          <w:lang w:val="pt-BR"/>
        </w:rPr>
        <w:t>A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proofErr w:type="gramStart"/>
      <w:r w:rsidRPr="00E53340">
        <w:rPr>
          <w:rFonts w:ascii="Times New Roman" w:hAnsi="Times New Roman" w:cs="Times New Roman"/>
          <w:sz w:val="24"/>
          <w:szCs w:val="24"/>
          <w:lang w:val="pt-BR"/>
        </w:rPr>
        <w:t>JusLaboris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Pr="00E53340">
        <w:rPr>
          <w:rFonts w:ascii="Times New Roman" w:hAnsi="Times New Roman" w:cs="Times New Roman"/>
          <w:sz w:val="24"/>
          <w:szCs w:val="24"/>
          <w:lang w:val="pt-BR"/>
        </w:rPr>
        <w:t>é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Pr="00E53340">
        <w:rPr>
          <w:rFonts w:ascii="Times New Roman" w:hAnsi="Times New Roman" w:cs="Times New Roman"/>
          <w:sz w:val="24"/>
          <w:szCs w:val="24"/>
          <w:lang w:val="pt-BR"/>
        </w:rPr>
        <w:t>uma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Pr="00E53340">
        <w:rPr>
          <w:rFonts w:ascii="Times New Roman" w:hAnsi="Times New Roman" w:cs="Times New Roman"/>
          <w:sz w:val="24"/>
          <w:szCs w:val="24"/>
          <w:lang w:val="pt-BR"/>
        </w:rPr>
        <w:t>evolução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Pr="00E53340">
        <w:rPr>
          <w:rFonts w:ascii="Times New Roman" w:hAnsi="Times New Roman" w:cs="Times New Roman"/>
          <w:sz w:val="24"/>
          <w:szCs w:val="24"/>
          <w:lang w:val="pt-BR"/>
        </w:rPr>
        <w:t>da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Pr="00E53340">
        <w:rPr>
          <w:rFonts w:ascii="Times New Roman" w:hAnsi="Times New Roman" w:cs="Times New Roman"/>
          <w:sz w:val="24"/>
          <w:szCs w:val="24"/>
          <w:lang w:val="pt-BR"/>
        </w:rPr>
        <w:t>Biblioteca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Pr="00E53340">
        <w:rPr>
          <w:rFonts w:ascii="Times New Roman" w:hAnsi="Times New Roman" w:cs="Times New Roman"/>
          <w:sz w:val="24"/>
          <w:szCs w:val="24"/>
          <w:lang w:val="pt-BR"/>
        </w:rPr>
        <w:t>Digital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Pr="00E53340">
        <w:rPr>
          <w:rFonts w:ascii="Times New Roman" w:hAnsi="Times New Roman" w:cs="Times New Roman"/>
          <w:sz w:val="24"/>
          <w:szCs w:val="24"/>
          <w:lang w:val="pt-BR"/>
        </w:rPr>
        <w:t>do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Pr="00E53340">
        <w:rPr>
          <w:rFonts w:ascii="Times New Roman" w:hAnsi="Times New Roman" w:cs="Times New Roman"/>
          <w:sz w:val="24"/>
          <w:szCs w:val="24"/>
          <w:lang w:val="pt-BR"/>
        </w:rPr>
        <w:t>TST,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Pr="00E53340">
        <w:rPr>
          <w:rFonts w:ascii="Times New Roman" w:hAnsi="Times New Roman" w:cs="Times New Roman"/>
          <w:sz w:val="24"/>
          <w:szCs w:val="24"/>
          <w:lang w:val="pt-BR"/>
        </w:rPr>
        <w:t>que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Pr="00E53340">
        <w:rPr>
          <w:rFonts w:ascii="Times New Roman" w:hAnsi="Times New Roman" w:cs="Times New Roman"/>
          <w:sz w:val="24"/>
          <w:szCs w:val="24"/>
          <w:lang w:val="pt-BR"/>
        </w:rPr>
        <w:t>em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Pr="00E53340">
        <w:rPr>
          <w:rFonts w:ascii="Times New Roman" w:hAnsi="Times New Roman" w:cs="Times New Roman"/>
          <w:sz w:val="24"/>
          <w:szCs w:val="24"/>
          <w:lang w:val="pt-BR"/>
        </w:rPr>
        <w:t>2015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Pr="00E53340">
        <w:rPr>
          <w:rFonts w:ascii="Times New Roman" w:hAnsi="Times New Roman" w:cs="Times New Roman"/>
          <w:sz w:val="24"/>
          <w:szCs w:val="24"/>
          <w:lang w:val="pt-BR"/>
        </w:rPr>
        <w:t>atingiu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Pr="00E53340">
        <w:rPr>
          <w:rFonts w:ascii="Times New Roman" w:hAnsi="Times New Roman" w:cs="Times New Roman"/>
          <w:sz w:val="24"/>
          <w:szCs w:val="24"/>
          <w:lang w:val="pt-BR"/>
        </w:rPr>
        <w:t>mais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Pr="00E53340">
        <w:rPr>
          <w:rFonts w:ascii="Times New Roman" w:hAnsi="Times New Roman" w:cs="Times New Roman"/>
          <w:sz w:val="24"/>
          <w:szCs w:val="24"/>
          <w:lang w:val="pt-BR"/>
        </w:rPr>
        <w:t>de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Pr="00E53340">
        <w:rPr>
          <w:rFonts w:ascii="Times New Roman" w:hAnsi="Times New Roman" w:cs="Times New Roman"/>
          <w:sz w:val="24"/>
          <w:szCs w:val="24"/>
          <w:lang w:val="pt-BR"/>
        </w:rPr>
        <w:t>um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Pr="00E53340">
        <w:rPr>
          <w:rFonts w:ascii="Times New Roman" w:hAnsi="Times New Roman" w:cs="Times New Roman"/>
          <w:sz w:val="24"/>
          <w:szCs w:val="24"/>
          <w:lang w:val="pt-BR"/>
        </w:rPr>
        <w:t>milhão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Pr="00E53340">
        <w:rPr>
          <w:rFonts w:ascii="Times New Roman" w:hAnsi="Times New Roman" w:cs="Times New Roman"/>
          <w:sz w:val="24"/>
          <w:szCs w:val="24"/>
          <w:lang w:val="pt-BR"/>
        </w:rPr>
        <w:t>de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Pr="00E53340">
        <w:rPr>
          <w:rFonts w:ascii="Times New Roman" w:hAnsi="Times New Roman" w:cs="Times New Roman"/>
          <w:sz w:val="24"/>
          <w:szCs w:val="24"/>
          <w:lang w:val="pt-BR"/>
        </w:rPr>
        <w:t>acessos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Pr="00E53340">
        <w:rPr>
          <w:rFonts w:ascii="Times New Roman" w:hAnsi="Times New Roman" w:cs="Times New Roman"/>
          <w:sz w:val="24"/>
          <w:szCs w:val="24"/>
          <w:lang w:val="pt-BR"/>
        </w:rPr>
        <w:t>aqui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Pr="00E53340">
        <w:rPr>
          <w:rFonts w:ascii="Times New Roman" w:hAnsi="Times New Roman" w:cs="Times New Roman"/>
          <w:sz w:val="24"/>
          <w:szCs w:val="24"/>
          <w:lang w:val="pt-BR"/>
        </w:rPr>
        <w:t>no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Pr="00E53340">
        <w:rPr>
          <w:rFonts w:ascii="Times New Roman" w:hAnsi="Times New Roman" w:cs="Times New Roman"/>
          <w:sz w:val="24"/>
          <w:szCs w:val="24"/>
          <w:lang w:val="pt-BR"/>
        </w:rPr>
        <w:t>Brasil,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Pr="00E53340">
        <w:rPr>
          <w:rFonts w:ascii="Times New Roman" w:hAnsi="Times New Roman" w:cs="Times New Roman"/>
          <w:sz w:val="24"/>
          <w:szCs w:val="24"/>
          <w:lang w:val="pt-BR"/>
        </w:rPr>
        <w:t>além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Pr="00E53340">
        <w:rPr>
          <w:rFonts w:ascii="Times New Roman" w:hAnsi="Times New Roman" w:cs="Times New Roman"/>
          <w:sz w:val="24"/>
          <w:szCs w:val="24"/>
          <w:lang w:val="pt-BR"/>
        </w:rPr>
        <w:t>dos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Pr="00E53340">
        <w:rPr>
          <w:rFonts w:ascii="Times New Roman" w:hAnsi="Times New Roman" w:cs="Times New Roman"/>
          <w:sz w:val="24"/>
          <w:szCs w:val="24"/>
          <w:lang w:val="pt-BR"/>
        </w:rPr>
        <w:t>internacionais.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Pr="00E53340">
        <w:rPr>
          <w:rFonts w:ascii="Times New Roman" w:hAnsi="Times New Roman" w:cs="Times New Roman"/>
          <w:sz w:val="24"/>
          <w:szCs w:val="24"/>
          <w:lang w:val="pt-BR"/>
        </w:rPr>
        <w:t>"Na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Pr="00E53340">
        <w:rPr>
          <w:rFonts w:ascii="Times New Roman" w:hAnsi="Times New Roman" w:cs="Times New Roman"/>
          <w:sz w:val="24"/>
          <w:szCs w:val="24"/>
          <w:lang w:val="pt-BR"/>
        </w:rPr>
        <w:t>realidade,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Pr="00E53340">
        <w:rPr>
          <w:rFonts w:ascii="Times New Roman" w:hAnsi="Times New Roman" w:cs="Times New Roman"/>
          <w:sz w:val="24"/>
          <w:szCs w:val="24"/>
          <w:lang w:val="pt-BR"/>
        </w:rPr>
        <w:t>passamos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Pr="00E53340">
        <w:rPr>
          <w:rFonts w:ascii="Times New Roman" w:hAnsi="Times New Roman" w:cs="Times New Roman"/>
          <w:sz w:val="24"/>
          <w:szCs w:val="24"/>
          <w:lang w:val="pt-BR"/>
        </w:rPr>
        <w:t>a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Pr="00E53340">
        <w:rPr>
          <w:rFonts w:ascii="Times New Roman" w:hAnsi="Times New Roman" w:cs="Times New Roman"/>
          <w:sz w:val="24"/>
          <w:szCs w:val="24"/>
          <w:lang w:val="pt-BR"/>
        </w:rPr>
        <w:t>ser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Pr="00E53340">
        <w:rPr>
          <w:rFonts w:ascii="Times New Roman" w:hAnsi="Times New Roman" w:cs="Times New Roman"/>
          <w:sz w:val="24"/>
          <w:szCs w:val="24"/>
          <w:lang w:val="pt-BR"/>
        </w:rPr>
        <w:t>referência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Pr="00E53340">
        <w:rPr>
          <w:rFonts w:ascii="Times New Roman" w:hAnsi="Times New Roman" w:cs="Times New Roman"/>
          <w:sz w:val="24"/>
          <w:szCs w:val="24"/>
          <w:lang w:val="pt-BR"/>
        </w:rPr>
        <w:t>na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Pr="00E53340">
        <w:rPr>
          <w:rFonts w:ascii="Times New Roman" w:hAnsi="Times New Roman" w:cs="Times New Roman"/>
          <w:sz w:val="24"/>
          <w:szCs w:val="24"/>
          <w:lang w:val="pt-BR"/>
        </w:rPr>
        <w:t>área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Pr="00E53340">
        <w:rPr>
          <w:rFonts w:ascii="Times New Roman" w:hAnsi="Times New Roman" w:cs="Times New Roman"/>
          <w:sz w:val="24"/>
          <w:szCs w:val="24"/>
          <w:lang w:val="pt-BR"/>
        </w:rPr>
        <w:t>trabalhista,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Pr="00E53340">
        <w:rPr>
          <w:rFonts w:ascii="Times New Roman" w:hAnsi="Times New Roman" w:cs="Times New Roman"/>
          <w:sz w:val="24"/>
          <w:szCs w:val="24"/>
          <w:lang w:val="pt-BR"/>
        </w:rPr>
        <w:t>e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Pr="00E53340">
        <w:rPr>
          <w:rFonts w:ascii="Times New Roman" w:hAnsi="Times New Roman" w:cs="Times New Roman"/>
          <w:sz w:val="24"/>
          <w:szCs w:val="24"/>
          <w:lang w:val="pt-BR"/>
        </w:rPr>
        <w:t>houve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Pr="00E53340">
        <w:rPr>
          <w:rFonts w:ascii="Times New Roman" w:hAnsi="Times New Roman" w:cs="Times New Roman"/>
          <w:sz w:val="24"/>
          <w:szCs w:val="24"/>
          <w:lang w:val="pt-BR"/>
        </w:rPr>
        <w:t>a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Pr="00E53340">
        <w:rPr>
          <w:rFonts w:ascii="Times New Roman" w:hAnsi="Times New Roman" w:cs="Times New Roman"/>
          <w:sz w:val="24"/>
          <w:szCs w:val="24"/>
          <w:lang w:val="pt-BR"/>
        </w:rPr>
        <w:t>necessidade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Pr="00E53340">
        <w:rPr>
          <w:rFonts w:ascii="Times New Roman" w:hAnsi="Times New Roman" w:cs="Times New Roman"/>
          <w:sz w:val="24"/>
          <w:szCs w:val="24"/>
          <w:lang w:val="pt-BR"/>
        </w:rPr>
        <w:t>de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Pr="00E53340">
        <w:rPr>
          <w:rFonts w:ascii="Times New Roman" w:hAnsi="Times New Roman" w:cs="Times New Roman"/>
          <w:sz w:val="24"/>
          <w:szCs w:val="24"/>
          <w:lang w:val="pt-BR"/>
        </w:rPr>
        <w:t>virarmos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Pr="00E53340">
        <w:rPr>
          <w:rFonts w:ascii="Times New Roman" w:hAnsi="Times New Roman" w:cs="Times New Roman"/>
          <w:sz w:val="24"/>
          <w:szCs w:val="24"/>
          <w:lang w:val="pt-BR"/>
        </w:rPr>
        <w:t>uma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Pr="00E53340">
        <w:rPr>
          <w:rFonts w:ascii="Times New Roman" w:hAnsi="Times New Roman" w:cs="Times New Roman"/>
          <w:sz w:val="24"/>
          <w:szCs w:val="24"/>
          <w:lang w:val="pt-BR"/>
        </w:rPr>
        <w:t>biblioteca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Pr="00E53340">
        <w:rPr>
          <w:rFonts w:ascii="Times New Roman" w:hAnsi="Times New Roman" w:cs="Times New Roman"/>
          <w:sz w:val="24"/>
          <w:szCs w:val="24"/>
          <w:lang w:val="pt-BR"/>
        </w:rPr>
        <w:t>da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Pr="00E53340">
        <w:rPr>
          <w:rFonts w:ascii="Times New Roman" w:hAnsi="Times New Roman" w:cs="Times New Roman"/>
          <w:sz w:val="24"/>
          <w:szCs w:val="24"/>
          <w:lang w:val="pt-BR"/>
        </w:rPr>
        <w:t>Justiça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Pr="00E53340">
        <w:rPr>
          <w:rFonts w:ascii="Times New Roman" w:hAnsi="Times New Roman" w:cs="Times New Roman"/>
          <w:sz w:val="24"/>
          <w:szCs w:val="24"/>
          <w:lang w:val="pt-BR"/>
        </w:rPr>
        <w:t>do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Pr="00E53340">
        <w:rPr>
          <w:rFonts w:ascii="Times New Roman" w:hAnsi="Times New Roman" w:cs="Times New Roman"/>
          <w:sz w:val="24"/>
          <w:szCs w:val="24"/>
          <w:lang w:val="pt-BR"/>
        </w:rPr>
        <w:t>Trabalho,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Pr="00E53340">
        <w:rPr>
          <w:rFonts w:ascii="Times New Roman" w:hAnsi="Times New Roman" w:cs="Times New Roman"/>
          <w:sz w:val="24"/>
          <w:szCs w:val="24"/>
          <w:lang w:val="pt-BR"/>
        </w:rPr>
        <w:t>até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Pr="00E53340">
        <w:rPr>
          <w:rFonts w:ascii="Times New Roman" w:hAnsi="Times New Roman" w:cs="Times New Roman"/>
          <w:sz w:val="24"/>
          <w:szCs w:val="24"/>
          <w:lang w:val="pt-BR"/>
        </w:rPr>
        <w:t>mesmo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Pr="00E53340">
        <w:rPr>
          <w:rFonts w:ascii="Times New Roman" w:hAnsi="Times New Roman" w:cs="Times New Roman"/>
          <w:sz w:val="24"/>
          <w:szCs w:val="24"/>
          <w:lang w:val="pt-BR"/>
        </w:rPr>
        <w:t>por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Pr="00E53340">
        <w:rPr>
          <w:rFonts w:ascii="Times New Roman" w:hAnsi="Times New Roman" w:cs="Times New Roman"/>
          <w:sz w:val="24"/>
          <w:szCs w:val="24"/>
          <w:lang w:val="pt-BR"/>
        </w:rPr>
        <w:t>conta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Pr="00E53340">
        <w:rPr>
          <w:rFonts w:ascii="Times New Roman" w:hAnsi="Times New Roman" w:cs="Times New Roman"/>
          <w:sz w:val="24"/>
          <w:szCs w:val="24"/>
          <w:lang w:val="pt-BR"/>
        </w:rPr>
        <w:t>do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Pr="00E53340">
        <w:rPr>
          <w:rFonts w:ascii="Times New Roman" w:hAnsi="Times New Roman" w:cs="Times New Roman"/>
          <w:sz w:val="24"/>
          <w:szCs w:val="24"/>
          <w:lang w:val="pt-BR"/>
        </w:rPr>
        <w:t>acervo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Pr="00E53340">
        <w:rPr>
          <w:rFonts w:ascii="Times New Roman" w:hAnsi="Times New Roman" w:cs="Times New Roman"/>
          <w:sz w:val="24"/>
          <w:szCs w:val="24"/>
          <w:lang w:val="pt-BR"/>
        </w:rPr>
        <w:t>que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Pr="00E53340">
        <w:rPr>
          <w:rFonts w:ascii="Times New Roman" w:hAnsi="Times New Roman" w:cs="Times New Roman"/>
          <w:sz w:val="24"/>
          <w:szCs w:val="24"/>
          <w:lang w:val="pt-BR"/>
        </w:rPr>
        <w:t>estava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Pr="00E53340">
        <w:rPr>
          <w:rFonts w:ascii="Times New Roman" w:hAnsi="Times New Roman" w:cs="Times New Roman"/>
          <w:sz w:val="24"/>
          <w:szCs w:val="24"/>
          <w:lang w:val="pt-BR"/>
        </w:rPr>
        <w:t>depositado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Pr="00E53340">
        <w:rPr>
          <w:rFonts w:ascii="Times New Roman" w:hAnsi="Times New Roman" w:cs="Times New Roman"/>
          <w:sz w:val="24"/>
          <w:szCs w:val="24"/>
          <w:lang w:val="pt-BR"/>
        </w:rPr>
        <w:t>nela.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Pr="00E53340">
        <w:rPr>
          <w:rFonts w:ascii="Times New Roman" w:hAnsi="Times New Roman" w:cs="Times New Roman"/>
          <w:sz w:val="24"/>
          <w:szCs w:val="24"/>
          <w:lang w:val="pt-BR"/>
        </w:rPr>
        <w:t>Com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isso veio um novo nome", destacou </w:t>
      </w:r>
      <w:r w:rsidRPr="00E53340">
        <w:rPr>
          <w:rFonts w:ascii="Times New Roman" w:hAnsi="Times New Roman" w:cs="Times New Roman"/>
          <w:sz w:val="24"/>
          <w:szCs w:val="24"/>
          <w:lang w:val="pt-BR"/>
        </w:rPr>
        <w:t>Iara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Pr="00E53340">
        <w:rPr>
          <w:rFonts w:ascii="Times New Roman" w:hAnsi="Times New Roman" w:cs="Times New Roman"/>
          <w:sz w:val="24"/>
          <w:szCs w:val="24"/>
          <w:lang w:val="pt-BR"/>
        </w:rPr>
        <w:t>Carvalho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Pr="00E53340">
        <w:rPr>
          <w:rFonts w:ascii="Times New Roman" w:hAnsi="Times New Roman" w:cs="Times New Roman"/>
          <w:sz w:val="24"/>
          <w:szCs w:val="24"/>
          <w:lang w:val="pt-BR"/>
        </w:rPr>
        <w:t>Alves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Pr="00E53340">
        <w:rPr>
          <w:rFonts w:ascii="Times New Roman" w:hAnsi="Times New Roman" w:cs="Times New Roman"/>
          <w:sz w:val="24"/>
          <w:szCs w:val="24"/>
          <w:lang w:val="pt-BR"/>
        </w:rPr>
        <w:t>de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Pr="00E53340">
        <w:rPr>
          <w:rFonts w:ascii="Times New Roman" w:hAnsi="Times New Roman" w:cs="Times New Roman"/>
          <w:sz w:val="24"/>
          <w:szCs w:val="24"/>
          <w:lang w:val="pt-BR"/>
        </w:rPr>
        <w:t>Oliveira,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então </w:t>
      </w:r>
      <w:r w:rsidRPr="00E53340">
        <w:rPr>
          <w:rFonts w:ascii="Times New Roman" w:hAnsi="Times New Roman" w:cs="Times New Roman"/>
          <w:sz w:val="24"/>
          <w:szCs w:val="24"/>
          <w:lang w:val="pt-BR"/>
        </w:rPr>
        <w:t>supervisora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Pr="00E53340">
        <w:rPr>
          <w:rFonts w:ascii="Times New Roman" w:hAnsi="Times New Roman" w:cs="Times New Roman"/>
          <w:sz w:val="24"/>
          <w:szCs w:val="24"/>
          <w:lang w:val="pt-BR"/>
        </w:rPr>
        <w:t>da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Pr="00E53340">
        <w:rPr>
          <w:rFonts w:ascii="Times New Roman" w:hAnsi="Times New Roman" w:cs="Times New Roman"/>
          <w:sz w:val="24"/>
          <w:szCs w:val="24"/>
          <w:lang w:val="pt-BR"/>
        </w:rPr>
        <w:t>Seção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Pr="00E53340">
        <w:rPr>
          <w:rFonts w:ascii="Times New Roman" w:hAnsi="Times New Roman" w:cs="Times New Roman"/>
          <w:sz w:val="24"/>
          <w:szCs w:val="24"/>
          <w:lang w:val="pt-BR"/>
        </w:rPr>
        <w:t>de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Pr="00E53340">
        <w:rPr>
          <w:rFonts w:ascii="Times New Roman" w:hAnsi="Times New Roman" w:cs="Times New Roman"/>
          <w:sz w:val="24"/>
          <w:szCs w:val="24"/>
          <w:lang w:val="pt-BR"/>
        </w:rPr>
        <w:t>Biblioteca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Pr="00E53340">
        <w:rPr>
          <w:rFonts w:ascii="Times New Roman" w:hAnsi="Times New Roman" w:cs="Times New Roman"/>
          <w:sz w:val="24"/>
          <w:szCs w:val="24"/>
          <w:lang w:val="pt-BR"/>
        </w:rPr>
        <w:t>Digital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Pr="00E53340">
        <w:rPr>
          <w:rFonts w:ascii="Times New Roman" w:hAnsi="Times New Roman" w:cs="Times New Roman"/>
          <w:sz w:val="24"/>
          <w:szCs w:val="24"/>
          <w:lang w:val="pt-BR"/>
        </w:rPr>
        <w:t>da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Pr="00E53340">
        <w:rPr>
          <w:rFonts w:ascii="Times New Roman" w:hAnsi="Times New Roman" w:cs="Times New Roman"/>
          <w:sz w:val="24"/>
          <w:szCs w:val="24"/>
          <w:lang w:val="pt-BR"/>
        </w:rPr>
        <w:t>Coordenadoria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Pr="00E53340">
        <w:rPr>
          <w:rFonts w:ascii="Times New Roman" w:hAnsi="Times New Roman" w:cs="Times New Roman"/>
          <w:sz w:val="24"/>
          <w:szCs w:val="24"/>
          <w:lang w:val="pt-BR"/>
        </w:rPr>
        <w:t>de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Pr="00E53340">
        <w:rPr>
          <w:rFonts w:ascii="Times New Roman" w:hAnsi="Times New Roman" w:cs="Times New Roman"/>
          <w:sz w:val="24"/>
          <w:szCs w:val="24"/>
          <w:lang w:val="pt-BR"/>
        </w:rPr>
        <w:t>Documentação.</w:t>
      </w:r>
    </w:p>
    <w:p w:rsidR="00C313CF" w:rsidRPr="004F4EB8" w:rsidRDefault="00444074" w:rsidP="004F4EB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A </w:t>
      </w:r>
      <w:r w:rsidRPr="00E53340">
        <w:rPr>
          <w:rFonts w:ascii="Times New Roman" w:hAnsi="Times New Roman" w:cs="Times New Roman"/>
          <w:sz w:val="24"/>
          <w:szCs w:val="24"/>
          <w:lang w:val="pt-BR"/>
        </w:rPr>
        <w:t>ferramenta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Pr="00E53340">
        <w:rPr>
          <w:rFonts w:ascii="Times New Roman" w:hAnsi="Times New Roman" w:cs="Times New Roman"/>
          <w:sz w:val="24"/>
          <w:szCs w:val="24"/>
          <w:lang w:val="pt-BR"/>
        </w:rPr>
        <w:t>tem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Pr="00E53340">
        <w:rPr>
          <w:rFonts w:ascii="Times New Roman" w:hAnsi="Times New Roman" w:cs="Times New Roman"/>
          <w:sz w:val="24"/>
          <w:szCs w:val="24"/>
          <w:lang w:val="pt-BR"/>
        </w:rPr>
        <w:t>um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Pr="00E53340">
        <w:rPr>
          <w:rFonts w:ascii="Times New Roman" w:hAnsi="Times New Roman" w:cs="Times New Roman"/>
          <w:sz w:val="24"/>
          <w:szCs w:val="24"/>
          <w:lang w:val="pt-BR"/>
        </w:rPr>
        <w:t>layout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Pr="00E53340">
        <w:rPr>
          <w:rFonts w:ascii="Times New Roman" w:hAnsi="Times New Roman" w:cs="Times New Roman"/>
          <w:sz w:val="24"/>
          <w:szCs w:val="24"/>
          <w:lang w:val="pt-BR"/>
        </w:rPr>
        <w:t>limpo,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Pr="00E53340">
        <w:rPr>
          <w:rFonts w:ascii="Times New Roman" w:hAnsi="Times New Roman" w:cs="Times New Roman"/>
          <w:sz w:val="24"/>
          <w:szCs w:val="24"/>
          <w:lang w:val="pt-BR"/>
        </w:rPr>
        <w:t>moderno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Pr="00E53340">
        <w:rPr>
          <w:rFonts w:ascii="Times New Roman" w:hAnsi="Times New Roman" w:cs="Times New Roman"/>
          <w:sz w:val="24"/>
          <w:szCs w:val="24"/>
          <w:lang w:val="pt-BR"/>
        </w:rPr>
        <w:t>e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Pr="00E53340">
        <w:rPr>
          <w:rFonts w:ascii="Times New Roman" w:hAnsi="Times New Roman" w:cs="Times New Roman"/>
          <w:sz w:val="24"/>
          <w:szCs w:val="24"/>
          <w:lang w:val="pt-BR"/>
        </w:rPr>
        <w:t>funcional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Pr="00E53340">
        <w:rPr>
          <w:rFonts w:ascii="Times New Roman" w:hAnsi="Times New Roman" w:cs="Times New Roman"/>
          <w:sz w:val="24"/>
          <w:szCs w:val="24"/>
          <w:lang w:val="pt-BR"/>
        </w:rPr>
        <w:t>e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Pr="00E53340">
        <w:rPr>
          <w:rFonts w:ascii="Times New Roman" w:hAnsi="Times New Roman" w:cs="Times New Roman"/>
          <w:sz w:val="24"/>
          <w:szCs w:val="24"/>
          <w:lang w:val="pt-BR"/>
        </w:rPr>
        <w:t>pode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Pr="00E53340">
        <w:rPr>
          <w:rFonts w:ascii="Times New Roman" w:hAnsi="Times New Roman" w:cs="Times New Roman"/>
          <w:sz w:val="24"/>
          <w:szCs w:val="24"/>
          <w:lang w:val="pt-BR"/>
        </w:rPr>
        <w:t>ser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Pr="00E53340">
        <w:rPr>
          <w:rFonts w:ascii="Times New Roman" w:hAnsi="Times New Roman" w:cs="Times New Roman"/>
          <w:sz w:val="24"/>
          <w:szCs w:val="24"/>
          <w:lang w:val="pt-BR"/>
        </w:rPr>
        <w:t>acessada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Pr="00E53340">
        <w:rPr>
          <w:rFonts w:ascii="Times New Roman" w:hAnsi="Times New Roman" w:cs="Times New Roman"/>
          <w:sz w:val="24"/>
          <w:szCs w:val="24"/>
          <w:lang w:val="pt-BR"/>
        </w:rPr>
        <w:t>por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E53340">
        <w:rPr>
          <w:rFonts w:ascii="Times New Roman" w:hAnsi="Times New Roman" w:cs="Times New Roman"/>
          <w:sz w:val="24"/>
          <w:szCs w:val="24"/>
          <w:lang w:val="pt-BR"/>
        </w:rPr>
        <w:t>tablet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Pr="00E53340">
        <w:rPr>
          <w:rFonts w:ascii="Times New Roman" w:hAnsi="Times New Roman" w:cs="Times New Roman"/>
          <w:sz w:val="24"/>
          <w:szCs w:val="24"/>
          <w:lang w:val="pt-BR"/>
        </w:rPr>
        <w:t>ou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Pr="00E53340">
        <w:rPr>
          <w:rFonts w:ascii="Times New Roman" w:hAnsi="Times New Roman" w:cs="Times New Roman"/>
          <w:sz w:val="24"/>
          <w:szCs w:val="24"/>
          <w:lang w:val="pt-BR"/>
        </w:rPr>
        <w:t>smartphones,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Pr="00E53340">
        <w:rPr>
          <w:rFonts w:ascii="Times New Roman" w:hAnsi="Times New Roman" w:cs="Times New Roman"/>
          <w:sz w:val="24"/>
          <w:szCs w:val="24"/>
          <w:lang w:val="pt-BR"/>
        </w:rPr>
        <w:t>de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Pr="00E53340">
        <w:rPr>
          <w:rFonts w:ascii="Times New Roman" w:hAnsi="Times New Roman" w:cs="Times New Roman"/>
          <w:sz w:val="24"/>
          <w:szCs w:val="24"/>
          <w:lang w:val="pt-BR"/>
        </w:rPr>
        <w:t>acordo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Pr="00E53340">
        <w:rPr>
          <w:rFonts w:ascii="Times New Roman" w:hAnsi="Times New Roman" w:cs="Times New Roman"/>
          <w:sz w:val="24"/>
          <w:szCs w:val="24"/>
          <w:lang w:val="pt-BR"/>
        </w:rPr>
        <w:t>com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Pr="00E53340">
        <w:rPr>
          <w:rFonts w:ascii="Times New Roman" w:hAnsi="Times New Roman" w:cs="Times New Roman"/>
          <w:sz w:val="24"/>
          <w:szCs w:val="24"/>
          <w:lang w:val="pt-BR"/>
        </w:rPr>
        <w:t>Virgínia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Pr="00E53340">
        <w:rPr>
          <w:rFonts w:ascii="Times New Roman" w:hAnsi="Times New Roman" w:cs="Times New Roman"/>
          <w:sz w:val="24"/>
          <w:szCs w:val="24"/>
          <w:lang w:val="pt-BR"/>
        </w:rPr>
        <w:t>Ramos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Pr="00E53340">
        <w:rPr>
          <w:rFonts w:ascii="Times New Roman" w:hAnsi="Times New Roman" w:cs="Times New Roman"/>
          <w:sz w:val="24"/>
          <w:szCs w:val="24"/>
          <w:lang w:val="pt-BR"/>
        </w:rPr>
        <w:t>Veríssimo,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Pr="00E53340">
        <w:rPr>
          <w:rFonts w:ascii="Times New Roman" w:hAnsi="Times New Roman" w:cs="Times New Roman"/>
          <w:sz w:val="24"/>
          <w:szCs w:val="24"/>
          <w:lang w:val="pt-BR"/>
        </w:rPr>
        <w:t>coordenadora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Pr="00E53340">
        <w:rPr>
          <w:rFonts w:ascii="Times New Roman" w:hAnsi="Times New Roman" w:cs="Times New Roman"/>
          <w:sz w:val="24"/>
          <w:szCs w:val="24"/>
          <w:lang w:val="pt-BR"/>
        </w:rPr>
        <w:t>de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Pr="00E53340">
        <w:rPr>
          <w:rFonts w:ascii="Times New Roman" w:hAnsi="Times New Roman" w:cs="Times New Roman"/>
          <w:sz w:val="24"/>
          <w:szCs w:val="24"/>
          <w:lang w:val="pt-BR"/>
        </w:rPr>
        <w:t>Documentação.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Pr="00E53340">
        <w:rPr>
          <w:rFonts w:ascii="Times New Roman" w:hAnsi="Times New Roman" w:cs="Times New Roman"/>
          <w:sz w:val="24"/>
          <w:szCs w:val="24"/>
          <w:lang w:val="pt-BR"/>
        </w:rPr>
        <w:t>Os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Pr="00E53340">
        <w:rPr>
          <w:rFonts w:ascii="Times New Roman" w:hAnsi="Times New Roman" w:cs="Times New Roman"/>
          <w:sz w:val="24"/>
          <w:szCs w:val="24"/>
          <w:lang w:val="pt-BR"/>
        </w:rPr>
        <w:t>conteúdos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Pr="00E53340">
        <w:rPr>
          <w:rFonts w:ascii="Times New Roman" w:hAnsi="Times New Roman" w:cs="Times New Roman"/>
          <w:sz w:val="24"/>
          <w:szCs w:val="24"/>
          <w:lang w:val="pt-BR"/>
        </w:rPr>
        <w:t>são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Pr="00E53340">
        <w:rPr>
          <w:rFonts w:ascii="Times New Roman" w:hAnsi="Times New Roman" w:cs="Times New Roman"/>
          <w:sz w:val="24"/>
          <w:szCs w:val="24"/>
          <w:lang w:val="pt-BR"/>
        </w:rPr>
        <w:t>livros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Pr="00E53340">
        <w:rPr>
          <w:rFonts w:ascii="Times New Roman" w:hAnsi="Times New Roman" w:cs="Times New Roman"/>
          <w:sz w:val="24"/>
          <w:szCs w:val="24"/>
          <w:lang w:val="pt-BR"/>
        </w:rPr>
        <w:t>digitais,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Pr="00E53340">
        <w:rPr>
          <w:rFonts w:ascii="Times New Roman" w:hAnsi="Times New Roman" w:cs="Times New Roman"/>
          <w:sz w:val="24"/>
          <w:szCs w:val="24"/>
          <w:lang w:val="pt-BR"/>
        </w:rPr>
        <w:t>vídeos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Pr="00E53340">
        <w:rPr>
          <w:rFonts w:ascii="Times New Roman" w:hAnsi="Times New Roman" w:cs="Times New Roman"/>
          <w:sz w:val="24"/>
          <w:szCs w:val="24"/>
          <w:lang w:val="pt-BR"/>
        </w:rPr>
        <w:t>institucionais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Pr="00E53340">
        <w:rPr>
          <w:rFonts w:ascii="Times New Roman" w:hAnsi="Times New Roman" w:cs="Times New Roman"/>
          <w:sz w:val="24"/>
          <w:szCs w:val="24"/>
          <w:lang w:val="pt-BR"/>
        </w:rPr>
        <w:t>e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Pr="00E53340">
        <w:rPr>
          <w:rFonts w:ascii="Times New Roman" w:hAnsi="Times New Roman" w:cs="Times New Roman"/>
          <w:sz w:val="24"/>
          <w:szCs w:val="24"/>
          <w:lang w:val="pt-BR"/>
        </w:rPr>
        <w:t>revistas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Pr="00E53340">
        <w:rPr>
          <w:rFonts w:ascii="Times New Roman" w:hAnsi="Times New Roman" w:cs="Times New Roman"/>
          <w:sz w:val="24"/>
          <w:szCs w:val="24"/>
          <w:lang w:val="pt-BR"/>
        </w:rPr>
        <w:t>jurídicas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Pr="00E53340">
        <w:rPr>
          <w:rFonts w:ascii="Times New Roman" w:hAnsi="Times New Roman" w:cs="Times New Roman"/>
          <w:sz w:val="24"/>
          <w:szCs w:val="24"/>
          <w:lang w:val="pt-BR"/>
        </w:rPr>
        <w:t>especializadas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Pr="00E53340">
        <w:rPr>
          <w:rFonts w:ascii="Times New Roman" w:hAnsi="Times New Roman" w:cs="Times New Roman"/>
          <w:sz w:val="24"/>
          <w:szCs w:val="24"/>
          <w:lang w:val="pt-BR"/>
        </w:rPr>
        <w:t>em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Pr="00E53340">
        <w:rPr>
          <w:rFonts w:ascii="Times New Roman" w:hAnsi="Times New Roman" w:cs="Times New Roman"/>
          <w:sz w:val="24"/>
          <w:szCs w:val="24"/>
          <w:lang w:val="pt-BR"/>
        </w:rPr>
        <w:t>Direito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Pr="00E53340">
        <w:rPr>
          <w:rFonts w:ascii="Times New Roman" w:hAnsi="Times New Roman" w:cs="Times New Roman"/>
          <w:sz w:val="24"/>
          <w:szCs w:val="24"/>
          <w:lang w:val="pt-BR"/>
        </w:rPr>
        <w:t>do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Pr="00E53340">
        <w:rPr>
          <w:rFonts w:ascii="Times New Roman" w:hAnsi="Times New Roman" w:cs="Times New Roman"/>
          <w:sz w:val="24"/>
          <w:szCs w:val="24"/>
          <w:lang w:val="pt-BR"/>
        </w:rPr>
        <w:t>Trabalho,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Pr="00E53340">
        <w:rPr>
          <w:rFonts w:ascii="Times New Roman" w:hAnsi="Times New Roman" w:cs="Times New Roman"/>
          <w:sz w:val="24"/>
          <w:szCs w:val="24"/>
          <w:lang w:val="pt-BR"/>
        </w:rPr>
        <w:t>como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Pr="00E53340">
        <w:rPr>
          <w:rFonts w:ascii="Times New Roman" w:hAnsi="Times New Roman" w:cs="Times New Roman"/>
          <w:sz w:val="24"/>
          <w:szCs w:val="24"/>
          <w:lang w:val="pt-BR"/>
        </w:rPr>
        <w:t>a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Pr="00E53340">
        <w:rPr>
          <w:rFonts w:ascii="Times New Roman" w:hAnsi="Times New Roman" w:cs="Times New Roman"/>
          <w:sz w:val="24"/>
          <w:szCs w:val="24"/>
          <w:lang w:val="pt-BR"/>
        </w:rPr>
        <w:t>Revista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Pr="00E53340">
        <w:rPr>
          <w:rFonts w:ascii="Times New Roman" w:hAnsi="Times New Roman" w:cs="Times New Roman"/>
          <w:sz w:val="24"/>
          <w:szCs w:val="24"/>
          <w:lang w:val="pt-BR"/>
        </w:rPr>
        <w:t>do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Pr="00E53340">
        <w:rPr>
          <w:rFonts w:ascii="Times New Roman" w:hAnsi="Times New Roman" w:cs="Times New Roman"/>
          <w:sz w:val="24"/>
          <w:szCs w:val="24"/>
          <w:lang w:val="pt-BR"/>
        </w:rPr>
        <w:t>Tribunal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Pr="00E53340">
        <w:rPr>
          <w:rFonts w:ascii="Times New Roman" w:hAnsi="Times New Roman" w:cs="Times New Roman"/>
          <w:sz w:val="24"/>
          <w:szCs w:val="24"/>
          <w:lang w:val="pt-BR"/>
        </w:rPr>
        <w:t>Superior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Pr="00E53340">
        <w:rPr>
          <w:rFonts w:ascii="Times New Roman" w:hAnsi="Times New Roman" w:cs="Times New Roman"/>
          <w:sz w:val="24"/>
          <w:szCs w:val="24"/>
          <w:lang w:val="pt-BR"/>
        </w:rPr>
        <w:t>do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Pr="00E53340">
        <w:rPr>
          <w:rFonts w:ascii="Times New Roman" w:hAnsi="Times New Roman" w:cs="Times New Roman"/>
          <w:sz w:val="24"/>
          <w:szCs w:val="24"/>
          <w:lang w:val="pt-BR"/>
        </w:rPr>
        <w:t>Trabalho,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Pr="00E53340">
        <w:rPr>
          <w:rFonts w:ascii="Times New Roman" w:hAnsi="Times New Roman" w:cs="Times New Roman"/>
          <w:sz w:val="24"/>
          <w:szCs w:val="24"/>
          <w:lang w:val="pt-BR"/>
        </w:rPr>
        <w:t>a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Pr="00E53340">
        <w:rPr>
          <w:rFonts w:ascii="Times New Roman" w:hAnsi="Times New Roman" w:cs="Times New Roman"/>
          <w:sz w:val="24"/>
          <w:szCs w:val="24"/>
          <w:lang w:val="pt-BR"/>
        </w:rPr>
        <w:t>Revista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Pr="00E53340">
        <w:rPr>
          <w:rFonts w:ascii="Times New Roman" w:hAnsi="Times New Roman" w:cs="Times New Roman"/>
          <w:sz w:val="24"/>
          <w:szCs w:val="24"/>
          <w:lang w:val="pt-BR"/>
        </w:rPr>
        <w:t>de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Pr="00E53340">
        <w:rPr>
          <w:rFonts w:ascii="Times New Roman" w:hAnsi="Times New Roman" w:cs="Times New Roman"/>
          <w:sz w:val="24"/>
          <w:szCs w:val="24"/>
          <w:lang w:val="pt-BR"/>
        </w:rPr>
        <w:t>Direito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Pr="00E53340">
        <w:rPr>
          <w:rFonts w:ascii="Times New Roman" w:hAnsi="Times New Roman" w:cs="Times New Roman"/>
          <w:sz w:val="24"/>
          <w:szCs w:val="24"/>
          <w:lang w:val="pt-BR"/>
        </w:rPr>
        <w:t>do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Pr="00E53340">
        <w:rPr>
          <w:rFonts w:ascii="Times New Roman" w:hAnsi="Times New Roman" w:cs="Times New Roman"/>
          <w:sz w:val="24"/>
          <w:szCs w:val="24"/>
          <w:lang w:val="pt-BR"/>
        </w:rPr>
        <w:t>Trabalho,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Pr="00E53340">
        <w:rPr>
          <w:rFonts w:ascii="Times New Roman" w:hAnsi="Times New Roman" w:cs="Times New Roman"/>
          <w:sz w:val="24"/>
          <w:szCs w:val="24"/>
          <w:lang w:val="pt-BR"/>
        </w:rPr>
        <w:t>e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Pr="00E53340">
        <w:rPr>
          <w:rFonts w:ascii="Times New Roman" w:hAnsi="Times New Roman" w:cs="Times New Roman"/>
          <w:sz w:val="24"/>
          <w:szCs w:val="24"/>
          <w:lang w:val="pt-BR"/>
        </w:rPr>
        <w:t>as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Pr="00E53340">
        <w:rPr>
          <w:rFonts w:ascii="Times New Roman" w:hAnsi="Times New Roman" w:cs="Times New Roman"/>
          <w:sz w:val="24"/>
          <w:szCs w:val="24"/>
          <w:lang w:val="pt-BR"/>
        </w:rPr>
        <w:t>revistas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Pr="00E53340">
        <w:rPr>
          <w:rFonts w:ascii="Times New Roman" w:hAnsi="Times New Roman" w:cs="Times New Roman"/>
          <w:sz w:val="24"/>
          <w:szCs w:val="24"/>
          <w:lang w:val="pt-BR"/>
        </w:rPr>
        <w:t>dos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Pr="00E53340">
        <w:rPr>
          <w:rFonts w:ascii="Times New Roman" w:hAnsi="Times New Roman" w:cs="Times New Roman"/>
          <w:sz w:val="24"/>
          <w:szCs w:val="24"/>
          <w:lang w:val="pt-BR"/>
        </w:rPr>
        <w:t>Tribunais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Pr="00E53340">
        <w:rPr>
          <w:rFonts w:ascii="Times New Roman" w:hAnsi="Times New Roman" w:cs="Times New Roman"/>
          <w:sz w:val="24"/>
          <w:szCs w:val="24"/>
          <w:lang w:val="pt-BR"/>
        </w:rPr>
        <w:t>Regionais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Pr="00E53340">
        <w:rPr>
          <w:rFonts w:ascii="Times New Roman" w:hAnsi="Times New Roman" w:cs="Times New Roman"/>
          <w:sz w:val="24"/>
          <w:szCs w:val="24"/>
          <w:lang w:val="pt-BR"/>
        </w:rPr>
        <w:t>do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4F4EB8">
        <w:rPr>
          <w:rFonts w:ascii="Times New Roman" w:hAnsi="Times New Roman" w:cs="Times New Roman"/>
          <w:sz w:val="24"/>
          <w:szCs w:val="24"/>
          <w:lang w:val="pt-BR"/>
        </w:rPr>
        <w:t>Trabalho.</w:t>
      </w:r>
    </w:p>
    <w:sectPr w:rsidR="00C313CF" w:rsidRPr="004F4E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1862"/>
    <w:rsid w:val="003936FD"/>
    <w:rsid w:val="00444074"/>
    <w:rsid w:val="004F4EB8"/>
    <w:rsid w:val="00A15E94"/>
    <w:rsid w:val="00B01862"/>
    <w:rsid w:val="00B145F7"/>
    <w:rsid w:val="00C31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4074"/>
    <w:pPr>
      <w:widowControl w:val="0"/>
    </w:pPr>
    <w:rPr>
      <w:rFonts w:eastAsiaTheme="minorHAnsi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4407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4074"/>
    <w:pPr>
      <w:widowControl w:val="0"/>
    </w:pPr>
    <w:rPr>
      <w:rFonts w:eastAsiaTheme="minorHAnsi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4407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180</Words>
  <Characters>973</Characters>
  <Application>Microsoft Office Word</Application>
  <DocSecurity>0</DocSecurity>
  <Lines>8</Lines>
  <Paragraphs>2</Paragraphs>
  <ScaleCrop>false</ScaleCrop>
  <Company>Microsoft</Company>
  <LinksUpToDate>false</LinksUpToDate>
  <CharactersWithSpaces>1151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e007152</dc:creator>
  <cp:keywords/>
  <dc:description/>
  <cp:lastModifiedBy>e007152</cp:lastModifiedBy>
  <cp:revision>6</cp:revision>
  <dcterms:created xsi:type="dcterms:W3CDTF">2018-03-08T18:16:00Z</dcterms:created>
  <dcterms:modified xsi:type="dcterms:W3CDTF">2018-03-09T18:22:00Z</dcterms:modified>
</cp:coreProperties>
</file>