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5B420" w14:textId="3E2F4B39" w:rsidR="00D81A14" w:rsidRDefault="00835386">
      <w:hyperlink r:id="rId4" w:history="1">
        <w:r w:rsidRPr="00835386">
          <w:rPr>
            <w:rStyle w:val="Hyperlink"/>
          </w:rPr>
          <w:t>Active Directory Specialist (Architect) | ValueLabs | LinkedIn</w:t>
        </w:r>
      </w:hyperlink>
    </w:p>
    <w:p w14:paraId="32CF3DEC" w14:textId="2D94716C" w:rsidR="00835386" w:rsidRDefault="00F56F84">
      <w:r w:rsidRPr="00F56F84">
        <w:drawing>
          <wp:inline distT="0" distB="0" distL="0" distR="0" wp14:anchorId="32CFFD0C" wp14:editId="702B93C4">
            <wp:extent cx="7754432" cy="1247949"/>
            <wp:effectExtent l="0" t="0" r="0" b="9525"/>
            <wp:docPr id="85502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0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873F" w14:textId="77777777" w:rsidR="00835386" w:rsidRDefault="00835386"/>
    <w:p w14:paraId="6A3D0F4C" w14:textId="77777777" w:rsidR="00835386" w:rsidRPr="00835386" w:rsidRDefault="00835386" w:rsidP="00835386">
      <w:pPr>
        <w:rPr>
          <w:b/>
          <w:bCs/>
        </w:rPr>
      </w:pPr>
      <w:r w:rsidRPr="00835386">
        <w:rPr>
          <w:b/>
          <w:bCs/>
        </w:rPr>
        <w:t>About the job</w:t>
      </w:r>
    </w:p>
    <w:p w14:paraId="4380BADD" w14:textId="77777777" w:rsidR="00835386" w:rsidRPr="00835386" w:rsidRDefault="00835386" w:rsidP="00835386">
      <w:r w:rsidRPr="00835386">
        <w:t>Note: Need Immediate Joiners.</w:t>
      </w:r>
    </w:p>
    <w:p w14:paraId="3C8D8B79" w14:textId="77777777" w:rsidR="00835386" w:rsidRPr="00835386" w:rsidRDefault="00835386" w:rsidP="00835386"/>
    <w:p w14:paraId="1D2C7CF9" w14:textId="77777777" w:rsidR="00835386" w:rsidRPr="00835386" w:rsidRDefault="00835386" w:rsidP="00835386">
      <w:r w:rsidRPr="00835386">
        <w:t>Brief Job Description:</w:t>
      </w:r>
    </w:p>
    <w:p w14:paraId="4EC31208" w14:textId="77777777" w:rsidR="00835386" w:rsidRPr="00835386" w:rsidRDefault="00835386" w:rsidP="00835386"/>
    <w:p w14:paraId="2C9791E0" w14:textId="77777777" w:rsidR="00835386" w:rsidRPr="00835386" w:rsidRDefault="00835386" w:rsidP="00835386">
      <w:r w:rsidRPr="00835386">
        <w:t>We are seeking an experienced Infrastructure Architect to design and lead the architectural design in creation of a secure, scalable Active Directory (AD) environment. Additional skillset will be seamlessly integrating and co-managing Microsoft Entra ID hybrid environments.</w:t>
      </w:r>
    </w:p>
    <w:p w14:paraId="4DC41777" w14:textId="77777777" w:rsidR="00835386" w:rsidRPr="00835386" w:rsidRDefault="00835386" w:rsidP="00835386"/>
    <w:p w14:paraId="76C508F1" w14:textId="77777777" w:rsidR="00835386" w:rsidRPr="00835386" w:rsidRDefault="00835386" w:rsidP="00835386">
      <w:r w:rsidRPr="00835386">
        <w:t>Key Responsibilities</w:t>
      </w:r>
    </w:p>
    <w:p w14:paraId="7FF50826" w14:textId="77777777" w:rsidR="00835386" w:rsidRPr="00835386" w:rsidRDefault="00835386" w:rsidP="00835386"/>
    <w:p w14:paraId="76468AB8" w14:textId="77777777" w:rsidR="00835386" w:rsidRPr="00835386" w:rsidRDefault="00835386" w:rsidP="00835386">
      <w:r w:rsidRPr="00835386">
        <w:t>• Active Directory Architecture &amp; Creation.</w:t>
      </w:r>
    </w:p>
    <w:p w14:paraId="0B44AADC" w14:textId="77777777" w:rsidR="00835386" w:rsidRPr="00835386" w:rsidRDefault="00835386" w:rsidP="00835386"/>
    <w:p w14:paraId="645B70B1" w14:textId="77777777" w:rsidR="00835386" w:rsidRPr="00835386" w:rsidRDefault="00835386" w:rsidP="00835386">
      <w:r w:rsidRPr="00835386">
        <w:t>• Design greenfield Active Directory forest and domain structures.</w:t>
      </w:r>
    </w:p>
    <w:p w14:paraId="22FF2E0A" w14:textId="77777777" w:rsidR="00835386" w:rsidRPr="00835386" w:rsidRDefault="00835386" w:rsidP="00835386"/>
    <w:p w14:paraId="3295F326" w14:textId="77777777" w:rsidR="00835386" w:rsidRPr="00835386" w:rsidRDefault="00835386" w:rsidP="00835386">
      <w:r w:rsidRPr="00835386">
        <w:t>• Define organizational unit (OU) hierarchies and inheritance models.</w:t>
      </w:r>
    </w:p>
    <w:p w14:paraId="3D9DD784" w14:textId="77777777" w:rsidR="00835386" w:rsidRPr="00835386" w:rsidRDefault="00835386" w:rsidP="00835386"/>
    <w:p w14:paraId="6B61AD34" w14:textId="77777777" w:rsidR="00835386" w:rsidRPr="00835386" w:rsidRDefault="00835386" w:rsidP="00835386">
      <w:r w:rsidRPr="00835386">
        <w:t>• Establish secure multi-forest trust relationships and replication topologies.</w:t>
      </w:r>
    </w:p>
    <w:p w14:paraId="1D3EA452" w14:textId="77777777" w:rsidR="00835386" w:rsidRPr="00835386" w:rsidRDefault="00835386" w:rsidP="00835386"/>
    <w:p w14:paraId="07329E28" w14:textId="77777777" w:rsidR="00835386" w:rsidRPr="00835386" w:rsidRDefault="00835386" w:rsidP="00835386">
      <w:r w:rsidRPr="00835386">
        <w:t>• Create hardened Group Policy Object (GPO) frameworks from scratch.</w:t>
      </w:r>
    </w:p>
    <w:p w14:paraId="3BEA1922" w14:textId="77777777" w:rsidR="00835386" w:rsidRPr="00835386" w:rsidRDefault="00835386" w:rsidP="00835386"/>
    <w:p w14:paraId="1ED2F476" w14:textId="77777777" w:rsidR="00835386" w:rsidRPr="00835386" w:rsidRDefault="00835386" w:rsidP="00835386">
      <w:r w:rsidRPr="00835386">
        <w:t>• Architect Tiered Administration Models to isolate high-privilege credentials.</w:t>
      </w:r>
    </w:p>
    <w:p w14:paraId="1DF914CE" w14:textId="77777777" w:rsidR="00835386" w:rsidRPr="00835386" w:rsidRDefault="00835386" w:rsidP="00835386"/>
    <w:p w14:paraId="779FF6AD" w14:textId="77777777" w:rsidR="00835386" w:rsidRPr="00835386" w:rsidRDefault="00835386" w:rsidP="00835386">
      <w:r w:rsidRPr="00835386">
        <w:t>• Develop disaster recovery, backup, and authoritative restore procedures.</w:t>
      </w:r>
    </w:p>
    <w:p w14:paraId="4EC754DD" w14:textId="77777777" w:rsidR="00835386" w:rsidRPr="00835386" w:rsidRDefault="00835386" w:rsidP="00835386"/>
    <w:p w14:paraId="500F929A" w14:textId="77777777" w:rsidR="00835386" w:rsidRPr="00835386" w:rsidRDefault="00835386" w:rsidP="00835386">
      <w:r w:rsidRPr="00835386">
        <w:t>Entra ID &amp; Hybrid Integration.</w:t>
      </w:r>
    </w:p>
    <w:p w14:paraId="00780281" w14:textId="77777777" w:rsidR="00835386" w:rsidRPr="00835386" w:rsidRDefault="00835386" w:rsidP="00835386"/>
    <w:p w14:paraId="1704B933" w14:textId="77777777" w:rsidR="00835386" w:rsidRPr="00835386" w:rsidRDefault="00835386" w:rsidP="00835386">
      <w:r w:rsidRPr="00835386">
        <w:t>• Configure Microsoft Entra Connect for hybrid identity synchronization.</w:t>
      </w:r>
    </w:p>
    <w:p w14:paraId="2B41A50F" w14:textId="77777777" w:rsidR="00835386" w:rsidRPr="00835386" w:rsidRDefault="00835386" w:rsidP="00835386"/>
    <w:p w14:paraId="1065F307" w14:textId="77777777" w:rsidR="00835386" w:rsidRPr="00835386" w:rsidRDefault="00835386" w:rsidP="00835386">
      <w:r w:rsidRPr="00835386">
        <w:t>• Implement Microsoft Entra ID governance, including Privileged Identity Management (PIM).</w:t>
      </w:r>
    </w:p>
    <w:p w14:paraId="322902B6" w14:textId="77777777" w:rsidR="00835386" w:rsidRPr="00835386" w:rsidRDefault="00835386" w:rsidP="00835386"/>
    <w:p w14:paraId="6A59D3EC" w14:textId="77777777" w:rsidR="00835386" w:rsidRPr="00835386" w:rsidRDefault="00835386" w:rsidP="00835386">
      <w:r w:rsidRPr="00835386">
        <w:t>• Design Conditional Access policies to enforce modern Zero Trust principles.</w:t>
      </w:r>
    </w:p>
    <w:p w14:paraId="1323F817" w14:textId="77777777" w:rsidR="00835386" w:rsidRPr="00835386" w:rsidRDefault="00835386" w:rsidP="00835386"/>
    <w:p w14:paraId="65F14300" w14:textId="77777777" w:rsidR="00835386" w:rsidRPr="00835386" w:rsidRDefault="00835386" w:rsidP="00835386">
      <w:r w:rsidRPr="00835386">
        <w:t>• Manage hybrid Azure AD join configurations for corporate devices.</w:t>
      </w:r>
    </w:p>
    <w:p w14:paraId="73A43D20" w14:textId="77777777" w:rsidR="00835386" w:rsidRPr="00835386" w:rsidRDefault="00835386" w:rsidP="00835386"/>
    <w:p w14:paraId="7EC9E490" w14:textId="77777777" w:rsidR="00835386" w:rsidRPr="00835386" w:rsidRDefault="00835386" w:rsidP="00835386">
      <w:r w:rsidRPr="00835386">
        <w:t>• Optimize single sign-on (SSO) and multi-factor authentication (MFA) workflows. Required Skills &amp; Qualifications</w:t>
      </w:r>
    </w:p>
    <w:p w14:paraId="225276E7" w14:textId="77777777" w:rsidR="00835386" w:rsidRPr="00835386" w:rsidRDefault="00835386" w:rsidP="00835386"/>
    <w:p w14:paraId="50A848DE" w14:textId="77777777" w:rsidR="00835386" w:rsidRPr="00835386" w:rsidRDefault="00835386" w:rsidP="00835386">
      <w:r w:rsidRPr="00835386">
        <w:t>Primary Technical Skills.</w:t>
      </w:r>
    </w:p>
    <w:p w14:paraId="63005B64" w14:textId="77777777" w:rsidR="00835386" w:rsidRPr="00835386" w:rsidRDefault="00835386" w:rsidP="00835386"/>
    <w:p w14:paraId="1FBEF701" w14:textId="77777777" w:rsidR="00835386" w:rsidRPr="00835386" w:rsidRDefault="00835386" w:rsidP="00835386">
      <w:r w:rsidRPr="00835386">
        <w:t>• Expertise in Active Directory Domain Services (AD DS) architecture.</w:t>
      </w:r>
    </w:p>
    <w:p w14:paraId="7C169583" w14:textId="77777777" w:rsidR="00835386" w:rsidRPr="00835386" w:rsidRDefault="00835386" w:rsidP="00835386"/>
    <w:p w14:paraId="0972AC9E" w14:textId="77777777" w:rsidR="00835386" w:rsidRPr="00835386" w:rsidRDefault="00835386" w:rsidP="00835386">
      <w:r w:rsidRPr="00835386">
        <w:t>• Proficiency in Active Directory Certificate Services (AD CS) and PKI.</w:t>
      </w:r>
    </w:p>
    <w:p w14:paraId="0F54DDC7" w14:textId="77777777" w:rsidR="00835386" w:rsidRPr="00835386" w:rsidRDefault="00835386" w:rsidP="00835386"/>
    <w:p w14:paraId="45CCCD7F" w14:textId="77777777" w:rsidR="00835386" w:rsidRPr="00835386" w:rsidRDefault="00835386" w:rsidP="00835386">
      <w:r w:rsidRPr="00835386">
        <w:t>• Mastery of DNS, Kerberos, NTLM, and LDAP protocols. Experience leading large-scale AD consolidation or migration projects.</w:t>
      </w:r>
    </w:p>
    <w:p w14:paraId="5CF44F6F" w14:textId="77777777" w:rsidR="00835386" w:rsidRPr="00835386" w:rsidRDefault="00835386" w:rsidP="00835386"/>
    <w:p w14:paraId="23984E69" w14:textId="77777777" w:rsidR="00835386" w:rsidRPr="00835386" w:rsidRDefault="00835386" w:rsidP="00835386">
      <w:r w:rsidRPr="00835386">
        <w:t>• Advanced PowerShell scripting skills for identity lifecycle automation.</w:t>
      </w:r>
    </w:p>
    <w:p w14:paraId="2504DA01" w14:textId="77777777" w:rsidR="00835386" w:rsidRPr="00835386" w:rsidRDefault="00835386" w:rsidP="00835386"/>
    <w:p w14:paraId="462C1342" w14:textId="77777777" w:rsidR="00835386" w:rsidRPr="00835386" w:rsidRDefault="00835386" w:rsidP="00835386">
      <w:r w:rsidRPr="00835386">
        <w:t>• Experience managing Microsoft Entra ID (formerly Azure AD) tenants.</w:t>
      </w:r>
    </w:p>
    <w:p w14:paraId="23EB9BFA" w14:textId="77777777" w:rsidR="00835386" w:rsidRPr="00835386" w:rsidRDefault="00835386" w:rsidP="00835386"/>
    <w:p w14:paraId="20CB86DC" w14:textId="77777777" w:rsidR="00835386" w:rsidRPr="00835386" w:rsidRDefault="00835386" w:rsidP="00835386">
      <w:r w:rsidRPr="00835386">
        <w:t>• Knowledge of Entra ID Application Proxy and Enterprise Applications. Familiarity with identity federation tools like ADFS or PingFederate.</w:t>
      </w:r>
    </w:p>
    <w:p w14:paraId="1F021E16" w14:textId="77777777" w:rsidR="00835386" w:rsidRDefault="00835386"/>
    <w:sectPr w:rsidR="00835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87"/>
    <w:rsid w:val="002B1487"/>
    <w:rsid w:val="005D7573"/>
    <w:rsid w:val="00835386"/>
    <w:rsid w:val="00C57CF2"/>
    <w:rsid w:val="00D81A14"/>
    <w:rsid w:val="00F5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1F61"/>
  <w15:chartTrackingRefBased/>
  <w15:docId w15:val="{0690FA4B-9A8C-4B4B-9B0B-BD9CCACE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4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3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linkedin.com/jobs/view/4451664963/?alternateChannel=search&amp;eBP=NON_CHARGEABLE_CHANNEL&amp;refId=GhXResccGvXezqhLPEKGKw%3D%3D&amp;trackingId=dPkB5D1WcTL0fTLVHOfJIg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kireeti gurijala</dc:creator>
  <cp:keywords/>
  <dc:description/>
  <cp:lastModifiedBy>krishna kireeti gurijala</cp:lastModifiedBy>
  <cp:revision>3</cp:revision>
  <dcterms:created xsi:type="dcterms:W3CDTF">2026-08-20T03:08:00Z</dcterms:created>
  <dcterms:modified xsi:type="dcterms:W3CDTF">2026-08-20T03:09:00Z</dcterms:modified>
</cp:coreProperties>
</file>