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24FD893"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8B731D">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6EC2221B" w14:textId="77777777" w:rsidR="00CA0EA2" w:rsidRPr="00060577" w:rsidRDefault="00CA0EA2" w:rsidP="00CA0EA2">
      <w:pPr>
        <w:pStyle w:val="BodyTextIndent"/>
        <w:ind w:left="0"/>
        <w:rPr>
          <w:rFonts w:cs="Arial"/>
          <w:b/>
          <w:u w:val="single"/>
        </w:rPr>
      </w:pPr>
      <w:r w:rsidRPr="00060577">
        <w:rPr>
          <w:rFonts w:cs="Arial"/>
          <w:b/>
          <w:u w:val="single"/>
        </w:rPr>
        <w:t>Team management</w:t>
      </w:r>
    </w:p>
    <w:p w14:paraId="28A35DFF" w14:textId="77777777" w:rsidR="00CA0EA2" w:rsidRPr="00060577" w:rsidRDefault="00CA0EA2" w:rsidP="00CA0EA2">
      <w:pPr>
        <w:pStyle w:val="BodyTextIndent"/>
        <w:rPr>
          <w:rFonts w:cs="Arial"/>
          <w:b/>
          <w:u w:val="single"/>
        </w:rPr>
      </w:pPr>
    </w:p>
    <w:p w14:paraId="07428200" w14:textId="77777777" w:rsidR="00C61AFC" w:rsidRPr="00C61AFC" w:rsidRDefault="00C61AFC" w:rsidP="00C61AFC">
      <w:pPr>
        <w:pStyle w:val="ListParagraph"/>
        <w:numPr>
          <w:ilvl w:val="0"/>
          <w:numId w:val="18"/>
        </w:numPr>
        <w:suppressAutoHyphens w:val="0"/>
        <w:spacing w:line="300" w:lineRule="atLeast"/>
        <w:rPr>
          <w:rFonts w:ascii="Segoe UI" w:hAnsi="Segoe UI" w:cs="Segoe UI"/>
          <w:sz w:val="21"/>
          <w:szCs w:val="21"/>
          <w:lang w:val="en-IN" w:eastAsia="en-IN"/>
        </w:rPr>
      </w:pPr>
      <w:r w:rsidRPr="00C61AFC">
        <w:rPr>
          <w:rFonts w:ascii="Segoe UI" w:hAnsi="Segoe UI" w:cs="Segoe UI"/>
          <w:sz w:val="21"/>
          <w:szCs w:val="21"/>
          <w:lang w:val="en-IN" w:eastAsia="en-IN"/>
        </w:rPr>
        <w:t>Managed global teams of up to 18+ engineers supporting enterprise environments across US, UK and APAC regions.</w:t>
      </w:r>
    </w:p>
    <w:p w14:paraId="7B5BAF97" w14:textId="77777777" w:rsidR="00C61AFC" w:rsidRPr="00C61AFC" w:rsidRDefault="00C61AFC" w:rsidP="00C61AFC">
      <w:pPr>
        <w:pStyle w:val="ListParagraph"/>
        <w:numPr>
          <w:ilvl w:val="0"/>
          <w:numId w:val="18"/>
        </w:numPr>
        <w:suppressAutoHyphens w:val="0"/>
        <w:spacing w:line="300" w:lineRule="atLeast"/>
        <w:rPr>
          <w:rFonts w:ascii="Segoe UI" w:hAnsi="Segoe UI" w:cs="Segoe UI"/>
          <w:sz w:val="21"/>
          <w:szCs w:val="21"/>
          <w:lang w:val="en-IN" w:eastAsia="en-IN"/>
        </w:rPr>
      </w:pPr>
      <w:r w:rsidRPr="00C61AFC">
        <w:rPr>
          <w:rFonts w:ascii="Segoe UI" w:hAnsi="Segoe UI" w:cs="Segoe UI"/>
          <w:sz w:val="21"/>
          <w:szCs w:val="21"/>
          <w:lang w:val="en-IN" w:eastAsia="en-IN"/>
        </w:rPr>
        <w:t>Extensive experience in customer relationship management, stakeholder communication, governance reviews and escalation management.</w:t>
      </w:r>
    </w:p>
    <w:p w14:paraId="7D04AE6F" w14:textId="77777777" w:rsidR="00C61AFC" w:rsidRPr="00C61AFC" w:rsidRDefault="00C61AFC" w:rsidP="00C61AFC">
      <w:pPr>
        <w:pStyle w:val="ListParagraph"/>
        <w:numPr>
          <w:ilvl w:val="0"/>
          <w:numId w:val="18"/>
        </w:numPr>
        <w:suppressAutoHyphens w:val="0"/>
        <w:spacing w:line="300" w:lineRule="atLeast"/>
        <w:rPr>
          <w:rFonts w:ascii="Segoe UI" w:hAnsi="Segoe UI" w:cs="Segoe UI"/>
          <w:sz w:val="21"/>
          <w:szCs w:val="21"/>
          <w:lang w:val="en-IN" w:eastAsia="en-IN"/>
        </w:rPr>
      </w:pPr>
      <w:r w:rsidRPr="00C61AFC">
        <w:rPr>
          <w:rFonts w:ascii="Segoe UI" w:hAnsi="Segoe UI" w:cs="Segoe UI"/>
          <w:sz w:val="21"/>
          <w:szCs w:val="21"/>
          <w:lang w:val="en-IN" w:eastAsia="en-IN"/>
        </w:rPr>
        <w:t>Experienced in technical staffing, candidate evaluation, resource planning and team development.</w:t>
      </w:r>
    </w:p>
    <w:p w14:paraId="6AC366EB" w14:textId="77777777" w:rsidR="00C61AFC" w:rsidRPr="00C61AFC" w:rsidRDefault="00C61AFC" w:rsidP="00C61AFC">
      <w:pPr>
        <w:pStyle w:val="ListParagraph"/>
        <w:numPr>
          <w:ilvl w:val="0"/>
          <w:numId w:val="18"/>
        </w:numPr>
        <w:suppressAutoHyphens w:val="0"/>
        <w:spacing w:line="300" w:lineRule="atLeast"/>
        <w:rPr>
          <w:rFonts w:ascii="Segoe UI" w:hAnsi="Segoe UI" w:cs="Segoe UI"/>
          <w:sz w:val="21"/>
          <w:szCs w:val="21"/>
          <w:lang w:val="en-IN" w:eastAsia="en-IN"/>
        </w:rPr>
      </w:pPr>
      <w:r w:rsidRPr="00C61AFC">
        <w:rPr>
          <w:rFonts w:ascii="Segoe UI" w:hAnsi="Segoe UI" w:cs="Segoe UI"/>
          <w:sz w:val="21"/>
          <w:szCs w:val="21"/>
          <w:lang w:val="en-IN" w:eastAsia="en-IN"/>
        </w:rPr>
        <w:t>preparing SOWs, technical proposals, service reports, delivery metrics and operational reviews.</w:t>
      </w:r>
    </w:p>
    <w:p w14:paraId="1E59C09A" w14:textId="3DA4D8BE" w:rsidR="00CA0EA2" w:rsidRPr="00060577" w:rsidRDefault="00CA0EA2" w:rsidP="00CA0EA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743E99ED" w14:textId="77777777" w:rsidR="00CA0EA2" w:rsidRPr="00060577" w:rsidRDefault="00CA0EA2" w:rsidP="00CA0EA2">
      <w:pPr>
        <w:pStyle w:val="BodyTextIndent"/>
        <w:numPr>
          <w:ilvl w:val="0"/>
          <w:numId w:val="18"/>
        </w:numPr>
        <w:rPr>
          <w:rFonts w:cs="Arial"/>
        </w:rPr>
      </w:pPr>
      <w:r w:rsidRPr="00060577">
        <w:rPr>
          <w:rFonts w:cs="Arial"/>
        </w:rPr>
        <w:t>Managing shifts/Leave tracking/comp offs/on-call support</w:t>
      </w:r>
    </w:p>
    <w:p w14:paraId="20A40BF7" w14:textId="77777777" w:rsidR="00CA0EA2" w:rsidRPr="00060577" w:rsidRDefault="00CA0EA2" w:rsidP="00CA0EA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506BC7BD" w14:textId="77777777" w:rsidR="00CA0EA2" w:rsidRPr="00060577" w:rsidRDefault="00CA0EA2" w:rsidP="00CA0EA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1DA82AA" w14:textId="77777777" w:rsidR="00CA0EA2" w:rsidRPr="00060577" w:rsidRDefault="00CA0EA2" w:rsidP="00CA0EA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6D387E7" w14:textId="77777777" w:rsidR="00CA0EA2" w:rsidRPr="00060577" w:rsidRDefault="00CA0EA2" w:rsidP="00CA0EA2">
      <w:pPr>
        <w:pStyle w:val="BodyTextIndent"/>
        <w:numPr>
          <w:ilvl w:val="0"/>
          <w:numId w:val="18"/>
        </w:numPr>
        <w:rPr>
          <w:rFonts w:cs="Arial"/>
        </w:rPr>
      </w:pPr>
      <w:r w:rsidRPr="00060577">
        <w:rPr>
          <w:rFonts w:cs="Arial"/>
        </w:rPr>
        <w:t>Achieve zero/minimal downtime with no production impact for various project executions.</w:t>
      </w: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E2A68"/>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2277"/>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B731D"/>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1AFC"/>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4667</Words>
  <Characters>26607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28</cp:revision>
  <cp:lastPrinted>2023-03-18T03:47:00Z</cp:lastPrinted>
  <dcterms:created xsi:type="dcterms:W3CDTF">2026-05-20T19:14:00Z</dcterms:created>
  <dcterms:modified xsi:type="dcterms:W3CDTF">2026-09-30T12:11:00Z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