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r w:rsidRPr="0022062F">
        <w:rPr>
          <w:rFonts w:ascii="Tahoma" w:hAnsi="Tahoma"/>
          <w:bCs w:val="0"/>
          <w:szCs w:val="24"/>
          <w:lang w:val="en-IN"/>
        </w:rPr>
        <w:t>G.Pavan</w:t>
      </w:r>
      <w:proofErr w:type="spell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3840931E" w:rsidR="00CD7700" w:rsidRDefault="004E58EB">
      <w:pPr>
        <w:pStyle w:val="BodyText3"/>
        <w:rPr>
          <w:rFonts w:ascii="Tahoma" w:hAnsi="Tahoma"/>
          <w:sz w:val="22"/>
          <w:szCs w:val="22"/>
        </w:rPr>
      </w:pPr>
      <w:r>
        <w:rPr>
          <w:rFonts w:ascii="Tahoma" w:hAnsi="Tahoma"/>
          <w:sz w:val="22"/>
          <w:szCs w:val="22"/>
        </w:rPr>
        <w:t xml:space="preserve">Microsoft Certified Systems Administrator with a Master Degree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01CD251E" w:rsidR="00CD7700" w:rsidRDefault="004E58EB">
      <w:pPr>
        <w:pStyle w:val="BodyText3"/>
        <w:rPr>
          <w:rFonts w:ascii="Tahoma" w:hAnsi="Tahoma"/>
          <w:sz w:val="22"/>
          <w:szCs w:val="22"/>
        </w:rPr>
      </w:pPr>
      <w:r>
        <w:rPr>
          <w:rFonts w:ascii="Tahoma" w:hAnsi="Tahoma"/>
          <w:sz w:val="22"/>
          <w:szCs w:val="22"/>
        </w:rPr>
        <w:t xml:space="preserve">Worked </w:t>
      </w:r>
      <w:r w:rsidR="00727555">
        <w:rPr>
          <w:rFonts w:ascii="Tahoma" w:hAnsi="Tahoma"/>
          <w:sz w:val="22"/>
          <w:szCs w:val="22"/>
        </w:rPr>
        <w:t xml:space="preserve"> Full time employment with  </w:t>
      </w:r>
      <w:r>
        <w:rPr>
          <w:rFonts w:ascii="Tahoma" w:hAnsi="Tahoma"/>
          <w:sz w:val="22"/>
          <w:szCs w:val="22"/>
        </w:rPr>
        <w:t>JP Morgan, IBM, Kyndryl, 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543037D0" w:rsidR="00CD7700" w:rsidRDefault="004E58EB">
      <w:pPr>
        <w:pStyle w:val="ListParagraph"/>
        <w:widowControl w:val="0"/>
        <w:numPr>
          <w:ilvl w:val="0"/>
          <w:numId w:val="5"/>
        </w:numPr>
        <w:jc w:val="both"/>
        <w:rPr>
          <w:rFonts w:ascii="Tahoma" w:hAnsi="Tahoma"/>
        </w:rPr>
      </w:pPr>
      <w:r>
        <w:rPr>
          <w:rFonts w:ascii="Tahoma" w:hAnsi="Tahoma"/>
        </w:rPr>
        <w:t>Microsoft Certified Azure Administrator(AZ-104)</w:t>
      </w:r>
      <w:r w:rsidR="00F02333">
        <w:rPr>
          <w:rFonts w:ascii="Tahoma" w:hAnsi="Tahoma"/>
        </w:rPr>
        <w:t>(2021)</w:t>
      </w:r>
    </w:p>
    <w:p w14:paraId="3D14703F" w14:textId="704CC54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(AZ-305)</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WSUS,IBM Big </w:t>
      </w:r>
      <w:proofErr w:type="spellStart"/>
      <w:r>
        <w:rPr>
          <w:rFonts w:ascii="Tahoma" w:hAnsi="Tahoma"/>
        </w:rPr>
        <w:t>Fix,TANIUM</w:t>
      </w:r>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xml:space="preserve">:  VMware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B2EA01B" w:rsidR="00A95E6D" w:rsidRPr="004F74FB" w:rsidRDefault="00A95E6D" w:rsidP="00A95E6D">
      <w:pPr>
        <w:pStyle w:val="BodyTextIndent"/>
        <w:ind w:left="0"/>
        <w:rPr>
          <w:b/>
        </w:rPr>
      </w:pPr>
      <w:r w:rsidRPr="004F74FB">
        <w:rPr>
          <w:b/>
        </w:rPr>
        <w:t xml:space="preserve">Project </w:t>
      </w:r>
      <w:r w:rsidR="00B5564D" w:rsidRPr="004F74FB">
        <w:rPr>
          <w:b/>
        </w:rPr>
        <w:t xml:space="preserve">name </w:t>
      </w:r>
      <w:r w:rsidR="00B5564D" w:rsidRPr="004F74FB">
        <w:rPr>
          <w:b/>
        </w:rPr>
        <w:tab/>
      </w:r>
      <w:r w:rsidR="00B5564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from July2023 to Till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26DAB4CA"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w:t>
      </w:r>
      <w:r w:rsidR="00B5564D" w:rsidRPr="002F6593">
        <w:rPr>
          <w:color w:val="202122"/>
        </w:rPr>
        <w:t>SolarWinds</w:t>
      </w:r>
      <w:r w:rsidR="006812A5" w:rsidRPr="002F6593">
        <w:rPr>
          <w:color w:val="202122"/>
        </w:rPr>
        <w:t>/Lansweeper</w:t>
      </w:r>
      <w:r w:rsidR="00963FB2" w:rsidRPr="002F6593">
        <w:rPr>
          <w:color w:val="202122"/>
        </w:rPr>
        <w:t>/Citrix Director</w:t>
      </w:r>
      <w:r w:rsidR="00F9237A" w:rsidRPr="002F6593">
        <w:rPr>
          <w:color w:val="202122"/>
        </w:rPr>
        <w:t>/</w:t>
      </w:r>
      <w:r w:rsidR="00B5564D" w:rsidRPr="002F6593">
        <w:rPr>
          <w:color w:val="202122"/>
        </w:rPr>
        <w:t>Splunk</w:t>
      </w:r>
    </w:p>
    <w:p w14:paraId="796526B8" w14:textId="226870BD"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B5564D" w:rsidRPr="002F6593">
        <w:rPr>
          <w:color w:val="202122"/>
        </w:rPr>
        <w:t>ServiceNow</w:t>
      </w:r>
    </w:p>
    <w:p w14:paraId="4CE6BC3B" w14:textId="349A4533" w:rsidR="008264DA" w:rsidRPr="00B5564D" w:rsidRDefault="00B14951">
      <w:pPr>
        <w:pStyle w:val="BodyTextIndent"/>
        <w:ind w:left="0"/>
        <w:rPr>
          <w:b/>
        </w:rPr>
      </w:pPr>
      <w:r w:rsidRPr="00B5564D">
        <w:rPr>
          <w:b/>
        </w:rPr>
        <w:t>Messaging</w:t>
      </w:r>
      <w:r w:rsidRPr="00B5564D">
        <w:rPr>
          <w:b/>
        </w:rPr>
        <w:tab/>
      </w:r>
      <w:r w:rsidRPr="00B5564D">
        <w:rPr>
          <w:b/>
        </w:rPr>
        <w:tab/>
      </w:r>
      <w:r w:rsidR="006812A5" w:rsidRPr="00B5564D">
        <w:rPr>
          <w:b/>
        </w:rPr>
        <w:tab/>
      </w:r>
      <w:r w:rsidRPr="00B5564D">
        <w:rPr>
          <w:b/>
        </w:rPr>
        <w:t>:</w:t>
      </w:r>
      <w:r w:rsidRPr="00B5564D">
        <w:rPr>
          <w:b/>
        </w:rPr>
        <w:tab/>
      </w:r>
      <w:r w:rsidR="006812A5" w:rsidRPr="00B5564D">
        <w:rPr>
          <w:color w:val="202122"/>
        </w:rPr>
        <w:t>O365</w:t>
      </w:r>
      <w:r w:rsidR="00963FB2" w:rsidRPr="00B5564D">
        <w:rPr>
          <w:color w:val="202122"/>
        </w:rPr>
        <w:t>/Proofpoint</w:t>
      </w:r>
      <w:r w:rsidR="004E0FF8" w:rsidRPr="00B5564D">
        <w:rPr>
          <w:color w:val="202122"/>
        </w:rPr>
        <w:t>/On pre exchange</w:t>
      </w:r>
    </w:p>
    <w:p w14:paraId="78F1702F" w14:textId="0FC26679" w:rsidR="00E51A37" w:rsidRPr="00B5564D" w:rsidRDefault="00E51A37">
      <w:pPr>
        <w:pStyle w:val="BodyTextIndent"/>
        <w:ind w:left="0"/>
        <w:rPr>
          <w:b/>
        </w:rPr>
      </w:pPr>
      <w:r w:rsidRPr="00B5564D">
        <w:rPr>
          <w:b/>
        </w:rPr>
        <w:t xml:space="preserve">IP </w:t>
      </w:r>
      <w:proofErr w:type="spellStart"/>
      <w:r w:rsidRPr="00B5564D">
        <w:rPr>
          <w:b/>
        </w:rPr>
        <w:t>managemt</w:t>
      </w:r>
      <w:proofErr w:type="spellEnd"/>
      <w:r w:rsidRPr="00B5564D">
        <w:rPr>
          <w:b/>
        </w:rPr>
        <w:tab/>
      </w:r>
      <w:r w:rsidRPr="00B5564D">
        <w:rPr>
          <w:b/>
        </w:rPr>
        <w:tab/>
      </w:r>
      <w:r w:rsidRPr="00B5564D">
        <w:rPr>
          <w:b/>
        </w:rPr>
        <w:tab/>
        <w:t>:</w:t>
      </w:r>
      <w:r w:rsidRPr="00B5564D">
        <w:rPr>
          <w:b/>
        </w:rPr>
        <w:tab/>
      </w:r>
      <w:r w:rsidR="00B5564D" w:rsidRPr="00B5564D">
        <w:rPr>
          <w:color w:val="202122"/>
        </w:rPr>
        <w:t>Bluecoat</w:t>
      </w:r>
    </w:p>
    <w:p w14:paraId="279F2240" w14:textId="0B1AC5C1" w:rsidR="006812A5" w:rsidRPr="00B5564D" w:rsidRDefault="006812A5">
      <w:pPr>
        <w:pStyle w:val="BodyTextIndent"/>
        <w:ind w:left="0"/>
        <w:rPr>
          <w:b/>
        </w:rPr>
      </w:pPr>
      <w:r w:rsidRPr="00B5564D">
        <w:rPr>
          <w:b/>
        </w:rPr>
        <w:t>Password management</w:t>
      </w:r>
      <w:r w:rsidRPr="00B5564D">
        <w:rPr>
          <w:b/>
        </w:rPr>
        <w:tab/>
        <w:t>:</w:t>
      </w:r>
      <w:r w:rsidRPr="00B5564D">
        <w:rPr>
          <w:b/>
        </w:rPr>
        <w:tab/>
      </w:r>
      <w:r w:rsidRPr="00B5564D">
        <w:rPr>
          <w:color w:val="202122"/>
        </w:rPr>
        <w:t>Cyber Arc/</w:t>
      </w:r>
      <w:r w:rsidR="00B5564D" w:rsidRPr="00B5564D">
        <w:rPr>
          <w:color w:val="202122"/>
        </w:rPr>
        <w:t>LastPass</w:t>
      </w:r>
    </w:p>
    <w:p w14:paraId="4B4ABCA1" w14:textId="5EEC62A5" w:rsidR="008C3D34" w:rsidRPr="00B5564D" w:rsidRDefault="008C3D34">
      <w:pPr>
        <w:pStyle w:val="BodyTextIndent"/>
        <w:ind w:left="0"/>
        <w:rPr>
          <w:b/>
          <w:lang w:val="it-IT"/>
        </w:rPr>
      </w:pPr>
      <w:r w:rsidRPr="00B5564D">
        <w:rPr>
          <w:b/>
          <w:lang w:val="it-IT"/>
        </w:rPr>
        <w:t>CI/CD</w:t>
      </w:r>
      <w:r w:rsidRPr="00B5564D">
        <w:rPr>
          <w:b/>
          <w:lang w:val="it-IT"/>
        </w:rPr>
        <w:tab/>
      </w:r>
      <w:r w:rsidRPr="00B5564D">
        <w:rPr>
          <w:b/>
          <w:lang w:val="it-IT"/>
        </w:rPr>
        <w:tab/>
      </w:r>
      <w:r w:rsidRPr="00B5564D">
        <w:rPr>
          <w:b/>
          <w:lang w:val="it-IT"/>
        </w:rPr>
        <w:tab/>
      </w:r>
      <w:r w:rsidRPr="00B5564D">
        <w:rPr>
          <w:b/>
          <w:lang w:val="it-IT"/>
        </w:rPr>
        <w:tab/>
        <w:t>:</w:t>
      </w:r>
      <w:r w:rsidRPr="00B5564D">
        <w:rPr>
          <w:b/>
          <w:lang w:val="it-IT"/>
        </w:rPr>
        <w:tab/>
      </w:r>
      <w:r w:rsidRPr="00B5564D">
        <w:rPr>
          <w:color w:val="202122"/>
          <w:lang w:val="it-IT"/>
        </w:rPr>
        <w:t xml:space="preserve">Azure </w:t>
      </w:r>
      <w:proofErr w:type="spellStart"/>
      <w:r w:rsidRPr="00B5564D">
        <w:rPr>
          <w:color w:val="202122"/>
          <w:lang w:val="it-IT"/>
        </w:rPr>
        <w:t>Devops</w:t>
      </w:r>
      <w:proofErr w:type="spellEnd"/>
    </w:p>
    <w:p w14:paraId="77E14DA4" w14:textId="05049530" w:rsidR="006812A5" w:rsidRPr="00B5564D" w:rsidRDefault="00E03FC4">
      <w:pPr>
        <w:pStyle w:val="BodyTextIndent"/>
        <w:ind w:left="0"/>
        <w:rPr>
          <w:b/>
          <w:lang w:val="it-IT"/>
        </w:rPr>
      </w:pPr>
      <w:r w:rsidRPr="00B5564D">
        <w:rPr>
          <w:b/>
          <w:lang w:val="it-IT"/>
        </w:rPr>
        <w:t>MFA</w:t>
      </w:r>
      <w:r w:rsidRPr="00B5564D">
        <w:rPr>
          <w:b/>
          <w:lang w:val="it-IT"/>
        </w:rPr>
        <w:tab/>
      </w:r>
      <w:r w:rsidRPr="00B5564D">
        <w:rPr>
          <w:b/>
          <w:lang w:val="it-IT"/>
        </w:rPr>
        <w:tab/>
      </w:r>
      <w:r w:rsidRPr="00B5564D">
        <w:rPr>
          <w:b/>
          <w:lang w:val="it-IT"/>
        </w:rPr>
        <w:tab/>
      </w:r>
      <w:r w:rsidRPr="00B5564D">
        <w:rPr>
          <w:b/>
          <w:lang w:val="it-IT"/>
        </w:rPr>
        <w:tab/>
        <w:t>:</w:t>
      </w:r>
      <w:r w:rsidRPr="00B5564D">
        <w:rPr>
          <w:b/>
          <w:lang w:val="it-IT"/>
        </w:rPr>
        <w:tab/>
      </w:r>
      <w:r w:rsidRPr="00B5564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416789D0" w14:textId="77777777" w:rsidR="00F2557C" w:rsidRPr="00C14FE8" w:rsidRDefault="00F2557C" w:rsidP="00F2557C">
      <w:pPr>
        <w:pStyle w:val="BodyTextIndent"/>
        <w:jc w:val="left"/>
        <w:rPr>
          <w:rFonts w:cs="Arial"/>
        </w:rPr>
      </w:pPr>
    </w:p>
    <w:p w14:paraId="2A4DD11F" w14:textId="77777777" w:rsidR="0029095D" w:rsidRPr="0029095D" w:rsidRDefault="0029095D" w:rsidP="0029095D">
      <w:pPr>
        <w:pStyle w:val="BodyTextIndent"/>
        <w:ind w:left="0"/>
        <w:rPr>
          <w:rFonts w:cs="Arial"/>
          <w:b/>
          <w:bCs/>
          <w:lang w:val="en-IN"/>
        </w:rPr>
      </w:pPr>
      <w:r w:rsidRPr="0029095D">
        <w:rPr>
          <w:rFonts w:cs="Arial"/>
          <w:b/>
          <w:bCs/>
          <w:lang w:val="en-IN"/>
        </w:rPr>
        <w:t>Endpoint Management (Config Manager / SCCM / Windows Endpoints)</w:t>
      </w:r>
    </w:p>
    <w:p w14:paraId="065C4B96" w14:textId="77777777" w:rsidR="0029095D" w:rsidRPr="0029095D" w:rsidRDefault="0029095D" w:rsidP="0029095D">
      <w:pPr>
        <w:pStyle w:val="BodyTextIndent"/>
        <w:numPr>
          <w:ilvl w:val="0"/>
          <w:numId w:val="24"/>
        </w:numPr>
        <w:rPr>
          <w:rFonts w:cs="Arial"/>
          <w:lang w:val="en-IN"/>
        </w:rPr>
      </w:pPr>
      <w:r w:rsidRPr="0029095D">
        <w:rPr>
          <w:rFonts w:cs="Arial"/>
          <w:lang w:val="en-IN"/>
        </w:rPr>
        <w:t>Administer and maintain Microsoft Configuration Manager (SCCM) infrastructure supporting Windows Servers, VDI, and enterprise endpoint devices.</w:t>
      </w:r>
    </w:p>
    <w:p w14:paraId="1DCC6B3F" w14:textId="77777777" w:rsidR="0029095D" w:rsidRPr="0029095D" w:rsidRDefault="0029095D" w:rsidP="0029095D">
      <w:pPr>
        <w:pStyle w:val="BodyTextIndent"/>
        <w:numPr>
          <w:ilvl w:val="0"/>
          <w:numId w:val="24"/>
        </w:numPr>
        <w:rPr>
          <w:rFonts w:cs="Arial"/>
          <w:lang w:val="en-IN"/>
        </w:rPr>
      </w:pPr>
      <w:r w:rsidRPr="0029095D">
        <w:rPr>
          <w:rFonts w:cs="Arial"/>
          <w:lang w:val="en-IN"/>
        </w:rPr>
        <w:t>Manage software deployments, application packaging, Operating System Deployment (OSD), patch management, and compliance baselines.</w:t>
      </w:r>
    </w:p>
    <w:p w14:paraId="463B1ABD" w14:textId="77777777" w:rsidR="0029095D" w:rsidRPr="0029095D" w:rsidRDefault="0029095D" w:rsidP="0029095D">
      <w:pPr>
        <w:pStyle w:val="BodyTextIndent"/>
        <w:numPr>
          <w:ilvl w:val="0"/>
          <w:numId w:val="24"/>
        </w:numPr>
        <w:rPr>
          <w:rFonts w:cs="Arial"/>
          <w:lang w:val="en-IN"/>
        </w:rPr>
      </w:pPr>
      <w:r w:rsidRPr="0029095D">
        <w:rPr>
          <w:rFonts w:cs="Arial"/>
          <w:lang w:val="en-IN"/>
        </w:rPr>
        <w:t>Create and maintain device collections, boundary groups, distribution points, maintenance windows, and deployment schedules.</w:t>
      </w:r>
    </w:p>
    <w:p w14:paraId="647DB01B" w14:textId="77777777" w:rsidR="0029095D" w:rsidRPr="0029095D" w:rsidRDefault="0029095D" w:rsidP="0029095D">
      <w:pPr>
        <w:pStyle w:val="BodyTextIndent"/>
        <w:numPr>
          <w:ilvl w:val="0"/>
          <w:numId w:val="24"/>
        </w:numPr>
        <w:rPr>
          <w:rFonts w:cs="Arial"/>
          <w:lang w:val="en-IN"/>
        </w:rPr>
      </w:pPr>
      <w:r w:rsidRPr="0029095D">
        <w:rPr>
          <w:rFonts w:cs="Arial"/>
          <w:lang w:val="en-IN"/>
        </w:rPr>
        <w:t>Troubleshoot SCCM client health, software distribution failures, patch compliance issues, and endpoint management incidents.</w:t>
      </w:r>
    </w:p>
    <w:p w14:paraId="44D9E7C8" w14:textId="77777777" w:rsidR="0029095D" w:rsidRPr="0029095D" w:rsidRDefault="0029095D" w:rsidP="0029095D">
      <w:pPr>
        <w:pStyle w:val="BodyTextIndent"/>
        <w:numPr>
          <w:ilvl w:val="0"/>
          <w:numId w:val="24"/>
        </w:numPr>
        <w:rPr>
          <w:rFonts w:cs="Arial"/>
          <w:lang w:val="en-IN"/>
        </w:rPr>
      </w:pPr>
      <w:r w:rsidRPr="0029095D">
        <w:rPr>
          <w:rFonts w:cs="Arial"/>
          <w:lang w:val="en-IN"/>
        </w:rPr>
        <w:t>Support Windows endpoint lifecycle management including provisioning, upgrades, security hardening, and decommissioning.</w:t>
      </w:r>
    </w:p>
    <w:p w14:paraId="06D7BB0B" w14:textId="164D629B" w:rsidR="0029095D" w:rsidRPr="0029095D" w:rsidRDefault="0029095D" w:rsidP="0029095D">
      <w:pPr>
        <w:pStyle w:val="BodyTextIndent"/>
        <w:ind w:left="720"/>
        <w:rPr>
          <w:rFonts w:cs="Arial"/>
          <w:lang w:val="en-IN"/>
        </w:rPr>
      </w:pPr>
      <w:r w:rsidRPr="0029095D">
        <w:rPr>
          <w:rFonts w:cs="Arial"/>
          <w:lang w:val="en-IN"/>
        </w:rPr>
        <w:t>.</w:t>
      </w:r>
    </w:p>
    <w:p w14:paraId="1D2F3CC9" w14:textId="77777777" w:rsidR="0029095D" w:rsidRPr="0029095D" w:rsidRDefault="0029095D" w:rsidP="0029095D">
      <w:pPr>
        <w:pStyle w:val="BodyTextIndent"/>
        <w:ind w:left="0"/>
        <w:rPr>
          <w:rFonts w:cs="Arial"/>
          <w:b/>
          <w:bCs/>
          <w:lang w:val="en-IN"/>
        </w:rPr>
      </w:pPr>
      <w:r w:rsidRPr="0029095D">
        <w:rPr>
          <w:rFonts w:cs="Arial"/>
          <w:b/>
          <w:bCs/>
          <w:lang w:val="en-IN"/>
        </w:rPr>
        <w:t>Tanium Administration</w:t>
      </w:r>
    </w:p>
    <w:p w14:paraId="383BAFCE" w14:textId="77777777" w:rsidR="0029095D" w:rsidRPr="0029095D" w:rsidRDefault="0029095D" w:rsidP="0029095D">
      <w:pPr>
        <w:pStyle w:val="BodyTextIndent"/>
        <w:numPr>
          <w:ilvl w:val="0"/>
          <w:numId w:val="26"/>
        </w:numPr>
        <w:rPr>
          <w:rFonts w:cs="Arial"/>
          <w:lang w:val="en-IN"/>
        </w:rPr>
      </w:pPr>
      <w:r w:rsidRPr="0029095D">
        <w:rPr>
          <w:rFonts w:cs="Arial"/>
          <w:lang w:val="en-IN"/>
        </w:rPr>
        <w:t>Administer and support Tanium platform for endpoint management, vulnerability remediation, software deployment, and compliance monitoring.</w:t>
      </w:r>
    </w:p>
    <w:p w14:paraId="64D441EF" w14:textId="77777777" w:rsidR="0029095D" w:rsidRPr="0029095D" w:rsidRDefault="0029095D" w:rsidP="0029095D">
      <w:pPr>
        <w:pStyle w:val="BodyTextIndent"/>
        <w:numPr>
          <w:ilvl w:val="0"/>
          <w:numId w:val="26"/>
        </w:numPr>
        <w:rPr>
          <w:rFonts w:cs="Arial"/>
          <w:lang w:val="en-IN"/>
        </w:rPr>
      </w:pPr>
      <w:r w:rsidRPr="0029095D">
        <w:rPr>
          <w:rFonts w:cs="Arial"/>
          <w:lang w:val="en-IN"/>
        </w:rPr>
        <w:t>Perform endpoint health checks, patch deployment validation, inventory reporting, and configuration management using Tanium.</w:t>
      </w:r>
    </w:p>
    <w:p w14:paraId="3DF24E55" w14:textId="77777777" w:rsidR="0029095D" w:rsidRPr="0029095D" w:rsidRDefault="0029095D" w:rsidP="0029095D">
      <w:pPr>
        <w:pStyle w:val="BodyTextIndent"/>
        <w:numPr>
          <w:ilvl w:val="0"/>
          <w:numId w:val="26"/>
        </w:numPr>
        <w:rPr>
          <w:rFonts w:cs="Arial"/>
          <w:lang w:val="en-IN"/>
        </w:rPr>
      </w:pPr>
      <w:r w:rsidRPr="0029095D">
        <w:rPr>
          <w:rFonts w:cs="Arial"/>
          <w:lang w:val="en-IN"/>
        </w:rPr>
        <w:t>Troubleshoot Tanium client communication and module-related issues.</w:t>
      </w:r>
    </w:p>
    <w:p w14:paraId="13B3EAEC" w14:textId="77777777" w:rsidR="0029095D" w:rsidRPr="0029095D" w:rsidRDefault="0029095D" w:rsidP="0029095D">
      <w:pPr>
        <w:pStyle w:val="BodyTextIndent"/>
        <w:numPr>
          <w:ilvl w:val="0"/>
          <w:numId w:val="26"/>
        </w:numPr>
        <w:rPr>
          <w:rFonts w:cs="Arial"/>
          <w:lang w:val="en-IN"/>
        </w:rPr>
      </w:pPr>
      <w:r w:rsidRPr="0029095D">
        <w:rPr>
          <w:rFonts w:cs="Arial"/>
          <w:lang w:val="en-IN"/>
        </w:rPr>
        <w:t>Generate compliance reports and dashboards for management and audit requirements.</w:t>
      </w:r>
    </w:p>
    <w:p w14:paraId="7848239E" w14:textId="77777777" w:rsidR="0029095D" w:rsidRPr="0029095D" w:rsidRDefault="0029095D" w:rsidP="0029095D">
      <w:pPr>
        <w:pStyle w:val="BodyTextIndent"/>
        <w:ind w:left="0"/>
        <w:rPr>
          <w:rFonts w:cs="Arial"/>
          <w:b/>
          <w:bCs/>
          <w:lang w:val="en-IN"/>
        </w:rPr>
      </w:pPr>
      <w:r w:rsidRPr="0029095D">
        <w:rPr>
          <w:rFonts w:cs="Arial"/>
          <w:b/>
          <w:bCs/>
          <w:lang w:val="en-IN"/>
        </w:rPr>
        <w:t>Patch &amp; Vulnerability Management</w:t>
      </w:r>
    </w:p>
    <w:p w14:paraId="028B53F9" w14:textId="77777777" w:rsidR="0029095D" w:rsidRPr="0029095D" w:rsidRDefault="0029095D" w:rsidP="0029095D">
      <w:pPr>
        <w:pStyle w:val="BodyTextIndent"/>
        <w:numPr>
          <w:ilvl w:val="0"/>
          <w:numId w:val="27"/>
        </w:numPr>
        <w:rPr>
          <w:rFonts w:cs="Arial"/>
          <w:lang w:val="en-IN"/>
        </w:rPr>
      </w:pPr>
      <w:r w:rsidRPr="0029095D">
        <w:rPr>
          <w:rFonts w:cs="Arial"/>
          <w:lang w:val="en-IN"/>
        </w:rPr>
        <w:t>Lead monthly patching activities across Production, UAT, DR, and Test environments using SCCM, Tanium, and Azure Update Manager.</w:t>
      </w:r>
    </w:p>
    <w:p w14:paraId="36211667" w14:textId="77777777" w:rsidR="0029095D" w:rsidRPr="0029095D" w:rsidRDefault="0029095D" w:rsidP="0029095D">
      <w:pPr>
        <w:pStyle w:val="BodyTextIndent"/>
        <w:numPr>
          <w:ilvl w:val="0"/>
          <w:numId w:val="27"/>
        </w:numPr>
        <w:rPr>
          <w:rFonts w:cs="Arial"/>
          <w:lang w:val="en-IN"/>
        </w:rPr>
      </w:pPr>
      <w:proofErr w:type="spellStart"/>
      <w:r w:rsidRPr="0029095D">
        <w:rPr>
          <w:rFonts w:cs="Arial"/>
          <w:lang w:val="en-IN"/>
        </w:rPr>
        <w:t>Analyze</w:t>
      </w:r>
      <w:proofErr w:type="spellEnd"/>
      <w:r w:rsidRPr="0029095D">
        <w:rPr>
          <w:rFonts w:cs="Arial"/>
          <w:lang w:val="en-IN"/>
        </w:rPr>
        <w:t xml:space="preserve"> Tenable vulnerability reports and coordinate remediation with infrastructure and application teams.</w:t>
      </w:r>
    </w:p>
    <w:p w14:paraId="2E6547EF" w14:textId="77777777" w:rsidR="0029095D" w:rsidRPr="0029095D" w:rsidRDefault="0029095D" w:rsidP="0029095D">
      <w:pPr>
        <w:pStyle w:val="BodyTextIndent"/>
        <w:numPr>
          <w:ilvl w:val="0"/>
          <w:numId w:val="27"/>
        </w:numPr>
        <w:rPr>
          <w:rFonts w:cs="Arial"/>
          <w:lang w:val="en-IN"/>
        </w:rPr>
      </w:pPr>
      <w:r w:rsidRPr="0029095D">
        <w:rPr>
          <w:rFonts w:cs="Arial"/>
          <w:lang w:val="en-IN"/>
        </w:rPr>
        <w:t>Drive vulnerability closure activities by prioritizing risks based on CVSS scores, business impact, and security requirements.</w:t>
      </w:r>
    </w:p>
    <w:p w14:paraId="7E85767C" w14:textId="77777777" w:rsidR="0029095D" w:rsidRPr="0029095D" w:rsidRDefault="0029095D" w:rsidP="0029095D">
      <w:pPr>
        <w:pStyle w:val="BodyTextIndent"/>
        <w:numPr>
          <w:ilvl w:val="0"/>
          <w:numId w:val="27"/>
        </w:numPr>
        <w:rPr>
          <w:rFonts w:cs="Arial"/>
          <w:lang w:val="en-IN"/>
        </w:rPr>
      </w:pPr>
      <w:r w:rsidRPr="0029095D">
        <w:rPr>
          <w:rFonts w:cs="Arial"/>
          <w:lang w:val="en-IN"/>
        </w:rPr>
        <w:t>Ensure adherence to organizational security policies and compliance standards.</w:t>
      </w:r>
    </w:p>
    <w:p w14:paraId="611F6B01" w14:textId="77777777" w:rsidR="0029095D" w:rsidRPr="0029095D" w:rsidRDefault="0029095D" w:rsidP="0029095D">
      <w:pPr>
        <w:pStyle w:val="BodyTextIndent"/>
        <w:ind w:left="0"/>
        <w:rPr>
          <w:rFonts w:cs="Arial"/>
          <w:b/>
          <w:bCs/>
          <w:lang w:val="en-IN"/>
        </w:rPr>
      </w:pPr>
      <w:r w:rsidRPr="0029095D">
        <w:rPr>
          <w:rFonts w:cs="Arial"/>
          <w:b/>
          <w:bCs/>
          <w:lang w:val="en-IN"/>
        </w:rPr>
        <w:t>Monitoring, Alerting &amp; Performance Analytics</w:t>
      </w:r>
    </w:p>
    <w:p w14:paraId="0D58FE3A" w14:textId="77777777" w:rsidR="0029095D" w:rsidRPr="0029095D" w:rsidRDefault="0029095D" w:rsidP="0029095D">
      <w:pPr>
        <w:pStyle w:val="BodyTextIndent"/>
        <w:numPr>
          <w:ilvl w:val="0"/>
          <w:numId w:val="28"/>
        </w:numPr>
        <w:rPr>
          <w:rFonts w:cs="Arial"/>
          <w:lang w:val="en-IN"/>
        </w:rPr>
      </w:pPr>
      <w:r w:rsidRPr="0029095D">
        <w:rPr>
          <w:rFonts w:cs="Arial"/>
          <w:lang w:val="en-IN"/>
        </w:rPr>
        <w:t xml:space="preserve">Monitor enterprise infrastructure using </w:t>
      </w:r>
      <w:proofErr w:type="spellStart"/>
      <w:r w:rsidRPr="0029095D">
        <w:rPr>
          <w:rFonts w:cs="Arial"/>
          <w:lang w:val="en-IN"/>
        </w:rPr>
        <w:t>OpsRamp</w:t>
      </w:r>
      <w:proofErr w:type="spellEnd"/>
      <w:r w:rsidRPr="0029095D">
        <w:rPr>
          <w:rFonts w:cs="Arial"/>
          <w:lang w:val="en-IN"/>
        </w:rPr>
        <w:t xml:space="preserve">, SolarWinds, </w:t>
      </w:r>
      <w:proofErr w:type="spellStart"/>
      <w:r w:rsidRPr="0029095D">
        <w:rPr>
          <w:rFonts w:cs="Arial"/>
          <w:lang w:val="en-IN"/>
        </w:rPr>
        <w:t>ExtraHop</w:t>
      </w:r>
      <w:proofErr w:type="spellEnd"/>
      <w:r w:rsidRPr="0029095D">
        <w:rPr>
          <w:rFonts w:cs="Arial"/>
          <w:lang w:val="en-IN"/>
        </w:rPr>
        <w:t>, ENOW, Splunk, and other monitoring platforms.</w:t>
      </w:r>
    </w:p>
    <w:p w14:paraId="2A1DAA06" w14:textId="77777777" w:rsidR="0029095D" w:rsidRPr="0029095D" w:rsidRDefault="0029095D" w:rsidP="0029095D">
      <w:pPr>
        <w:pStyle w:val="BodyTextIndent"/>
        <w:numPr>
          <w:ilvl w:val="0"/>
          <w:numId w:val="28"/>
        </w:numPr>
        <w:rPr>
          <w:rFonts w:cs="Arial"/>
          <w:lang w:val="en-IN"/>
        </w:rPr>
      </w:pPr>
      <w:r w:rsidRPr="0029095D">
        <w:rPr>
          <w:rFonts w:cs="Arial"/>
          <w:lang w:val="en-IN"/>
        </w:rPr>
        <w:t>Investigate server, application, mail flow, storage, and endpoint alerts to ensure service availability.</w:t>
      </w:r>
    </w:p>
    <w:p w14:paraId="4F106F70" w14:textId="77777777" w:rsidR="0029095D" w:rsidRPr="0029095D" w:rsidRDefault="0029095D" w:rsidP="0029095D">
      <w:pPr>
        <w:pStyle w:val="BodyTextIndent"/>
        <w:numPr>
          <w:ilvl w:val="0"/>
          <w:numId w:val="28"/>
        </w:numPr>
        <w:rPr>
          <w:rFonts w:cs="Arial"/>
          <w:lang w:val="en-IN"/>
        </w:rPr>
      </w:pPr>
      <w:r w:rsidRPr="0029095D">
        <w:rPr>
          <w:rFonts w:cs="Arial"/>
          <w:lang w:val="en-IN"/>
        </w:rPr>
        <w:t>Perform performance analysis of Windows servers and endpoints including CPU, memory, disk, and network utilization.</w:t>
      </w:r>
    </w:p>
    <w:p w14:paraId="448FEB90" w14:textId="77777777" w:rsidR="0029095D" w:rsidRPr="0029095D" w:rsidRDefault="0029095D" w:rsidP="0029095D">
      <w:pPr>
        <w:pStyle w:val="BodyTextIndent"/>
        <w:numPr>
          <w:ilvl w:val="0"/>
          <w:numId w:val="28"/>
        </w:numPr>
        <w:rPr>
          <w:rFonts w:cs="Arial"/>
          <w:lang w:val="en-IN"/>
        </w:rPr>
      </w:pPr>
      <w:r w:rsidRPr="0029095D">
        <w:rPr>
          <w:rFonts w:cs="Arial"/>
          <w:lang w:val="en-IN"/>
        </w:rPr>
        <w:t>Proactively identify trends and implement corrective actions to prevent service disruptions.</w:t>
      </w:r>
    </w:p>
    <w:p w14:paraId="604CBEEA" w14:textId="77777777" w:rsidR="0029095D" w:rsidRPr="0029095D" w:rsidRDefault="0029095D" w:rsidP="0029095D">
      <w:pPr>
        <w:pStyle w:val="BodyTextIndent"/>
        <w:ind w:left="0"/>
        <w:rPr>
          <w:rFonts w:cs="Arial"/>
          <w:b/>
          <w:bCs/>
          <w:lang w:val="en-IN"/>
        </w:rPr>
      </w:pPr>
      <w:r w:rsidRPr="0029095D">
        <w:rPr>
          <w:rFonts w:cs="Arial"/>
          <w:b/>
          <w:bCs/>
          <w:lang w:val="en-IN"/>
        </w:rPr>
        <w:t>Dashboarding &amp; Reporting</w:t>
      </w:r>
    </w:p>
    <w:p w14:paraId="7B44FB69" w14:textId="42107C07" w:rsidR="0029095D" w:rsidRPr="0029095D" w:rsidRDefault="0029095D" w:rsidP="0029095D">
      <w:pPr>
        <w:pStyle w:val="BodyTextIndent"/>
        <w:numPr>
          <w:ilvl w:val="0"/>
          <w:numId w:val="29"/>
        </w:numPr>
        <w:rPr>
          <w:rFonts w:cs="Arial"/>
          <w:lang w:val="en-IN"/>
        </w:rPr>
      </w:pPr>
      <w:r>
        <w:rPr>
          <w:rFonts w:cs="Arial"/>
          <w:lang w:val="en-IN"/>
        </w:rPr>
        <w:t xml:space="preserve">Manage </w:t>
      </w:r>
      <w:r w:rsidRPr="0029095D">
        <w:rPr>
          <w:rFonts w:cs="Arial"/>
          <w:lang w:val="en-IN"/>
        </w:rPr>
        <w:t xml:space="preserve"> Power BI and operational dashboards to provide visibility into patch compliance, vulnerability status, endpoint health, and operational KPIs.</w:t>
      </w:r>
    </w:p>
    <w:p w14:paraId="206DD445" w14:textId="77777777" w:rsidR="0029095D" w:rsidRPr="0029095D" w:rsidRDefault="0029095D" w:rsidP="0029095D">
      <w:pPr>
        <w:pStyle w:val="BodyTextIndent"/>
        <w:numPr>
          <w:ilvl w:val="0"/>
          <w:numId w:val="29"/>
        </w:numPr>
        <w:rPr>
          <w:rFonts w:cs="Arial"/>
          <w:lang w:val="en-IN"/>
        </w:rPr>
      </w:pPr>
      <w:r w:rsidRPr="0029095D">
        <w:rPr>
          <w:rFonts w:cs="Arial"/>
          <w:lang w:val="en-IN"/>
        </w:rPr>
        <w:t>Generate executive-level reports and analytics for management review.</w:t>
      </w:r>
    </w:p>
    <w:p w14:paraId="30752EEA" w14:textId="77777777" w:rsidR="0029095D" w:rsidRPr="0029095D" w:rsidRDefault="0029095D" w:rsidP="0029095D">
      <w:pPr>
        <w:pStyle w:val="BodyTextIndent"/>
        <w:numPr>
          <w:ilvl w:val="0"/>
          <w:numId w:val="29"/>
        </w:numPr>
        <w:rPr>
          <w:rFonts w:cs="Arial"/>
          <w:lang w:val="en-IN"/>
        </w:rPr>
      </w:pPr>
      <w:r w:rsidRPr="0029095D">
        <w:rPr>
          <w:rFonts w:cs="Arial"/>
          <w:lang w:val="en-IN"/>
        </w:rPr>
        <w:t>Track SLA compliance, incident trends, vulnerability remediation progress, and infrastructure health metrics.</w:t>
      </w:r>
    </w:p>
    <w:p w14:paraId="1A95844D" w14:textId="77777777" w:rsidR="0029095D" w:rsidRPr="0029095D" w:rsidRDefault="0029095D" w:rsidP="0029095D">
      <w:pPr>
        <w:pStyle w:val="BodyTextIndent"/>
        <w:numPr>
          <w:ilvl w:val="0"/>
          <w:numId w:val="29"/>
        </w:numPr>
        <w:rPr>
          <w:rFonts w:cs="Arial"/>
          <w:lang w:val="en-IN"/>
        </w:rPr>
      </w:pPr>
      <w:r w:rsidRPr="0029095D">
        <w:rPr>
          <w:rFonts w:cs="Arial"/>
          <w:lang w:val="en-IN"/>
        </w:rPr>
        <w:t>Automate data collection and reporting using PowerShell and dashboarding tools.</w:t>
      </w:r>
    </w:p>
    <w:p w14:paraId="750147C6" w14:textId="77777777" w:rsidR="0029095D" w:rsidRPr="0029095D" w:rsidRDefault="0029095D" w:rsidP="0029095D">
      <w:pPr>
        <w:pStyle w:val="BodyTextIndent"/>
        <w:ind w:left="0"/>
        <w:rPr>
          <w:rFonts w:cs="Arial"/>
          <w:b/>
          <w:bCs/>
          <w:lang w:val="en-IN"/>
        </w:rPr>
      </w:pPr>
      <w:r w:rsidRPr="0029095D">
        <w:rPr>
          <w:rFonts w:cs="Arial"/>
          <w:b/>
          <w:bCs/>
          <w:lang w:val="en-IN"/>
        </w:rPr>
        <w:t>Automation &amp; Continuous Improvement</w:t>
      </w:r>
    </w:p>
    <w:p w14:paraId="4D2B73E9" w14:textId="77777777" w:rsidR="0029095D" w:rsidRPr="0029095D" w:rsidRDefault="0029095D" w:rsidP="0029095D">
      <w:pPr>
        <w:pStyle w:val="BodyTextIndent"/>
        <w:numPr>
          <w:ilvl w:val="0"/>
          <w:numId w:val="30"/>
        </w:numPr>
        <w:rPr>
          <w:rFonts w:cs="Arial"/>
          <w:lang w:val="en-IN"/>
        </w:rPr>
      </w:pPr>
      <w:r w:rsidRPr="0029095D">
        <w:rPr>
          <w:rFonts w:cs="Arial"/>
          <w:lang w:val="en-IN"/>
        </w:rPr>
        <w:t>Develop PowerShell automation scripts for endpoint management, patch reporting, compliance validation, and operational health checks.</w:t>
      </w:r>
    </w:p>
    <w:p w14:paraId="170A8A96" w14:textId="77777777" w:rsidR="0029095D" w:rsidRPr="0029095D" w:rsidRDefault="0029095D" w:rsidP="0029095D">
      <w:pPr>
        <w:pStyle w:val="BodyTextIndent"/>
        <w:numPr>
          <w:ilvl w:val="0"/>
          <w:numId w:val="30"/>
        </w:numPr>
        <w:rPr>
          <w:rFonts w:cs="Arial"/>
          <w:lang w:val="en-IN"/>
        </w:rPr>
      </w:pPr>
      <w:r w:rsidRPr="0029095D">
        <w:rPr>
          <w:rFonts w:cs="Arial"/>
          <w:lang w:val="en-IN"/>
        </w:rPr>
        <w:t>Automate recurring operational tasks to improve efficiency and reduce manual intervention.</w:t>
      </w:r>
    </w:p>
    <w:p w14:paraId="0A736746" w14:textId="77777777" w:rsidR="0029095D" w:rsidRPr="0029095D" w:rsidRDefault="0029095D" w:rsidP="0029095D">
      <w:pPr>
        <w:pStyle w:val="BodyTextIndent"/>
        <w:numPr>
          <w:ilvl w:val="0"/>
          <w:numId w:val="30"/>
        </w:numPr>
        <w:rPr>
          <w:rFonts w:cs="Arial"/>
          <w:lang w:val="en-IN"/>
        </w:rPr>
      </w:pPr>
      <w:r w:rsidRPr="0029095D">
        <w:rPr>
          <w:rFonts w:cs="Arial"/>
          <w:lang w:val="en-IN"/>
        </w:rPr>
        <w:t>Drive continuous improvement initiatives related to endpoint management, security compliance, monitoring, and reporting.</w:t>
      </w:r>
    </w:p>
    <w:p w14:paraId="084DA68D" w14:textId="77777777" w:rsidR="0029095D" w:rsidRPr="0029095D" w:rsidRDefault="0029095D" w:rsidP="0029095D">
      <w:pPr>
        <w:pStyle w:val="BodyTextIndent"/>
        <w:ind w:left="0"/>
        <w:rPr>
          <w:rFonts w:cs="Arial"/>
          <w:b/>
          <w:bCs/>
          <w:lang w:val="en-IN"/>
        </w:rPr>
      </w:pPr>
      <w:r w:rsidRPr="0029095D">
        <w:rPr>
          <w:rFonts w:cs="Arial"/>
          <w:b/>
          <w:bCs/>
          <w:lang w:val="en-IN"/>
        </w:rPr>
        <w:t>Leadership &amp; Stakeholder Management</w:t>
      </w:r>
    </w:p>
    <w:p w14:paraId="25FB1297" w14:textId="77777777" w:rsidR="0029095D" w:rsidRPr="0029095D" w:rsidRDefault="0029095D" w:rsidP="0029095D">
      <w:pPr>
        <w:pStyle w:val="BodyTextIndent"/>
        <w:numPr>
          <w:ilvl w:val="0"/>
          <w:numId w:val="31"/>
        </w:numPr>
        <w:rPr>
          <w:rFonts w:cs="Arial"/>
          <w:lang w:val="en-IN"/>
        </w:rPr>
      </w:pPr>
      <w:r w:rsidRPr="0029095D">
        <w:rPr>
          <w:rFonts w:cs="Arial"/>
          <w:lang w:val="en-IN"/>
        </w:rPr>
        <w:t>Mentor junior team members on SCCM, Tanium, Windows Endpoint Management, Vulnerability Management, and Microsoft Security solutions.</w:t>
      </w:r>
    </w:p>
    <w:p w14:paraId="2C04FA81" w14:textId="77777777" w:rsidR="0029095D" w:rsidRPr="0029095D" w:rsidRDefault="0029095D" w:rsidP="0029095D">
      <w:pPr>
        <w:pStyle w:val="BodyTextIndent"/>
        <w:numPr>
          <w:ilvl w:val="0"/>
          <w:numId w:val="31"/>
        </w:numPr>
        <w:rPr>
          <w:rFonts w:cs="Arial"/>
          <w:lang w:val="en-IN"/>
        </w:rPr>
      </w:pPr>
      <w:r w:rsidRPr="0029095D">
        <w:rPr>
          <w:rFonts w:cs="Arial"/>
          <w:lang w:val="en-IN"/>
        </w:rPr>
        <w:t>Participate in CAB reviews, risk assessments, and change implementation planning.</w:t>
      </w:r>
    </w:p>
    <w:p w14:paraId="560B03EC" w14:textId="77777777" w:rsidR="0029095D" w:rsidRPr="0029095D" w:rsidRDefault="0029095D" w:rsidP="0029095D">
      <w:pPr>
        <w:pStyle w:val="BodyTextIndent"/>
        <w:numPr>
          <w:ilvl w:val="0"/>
          <w:numId w:val="31"/>
        </w:numPr>
        <w:rPr>
          <w:rFonts w:cs="Arial"/>
          <w:lang w:val="en-IN"/>
        </w:rPr>
      </w:pPr>
      <w:r w:rsidRPr="0029095D">
        <w:rPr>
          <w:rFonts w:cs="Arial"/>
          <w:lang w:val="en-IN"/>
        </w:rPr>
        <w:t>Present operational metrics, endpoint compliance statistics, and security posture reports to management and stakeholders.</w:t>
      </w:r>
    </w:p>
    <w:p w14:paraId="7FA2657F" w14:textId="77777777" w:rsidR="0029095D" w:rsidRPr="0029095D" w:rsidRDefault="0029095D" w:rsidP="0029095D">
      <w:pPr>
        <w:pStyle w:val="BodyTextIndent"/>
        <w:numPr>
          <w:ilvl w:val="0"/>
          <w:numId w:val="31"/>
        </w:numPr>
        <w:rPr>
          <w:rFonts w:cs="Arial"/>
          <w:lang w:val="en-IN"/>
        </w:rPr>
      </w:pPr>
      <w:r w:rsidRPr="0029095D">
        <w:rPr>
          <w:rFonts w:cs="Arial"/>
          <w:lang w:val="en-IN"/>
        </w:rPr>
        <w:t>Coordinate with Infrastructure, Security, Application, and Cloud teams to achieve operational excellence.</w:t>
      </w:r>
    </w:p>
    <w:p w14:paraId="141CC781" w14:textId="77777777" w:rsidR="0029095D" w:rsidRPr="0029095D" w:rsidRDefault="0029095D" w:rsidP="0029095D">
      <w:pPr>
        <w:pStyle w:val="BodyTextIndent"/>
        <w:rPr>
          <w:rFonts w:cs="Arial"/>
          <w:lang w:val="en-IN"/>
        </w:rPr>
      </w:pPr>
      <w:r w:rsidRPr="0029095D">
        <w:rPr>
          <w:rFonts w:cs="Arial"/>
          <w:lang w:val="en-IN"/>
        </w:rPr>
        <w:t xml:space="preserve">These additions will align your current role strongly with </w:t>
      </w:r>
      <w:r w:rsidRPr="0029095D">
        <w:rPr>
          <w:rFonts w:cs="Arial"/>
          <w:b/>
          <w:bCs/>
          <w:lang w:val="en-IN"/>
        </w:rPr>
        <w:t>Config Manager, Endpoint Management, BitLocker, Defender, Tanium, Dashboarding, Monitoring, Performance Analytics, and Security Compliance</w:t>
      </w:r>
      <w:r w:rsidRPr="0029095D">
        <w:rPr>
          <w:rFonts w:cs="Arial"/>
          <w:lang w:val="en-IN"/>
        </w:rPr>
        <w:t xml:space="preserve"> requirements while matching your existing experience</w:t>
      </w:r>
    </w:p>
    <w:p w14:paraId="6ADB3EA5" w14:textId="77777777" w:rsidR="008772DA" w:rsidRDefault="008772DA" w:rsidP="0029095D">
      <w:pPr>
        <w:pStyle w:val="BodyTextIndent"/>
        <w:ind w:left="0"/>
        <w:rPr>
          <w:rFonts w:cs="Arial"/>
          <w:lang w:val="en-IN"/>
        </w:rPr>
      </w:pPr>
    </w:p>
    <w:p w14:paraId="63165CBC" w14:textId="77777777" w:rsidR="0029095D" w:rsidRPr="0029095D" w:rsidRDefault="0029095D" w:rsidP="0029095D">
      <w:pPr>
        <w:pStyle w:val="BodyTextIndent"/>
        <w:ind w:left="0"/>
        <w:rPr>
          <w:rFonts w:cs="Arial"/>
          <w:b/>
          <w:bCs/>
          <w:lang w:val="en-IN"/>
        </w:rPr>
      </w:pPr>
      <w:r w:rsidRPr="0029095D">
        <w:rPr>
          <w:rFonts w:cs="Arial"/>
          <w:b/>
          <w:bCs/>
          <w:lang w:val="en-IN"/>
        </w:rPr>
        <w:t>Endpoint Security (BitLocker &amp; Microsoft Defender)</w:t>
      </w:r>
    </w:p>
    <w:p w14:paraId="6BF07A60" w14:textId="77777777" w:rsidR="0029095D" w:rsidRPr="0029095D" w:rsidRDefault="0029095D" w:rsidP="0029095D">
      <w:pPr>
        <w:pStyle w:val="BodyTextIndent"/>
        <w:numPr>
          <w:ilvl w:val="0"/>
          <w:numId w:val="25"/>
        </w:numPr>
        <w:rPr>
          <w:rFonts w:cs="Arial"/>
          <w:lang w:val="en-IN"/>
        </w:rPr>
      </w:pPr>
      <w:r w:rsidRPr="0029095D">
        <w:rPr>
          <w:rFonts w:cs="Arial"/>
          <w:lang w:val="en-IN"/>
        </w:rPr>
        <w:t>Administer BitLocker encryption policies and ensure compliance across enterprise endpoints.</w:t>
      </w:r>
    </w:p>
    <w:p w14:paraId="0393AC2A" w14:textId="77777777" w:rsidR="0029095D" w:rsidRPr="0029095D" w:rsidRDefault="0029095D" w:rsidP="0029095D">
      <w:pPr>
        <w:pStyle w:val="BodyTextIndent"/>
        <w:numPr>
          <w:ilvl w:val="0"/>
          <w:numId w:val="25"/>
        </w:numPr>
        <w:rPr>
          <w:rFonts w:cs="Arial"/>
          <w:lang w:val="en-IN"/>
        </w:rPr>
      </w:pPr>
      <w:r w:rsidRPr="0029095D">
        <w:rPr>
          <w:rFonts w:cs="Arial"/>
          <w:lang w:val="en-IN"/>
        </w:rPr>
        <w:t>Monitor BitLocker recovery key management and support encryption-related incidents.</w:t>
      </w:r>
    </w:p>
    <w:p w14:paraId="53408154" w14:textId="77777777" w:rsidR="0029095D" w:rsidRPr="0029095D" w:rsidRDefault="0029095D" w:rsidP="0029095D">
      <w:pPr>
        <w:pStyle w:val="BodyTextIndent"/>
        <w:numPr>
          <w:ilvl w:val="0"/>
          <w:numId w:val="25"/>
        </w:numPr>
        <w:rPr>
          <w:rFonts w:cs="Arial"/>
          <w:lang w:val="en-IN"/>
        </w:rPr>
      </w:pPr>
      <w:r w:rsidRPr="0029095D">
        <w:rPr>
          <w:rFonts w:cs="Arial"/>
          <w:lang w:val="en-IN"/>
        </w:rPr>
        <w:t>Manage Microsoft Defender security policies, endpoint protection configurations, and threat remediation activities.</w:t>
      </w:r>
    </w:p>
    <w:p w14:paraId="6CAE4496" w14:textId="77777777" w:rsidR="0029095D" w:rsidRPr="0029095D" w:rsidRDefault="0029095D" w:rsidP="0029095D">
      <w:pPr>
        <w:pStyle w:val="BodyTextIndent"/>
        <w:numPr>
          <w:ilvl w:val="0"/>
          <w:numId w:val="25"/>
        </w:numPr>
        <w:rPr>
          <w:rFonts w:cs="Arial"/>
          <w:lang w:val="en-IN"/>
        </w:rPr>
      </w:pPr>
      <w:r w:rsidRPr="0029095D">
        <w:rPr>
          <w:rFonts w:cs="Arial"/>
          <w:lang w:val="en-IN"/>
        </w:rPr>
        <w:t>Investigate malware, phishing, ransomware, and endpoint security alerts generated through Defender and security monitoring tools.</w:t>
      </w:r>
    </w:p>
    <w:p w14:paraId="0640129A" w14:textId="748A1CDC" w:rsidR="0029095D" w:rsidRPr="0029095D" w:rsidRDefault="0029095D" w:rsidP="0029095D">
      <w:pPr>
        <w:pStyle w:val="BodyTextIndent"/>
        <w:ind w:left="0"/>
        <w:rPr>
          <w:rFonts w:cs="Arial"/>
          <w:lang w:val="en-IN"/>
        </w:rPr>
      </w:pPr>
      <w:r w:rsidRPr="0029095D">
        <w:rPr>
          <w:rFonts w:cs="Arial"/>
          <w:lang w:val="en-IN"/>
        </w:rPr>
        <w:t>Collaborate with security teams to implement endpoint hardening and compliance requirements</w:t>
      </w:r>
    </w:p>
    <w:p w14:paraId="21F8D93A" w14:textId="77777777" w:rsidR="008772DA" w:rsidRPr="008772DA" w:rsidRDefault="008772DA" w:rsidP="008772DA">
      <w:pPr>
        <w:pStyle w:val="BodyTextIndent"/>
        <w:ind w:left="720"/>
        <w:rPr>
          <w:rFonts w:cs="Arial"/>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49967299" w14:textId="595312D6" w:rsidR="0045113E" w:rsidRDefault="0045113E" w:rsidP="0045113E">
      <w:pPr>
        <w:pStyle w:val="BodyTextIndent"/>
        <w:numPr>
          <w:ilvl w:val="0"/>
          <w:numId w:val="11"/>
        </w:numPr>
        <w:rPr>
          <w:rFonts w:cs="Arial"/>
        </w:rPr>
      </w:pPr>
      <w:r>
        <w:rPr>
          <w:rFonts w:cs="Arial"/>
        </w:rPr>
        <w:t>Management of complete windows server infrastructure</w:t>
      </w:r>
    </w:p>
    <w:p w14:paraId="2BB732EC" w14:textId="77777777" w:rsidR="0045113E" w:rsidRDefault="0045113E" w:rsidP="0045113E">
      <w:pPr>
        <w:pStyle w:val="BodyTextIndent"/>
        <w:numPr>
          <w:ilvl w:val="0"/>
          <w:numId w:val="11"/>
        </w:numPr>
        <w:rPr>
          <w:rFonts w:cs="Arial"/>
        </w:rPr>
      </w:pPr>
      <w:r>
        <w:rPr>
          <w:rFonts w:cs="Arial"/>
        </w:rPr>
        <w:t xml:space="preserve">Trouble shoot varies issues on windows servers by using PERFMON,DISM,PSTOOL,PAL,RAMMAP,CPU </w:t>
      </w:r>
      <w:proofErr w:type="spellStart"/>
      <w:r>
        <w:rPr>
          <w:rFonts w:cs="Arial"/>
        </w:rPr>
        <w:t>explorer,WInDBG</w:t>
      </w:r>
      <w:proofErr w:type="spellEnd"/>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w:t>
      </w:r>
      <w:proofErr w:type="spellStart"/>
      <w:r>
        <w:rPr>
          <w:rStyle w:val="ui-provider"/>
        </w:rPr>
        <w:t>HP,Dell</w:t>
      </w:r>
      <w:proofErr w:type="spellEnd"/>
      <w:r>
        <w:rPr>
          <w:rStyle w:val="ui-provider"/>
        </w:rPr>
        <w:t>/IBM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527F3CDD" w14:textId="77777777" w:rsidR="00C550BE" w:rsidRDefault="00C550BE" w:rsidP="0029095D">
      <w:pPr>
        <w:pStyle w:val="BodyTextIndent"/>
        <w:ind w:left="360"/>
        <w:rPr>
          <w:rFonts w:cs="Arial"/>
        </w:rPr>
      </w:pPr>
    </w:p>
    <w:p w14:paraId="6F839D9A" w14:textId="77777777" w:rsidR="0029095D" w:rsidRDefault="0029095D" w:rsidP="0029095D">
      <w:pPr>
        <w:pStyle w:val="BodyTextIndent"/>
        <w:ind w:left="360"/>
        <w:rPr>
          <w:rFonts w:cs="Arial"/>
        </w:rPr>
      </w:pPr>
    </w:p>
    <w:p w14:paraId="5733EFDA" w14:textId="77777777" w:rsidR="0029095D" w:rsidRDefault="0029095D" w:rsidP="0029095D">
      <w:pPr>
        <w:pStyle w:val="BodyTextIndent"/>
        <w:ind w:left="360"/>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756B2737" w14:textId="77777777" w:rsidR="00C550BE" w:rsidRDefault="00C550BE" w:rsidP="00C550BE">
      <w:pPr>
        <w:pStyle w:val="BodyTextIndent"/>
        <w:ind w:left="0"/>
        <w:rPr>
          <w:rFonts w:cs="Arial"/>
        </w:rPr>
      </w:pPr>
    </w:p>
    <w:p w14:paraId="3261DF28" w14:textId="0DC64C94" w:rsidR="00463CD4" w:rsidRDefault="00463CD4" w:rsidP="00C14FE8">
      <w:pPr>
        <w:pStyle w:val="BodyTextIndent"/>
        <w:ind w:left="0"/>
        <w:rPr>
          <w:rFonts w:cs="Arial"/>
        </w:rPr>
      </w:pPr>
    </w:p>
    <w:p w14:paraId="21779E67" w14:textId="77777777" w:rsidR="00463CD4" w:rsidRDefault="00463CD4">
      <w:pPr>
        <w:pStyle w:val="BodyTextIndent"/>
        <w:ind w:left="0"/>
        <w:rPr>
          <w:b/>
          <w:u w:val="single"/>
        </w:rPr>
      </w:pPr>
    </w:p>
    <w:p w14:paraId="5C15915D" w14:textId="77777777" w:rsidR="008264DA" w:rsidRDefault="008264DA">
      <w:pPr>
        <w:pStyle w:val="BodyTextIndent"/>
        <w:ind w:left="0"/>
        <w:rPr>
          <w:b/>
          <w:u w:val="single"/>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 xml:space="preserve">Cloud4C(A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581884B7" w14:textId="77777777" w:rsidR="00CD7700" w:rsidRDefault="00CD7700">
      <w:pPr>
        <w:pStyle w:val="BodyTextIndent"/>
        <w:ind w:left="0"/>
        <w:rPr>
          <w:b/>
          <w:u w:val="single"/>
        </w:rPr>
      </w:pPr>
    </w:p>
    <w:p w14:paraId="3FA83D64"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r w:rsidRPr="000C653F">
        <w:rPr>
          <w:b/>
        </w:rPr>
        <w:t>Git,CodeFlow,Atom,Desh,Azure</w:t>
      </w:r>
      <w:proofErr w:type="spellEnd"/>
      <w:r w:rsidRPr="000C653F">
        <w:rPr>
          <w:b/>
        </w:rPr>
        <w:t xml:space="preserve"> </w:t>
      </w:r>
      <w:proofErr w:type="spellStart"/>
      <w:r w:rsidRPr="000C653F">
        <w:rPr>
          <w:b/>
        </w:rPr>
        <w:t>Repos,Pilot</w:t>
      </w:r>
      <w:proofErr w:type="spellEnd"/>
      <w:r w:rsidRPr="000C653F">
        <w:rPr>
          <w:b/>
        </w:rPr>
        <w:t xml:space="preserve"> </w:t>
      </w:r>
      <w:proofErr w:type="spellStart"/>
      <w:r w:rsidRPr="000C653F">
        <w:rPr>
          <w:b/>
        </w:rPr>
        <w:t>Fish,Power</w:t>
      </w:r>
      <w:proofErr w:type="spellEnd"/>
      <w:r w:rsidRPr="000C653F">
        <w:rPr>
          <w:b/>
        </w:rPr>
        <w:t xml:space="preserve"> </w:t>
      </w:r>
      <w:proofErr w:type="spellStart"/>
      <w:r w:rsidRPr="000C653F">
        <w:rPr>
          <w:b/>
        </w:rPr>
        <w:t>BI,Kusto</w:t>
      </w:r>
      <w:proofErr w:type="spellEnd"/>
      <w:r w:rsidRPr="000C653F">
        <w:rPr>
          <w:b/>
        </w:rPr>
        <w:t xml:space="preserve">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TSG(trouble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r>
        <w:rPr>
          <w:rFonts w:cs="Arial"/>
        </w:rPr>
        <w:t>vmware</w:t>
      </w:r>
      <w:proofErr w:type="spellEnd"/>
      <w:r>
        <w:rPr>
          <w:rFonts w:cs="Arial"/>
        </w:rPr>
        <w:t xml:space="preserve">  </w:t>
      </w:r>
      <w:proofErr w:type="spellStart"/>
      <w:r>
        <w:rPr>
          <w:rFonts w:cs="Arial"/>
        </w:rPr>
        <w:t>CloudHealth</w:t>
      </w:r>
      <w:proofErr w:type="spell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058309AD" w14:textId="77777777" w:rsidR="00CD7700" w:rsidRDefault="00CD7700">
      <w:pPr>
        <w:pStyle w:val="BodyTextIndent"/>
        <w:ind w:left="0"/>
        <w:rPr>
          <w:b/>
          <w:u w:val="single"/>
        </w:rPr>
      </w:pPr>
    </w:p>
    <w:p w14:paraId="0F16D43E"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with  IBM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 xml:space="preserve">Managing  automation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77777777" w:rsidR="00CD7700" w:rsidRDefault="004E58EB">
      <w:pPr>
        <w:pStyle w:val="BodyTextIndent"/>
        <w:numPr>
          <w:ilvl w:val="0"/>
          <w:numId w:val="7"/>
        </w:numPr>
        <w:rPr>
          <w:rFonts w:cs="Arial"/>
        </w:rPr>
      </w:pPr>
      <w:r>
        <w:rPr>
          <w:rFonts w:cs="Arial"/>
        </w:rPr>
        <w:t>Support and maintain Windows/VMware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77777777" w:rsidR="00CD7700" w:rsidRDefault="004E58EB">
      <w:pPr>
        <w:pStyle w:val="BodyTextIndent"/>
        <w:numPr>
          <w:ilvl w:val="0"/>
          <w:numId w:val="7"/>
        </w:numPr>
        <w:rPr>
          <w:rFonts w:cs="Arial"/>
        </w:rPr>
      </w:pPr>
      <w:r>
        <w:rPr>
          <w:rFonts w:cs="Arial"/>
        </w:rPr>
        <w:t>Windows\v center server patching and firmware\drivers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7777777" w:rsidR="00CD7700" w:rsidRDefault="004E58EB">
      <w:pPr>
        <w:pStyle w:val="BodyTextIndent"/>
        <w:numPr>
          <w:ilvl w:val="0"/>
          <w:numId w:val="7"/>
        </w:numPr>
        <w:rPr>
          <w:rFonts w:cs="Arial"/>
        </w:rPr>
      </w:pPr>
      <w:r>
        <w:rPr>
          <w:rFonts w:cs="Arial"/>
        </w:rPr>
        <w:t>Monitors daily progress/status and makes adjustments/corrections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77777777" w:rsidR="00CD7700" w:rsidRDefault="004E58EB">
      <w:pPr>
        <w:pStyle w:val="BodyTextIndent"/>
        <w:numPr>
          <w:ilvl w:val="0"/>
          <w:numId w:val="7"/>
        </w:numPr>
        <w:rPr>
          <w:rFonts w:cs="Arial"/>
        </w:rPr>
      </w:pPr>
      <w:r>
        <w:rPr>
          <w:rFonts w:cs="Arial"/>
        </w:rPr>
        <w:t>Upgrading antivirus/firmware/PowerShell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77777777" w:rsidR="00CD7700" w:rsidRDefault="004E58EB">
      <w:pPr>
        <w:pStyle w:val="BodyTextIndent"/>
        <w:numPr>
          <w:ilvl w:val="0"/>
          <w:numId w:val="7"/>
        </w:numPr>
      </w:pPr>
      <w:r>
        <w:t>Firmware up-gradation on DELL/HP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proofErr w:type="spellStart"/>
      <w:r w:rsidRPr="005E58E1">
        <w:t>CreatingClusters</w:t>
      </w:r>
      <w:proofErr w:type="spell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7777777" w:rsidR="00CD7700" w:rsidRDefault="004E58EB">
      <w:pPr>
        <w:pStyle w:val="BodyTextIndent"/>
        <w:numPr>
          <w:ilvl w:val="0"/>
          <w:numId w:val="7"/>
        </w:numPr>
        <w:rPr>
          <w:rFonts w:cs="Arial"/>
        </w:rPr>
      </w:pPr>
      <w:r>
        <w:rPr>
          <w:rFonts w:cs="Arial"/>
        </w:rPr>
        <w:t xml:space="preserve">Managing subscriptions/VNETS/resource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08D3BA7B" w14:textId="5849F5EC" w:rsidR="00CD7700" w:rsidRDefault="004E58EB">
      <w:pPr>
        <w:pStyle w:val="BodyTextIndent"/>
        <w:ind w:left="0"/>
      </w:pPr>
      <w:r>
        <w:t xml:space="preserve">Worked as </w:t>
      </w:r>
      <w:proofErr w:type="spellStart"/>
      <w:r>
        <w:rPr>
          <w:b/>
        </w:rPr>
        <w:t>Sr.Support</w:t>
      </w:r>
      <w:proofErr w:type="spellEnd"/>
      <w:r>
        <w:rPr>
          <w:b/>
        </w:rPr>
        <w:t xml:space="preserve"> specialist </w:t>
      </w:r>
      <w:proofErr w:type="spellStart"/>
      <w:r>
        <w:rPr>
          <w:b/>
        </w:rPr>
        <w:t>AD&amp;Messaging</w:t>
      </w:r>
      <w:proofErr w:type="spellEnd"/>
      <w:r w:rsidR="00CA1A02">
        <w:rPr>
          <w:b/>
        </w:rPr>
        <w:t xml:space="preserve"> </w:t>
      </w:r>
      <w:r>
        <w:t>with</w:t>
      </w:r>
      <w:r w:rsidR="00CA1A02">
        <w:t xml:space="preserve"> </w:t>
      </w:r>
      <w:r>
        <w:rPr>
          <w:b/>
          <w:szCs w:val="22"/>
        </w:rPr>
        <w:t>VALUE LABS</w:t>
      </w:r>
      <w:r>
        <w:t>, Hi-tech city, Hyderabad</w:t>
      </w:r>
    </w:p>
    <w:p w14:paraId="19BB1209" w14:textId="77777777" w:rsidR="00CD7700" w:rsidRDefault="00CD7700">
      <w:pPr>
        <w:pStyle w:val="BodyTextIndent"/>
        <w:ind w:left="0"/>
        <w:rPr>
          <w:b/>
          <w:szCs w:val="22"/>
        </w:rPr>
      </w:pP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5DB4C874" w14:textId="13FCBBCA"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r>
        <w:rPr>
          <w:rFonts w:ascii="Tahoma" w:hAnsi="Tahoma" w:cs="Tahoma"/>
          <w:szCs w:val="22"/>
        </w:rPr>
        <w:t>Cards,scanners,inkjetprinters</w:t>
      </w:r>
      <w:proofErr w:type="spellEnd"/>
      <w:r>
        <w:rPr>
          <w:rFonts w:ascii="Tahoma" w:hAnsi="Tahoma" w:cs="Tahoma"/>
          <w:szCs w:val="22"/>
        </w:rPr>
        <w:t>,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0DC"/>
    <w:multiLevelType w:val="multilevel"/>
    <w:tmpl w:val="4C06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63C2488"/>
    <w:multiLevelType w:val="multilevel"/>
    <w:tmpl w:val="45E8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736B9"/>
    <w:multiLevelType w:val="multilevel"/>
    <w:tmpl w:val="511E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27164057"/>
    <w:multiLevelType w:val="multilevel"/>
    <w:tmpl w:val="3172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A4B03"/>
    <w:multiLevelType w:val="multilevel"/>
    <w:tmpl w:val="C9C4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7F626C4"/>
    <w:multiLevelType w:val="multilevel"/>
    <w:tmpl w:val="B212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B577D"/>
    <w:multiLevelType w:val="multilevel"/>
    <w:tmpl w:val="461E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13994"/>
    <w:multiLevelType w:val="multilevel"/>
    <w:tmpl w:val="6532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1407852"/>
    <w:multiLevelType w:val="multilevel"/>
    <w:tmpl w:val="6746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F7683"/>
    <w:multiLevelType w:val="multilevel"/>
    <w:tmpl w:val="973A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4E217B9F"/>
    <w:multiLevelType w:val="multilevel"/>
    <w:tmpl w:val="88E2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1"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 w15:restartNumberingAfterBreak="0">
    <w:nsid w:val="59E87036"/>
    <w:multiLevelType w:val="multilevel"/>
    <w:tmpl w:val="2EF8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6" w15:restartNumberingAfterBreak="0">
    <w:nsid w:val="635452B0"/>
    <w:multiLevelType w:val="multilevel"/>
    <w:tmpl w:val="F37E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21"/>
  </w:num>
  <w:num w:numId="2" w16cid:durableId="1332560808">
    <w:abstractNumId w:val="6"/>
  </w:num>
  <w:num w:numId="3" w16cid:durableId="422410982">
    <w:abstractNumId w:val="23"/>
  </w:num>
  <w:num w:numId="4" w16cid:durableId="1110052188">
    <w:abstractNumId w:val="2"/>
  </w:num>
  <w:num w:numId="5" w16cid:durableId="452750149">
    <w:abstractNumId w:val="28"/>
  </w:num>
  <w:num w:numId="6" w16cid:durableId="1893691074">
    <w:abstractNumId w:val="18"/>
  </w:num>
  <w:num w:numId="7" w16cid:durableId="1624574114">
    <w:abstractNumId w:val="13"/>
  </w:num>
  <w:num w:numId="8" w16cid:durableId="1792439415">
    <w:abstractNumId w:val="3"/>
  </w:num>
  <w:num w:numId="9" w16cid:durableId="1507936223">
    <w:abstractNumId w:val="20"/>
  </w:num>
  <w:num w:numId="10" w16cid:durableId="461848502">
    <w:abstractNumId w:val="16"/>
  </w:num>
  <w:num w:numId="11" w16cid:durableId="625935792">
    <w:abstractNumId w:val="17"/>
  </w:num>
  <w:num w:numId="12" w16cid:durableId="1524902400">
    <w:abstractNumId w:val="25"/>
  </w:num>
  <w:num w:numId="13" w16cid:durableId="73288896">
    <w:abstractNumId w:val="9"/>
  </w:num>
  <w:num w:numId="14" w16cid:durableId="271672098">
    <w:abstractNumId w:val="22"/>
  </w:num>
  <w:num w:numId="15" w16cid:durableId="960264750">
    <w:abstractNumId w:val="1"/>
  </w:num>
  <w:num w:numId="16" w16cid:durableId="2017346777">
    <w:abstractNumId w:val="29"/>
  </w:num>
  <w:num w:numId="17" w16cid:durableId="657995456">
    <w:abstractNumId w:val="27"/>
  </w:num>
  <w:num w:numId="18" w16cid:durableId="591665423">
    <w:abstractNumId w:val="17"/>
  </w:num>
  <w:num w:numId="19" w16cid:durableId="209920600">
    <w:abstractNumId w:val="24"/>
  </w:num>
  <w:num w:numId="20" w16cid:durableId="1408310251">
    <w:abstractNumId w:val="19"/>
  </w:num>
  <w:num w:numId="21" w16cid:durableId="12538010">
    <w:abstractNumId w:val="7"/>
  </w:num>
  <w:num w:numId="22" w16cid:durableId="64383117">
    <w:abstractNumId w:val="15"/>
  </w:num>
  <w:num w:numId="23" w16cid:durableId="1104349458">
    <w:abstractNumId w:val="8"/>
  </w:num>
  <w:num w:numId="24" w16cid:durableId="381557732">
    <w:abstractNumId w:val="5"/>
  </w:num>
  <w:num w:numId="25" w16cid:durableId="252323860">
    <w:abstractNumId w:val="12"/>
  </w:num>
  <w:num w:numId="26" w16cid:durableId="290593674">
    <w:abstractNumId w:val="10"/>
  </w:num>
  <w:num w:numId="27" w16cid:durableId="389615987">
    <w:abstractNumId w:val="11"/>
  </w:num>
  <w:num w:numId="28" w16cid:durableId="1087842101">
    <w:abstractNumId w:val="4"/>
  </w:num>
  <w:num w:numId="29" w16cid:durableId="132455967">
    <w:abstractNumId w:val="26"/>
  </w:num>
  <w:num w:numId="30" w16cid:durableId="1191140718">
    <w:abstractNumId w:val="14"/>
  </w:num>
  <w:num w:numId="31" w16cid:durableId="477302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F41FB"/>
    <w:rsid w:val="00134233"/>
    <w:rsid w:val="00146747"/>
    <w:rsid w:val="001555CB"/>
    <w:rsid w:val="001B358F"/>
    <w:rsid w:val="002162B9"/>
    <w:rsid w:val="0022062F"/>
    <w:rsid w:val="002866F9"/>
    <w:rsid w:val="0029095D"/>
    <w:rsid w:val="002A2ED3"/>
    <w:rsid w:val="002A5DF4"/>
    <w:rsid w:val="002D274F"/>
    <w:rsid w:val="002E7BD1"/>
    <w:rsid w:val="002F0FF5"/>
    <w:rsid w:val="002F6593"/>
    <w:rsid w:val="00317A8C"/>
    <w:rsid w:val="00324062"/>
    <w:rsid w:val="00341B41"/>
    <w:rsid w:val="0038089B"/>
    <w:rsid w:val="00383D86"/>
    <w:rsid w:val="003B52A7"/>
    <w:rsid w:val="003C40BE"/>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22ABD"/>
    <w:rsid w:val="00546628"/>
    <w:rsid w:val="00570A39"/>
    <w:rsid w:val="005A56A9"/>
    <w:rsid w:val="005E58E1"/>
    <w:rsid w:val="00655E6C"/>
    <w:rsid w:val="006811B8"/>
    <w:rsid w:val="006812A5"/>
    <w:rsid w:val="006E6967"/>
    <w:rsid w:val="006F32A0"/>
    <w:rsid w:val="00704D8C"/>
    <w:rsid w:val="007060E1"/>
    <w:rsid w:val="00714E30"/>
    <w:rsid w:val="007172B4"/>
    <w:rsid w:val="00727555"/>
    <w:rsid w:val="00791C6D"/>
    <w:rsid w:val="007924DE"/>
    <w:rsid w:val="007B7718"/>
    <w:rsid w:val="008264DA"/>
    <w:rsid w:val="00846CBD"/>
    <w:rsid w:val="00873EB5"/>
    <w:rsid w:val="008772DA"/>
    <w:rsid w:val="00887784"/>
    <w:rsid w:val="00887ECA"/>
    <w:rsid w:val="008917EB"/>
    <w:rsid w:val="008A56E0"/>
    <w:rsid w:val="008C3D34"/>
    <w:rsid w:val="008F2227"/>
    <w:rsid w:val="009035BC"/>
    <w:rsid w:val="00907C9F"/>
    <w:rsid w:val="00923B14"/>
    <w:rsid w:val="0092535F"/>
    <w:rsid w:val="00963FB2"/>
    <w:rsid w:val="009D1892"/>
    <w:rsid w:val="00A00FAB"/>
    <w:rsid w:val="00A030A9"/>
    <w:rsid w:val="00A762DF"/>
    <w:rsid w:val="00A95E6D"/>
    <w:rsid w:val="00AE7230"/>
    <w:rsid w:val="00B135DE"/>
    <w:rsid w:val="00B14951"/>
    <w:rsid w:val="00B459ED"/>
    <w:rsid w:val="00B5564D"/>
    <w:rsid w:val="00B658AD"/>
    <w:rsid w:val="00B87264"/>
    <w:rsid w:val="00BC7ABC"/>
    <w:rsid w:val="00BE2266"/>
    <w:rsid w:val="00C14FE8"/>
    <w:rsid w:val="00C550BE"/>
    <w:rsid w:val="00C67D35"/>
    <w:rsid w:val="00C752F4"/>
    <w:rsid w:val="00CA1A02"/>
    <w:rsid w:val="00CC0742"/>
    <w:rsid w:val="00CD7700"/>
    <w:rsid w:val="00CE59EE"/>
    <w:rsid w:val="00D10B17"/>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557C"/>
    <w:rsid w:val="00F411F1"/>
    <w:rsid w:val="00F430D8"/>
    <w:rsid w:val="00F6454F"/>
    <w:rsid w:val="00F83598"/>
    <w:rsid w:val="00F9237A"/>
    <w:rsid w:val="00FB1056"/>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4677</Words>
  <Characters>26664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3</cp:revision>
  <cp:lastPrinted>2023-03-18T03:47:00Z</cp:lastPrinted>
  <dcterms:created xsi:type="dcterms:W3CDTF">2026-08-21T06:29:00Z</dcterms:created>
  <dcterms:modified xsi:type="dcterms:W3CDTF">2026-08-21T06:35:00Z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