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52"/>
                <w:szCs w:val="52"/>
              </w:rPr>
              <w:t xml:space="preserve">✝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CantoManager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AEB"/>
                <w:sz w:val="26"/>
                <w:szCs w:val="26"/>
              </w:rPr>
              <w:t xml:space="preserve">Sistema de Administración de Sesiones de Cantos Litúrgicos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B98C"/>
                <w:sz w:val="22"/>
                <w:szCs w:val="22"/>
              </w:rPr>
              <w:t xml:space="preserve">Powered by Supabase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BAFD4"/>
                <w:sz w:val="20"/>
                <w:szCs w:val="20"/>
              </w:rPr>
              <w:t xml:space="preserve">PRD Versión 1.1  |  Abril 2026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CantoManager – Administración Litúrgica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1.1 – Supabase Edition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Borrador para revisión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(PostgreSQL + Auth + Storage + Realtime)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Equipo de Pastoral, Coordinadores de Canto, Comunidad Parroquial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Plataforma objetivo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App Mobile-First (Fase 1) → App Móvil Nativa (Fase 2)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Cambios vs v1.0</w:t>
            </w:r>
          </w:p>
        </w:tc>
        <w:tc>
          <w:tcPr>
            <w:tcW w:type="dxa" w:w="6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Sección completa de arquitectura Supabase: Auth, RLS, Storage, Realtime, esquema SQL, SDK y configuración de entorno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CantoManager es una plataforma web mobile-first para centralizar y gestionar el repertorio de cantos litúrgicos y las sesiones de canto de una comunidad parroquial. Esta versión 1.1 del PRD especifica Supabase como la plataforma de backend-as-a-service (BaaS), reemplazando una solución de base de datos autoalojada.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Supabase aporta PostgreSQL gestionado en la nube, autenticación integrada con soporte para múltiples proveedores, Row Level Security (RLS) para control de acceso granular a nivel de fila, Storage para archivos multimedia, y capacidades Realtime mediante WebSockets. Esta elección reduce drásticamente el tiempo de desarrollo del backend, elimina la necesidad de gestionar servidores propios y provee una API REST y un cliente JavaScript listo para usar desde el primer día.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¿Por qué Supabase?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 elección de Supabase como plataforma de datos y backend responde a los siguientes criterios técnicos y de negocio: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 tradicional (PostgreSQL + API custom)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Tiempo de puesta en marcha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día: proyecto listo con BD, Auth y API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3–5 días: configurar servidor, ORM, auth, CORS, etc.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15 gestionado, backups automáticos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autoalojado, requiere DBA o conocimiento DevOps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Nativa: email, magic link, OAuth, MFA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Implementación propia con JWT, hashing, sesiones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Seguridad a nivel de fila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Row Level Security (RLS) nativa en PostgreSQL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Lógica de permisos en capa de aplicación (más propensa a errores)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REST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Auto-generada desde el esquema (PostgREST)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Implementación manual de cada endpoint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WebSockets nativos sobre cambios de BD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Requiere Redis, Socket.io u otro servicio adicional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Storage de archivos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Integrado, con políticas de acceso y CDN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S3, GCS u otro servicio externo a configurar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SDK JavaScript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@supabase/supabase-js oficial, tipado con TS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Implementación propia o librería de terceros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Generoso: 500 MB BD, 1 GB Storage, 50K MAU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Costo de servidor desde día 1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Upgrade de plan sin migración de infraestructura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Requiere migración o re-arquitectura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Compatibilidad Fase 2 (móvil)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SDK disponible para React Native y Flutter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Requiere adaptar la API custom al cliente móvil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Arquitectura con Supabase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Diagrama de Componentes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Web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+ TypeScript + Tailwind CSS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Móvil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Nativa (Fase 2)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o Flutter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→ PostgreSQL 15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 (email, magic link, OAuth Google)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REST auto-generada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PostgREST (expuesto por Supabase)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Suscripciones en tiempo real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Realtime (WebSockets)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(opcional, Fase 1.5)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Repositorio PDF/Audio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Archivos litúrgicos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Drive / Dropbox / URL pública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 web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Pipeline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Flujo de Autenticación con Supabase Auth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6E8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Flujo completo de autenticación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1. Usuario ingresa email y contraseña en la app web (o solicita Magic Link).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2. El cliente llama a supabase.auth.signInWithPassword() — sin endpoint custom.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3. Supabase Auth valida las credenciales y retorna un JWT access_token + refresh_token.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4. El SDK almacena los tokens automáticamente (localStorage en web, AsyncStorage en RN).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5. Cada petición a la API de Supabase incluye el JWT en el header Authorization: Bearer &lt;token&gt;.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6. Row Level Security (RLS) en PostgreSQL evalúa auth.uid() y auth.role() para cada query.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7. El refresh_token renueva el access_token automáticamente antes de que expire (cada 1 hora por defecto).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8. En Fase 2 (móvil), el mismo flujo aplica sin cambios: el SDK de Supabase para React Native/Flutter es idéntico.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Row Level Security (RLS) — Control de Acceso a Nivel de BD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En lugar de validar permisos en el backend de la aplicación, CantoManager delegará la seguridad a RLS de PostgreSQL. Esto garantiza que incluso si alguien construye un cliente alternativo y obtiene el anon key, no podrá leer ni modificar datos que no le corresponden.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3.3.1 Estrategia de Roles en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Supabase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Mapeo en CantoManager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anon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Visitante (no autenticado)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puede ver sesiones y cantos publicados. Sin escritura.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Usuario Básico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Lee cantos y sesiones activos. No puede modificar nada.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+ claim admin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completo sobre todas las tablas.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service_role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/ Scripts internos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Acceso total, solo para tareas administrativas del servidor. Nunca expuesto al cliente.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 claim 'admin' se implementa mediante user_metadata o una tabla de perfiles. Al momento del login, el frontend consulta el perfil del usuario para determinar si tiene rol administrador y controla la UI; el RLS en BD aplica la misma regla de forma independiente.</w:t>
      </w:r>
    </w:p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Supabase Storage (Fase 1.5)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En la Fase 1, los PDFs y audios están en Google Drive u otros repositorios externos (solo se guarda la URL). En la Fase 1.5, se podrá migrar a Supabase Storage para centralizar todos los archivos: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4EDD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Ventajas de migrar a Supabase Storage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Buckets separados: cantos-pdf y cantos-audio con políticas de acceso independientes.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Archivos públicos (PDF de letras) accesibles sin autenticación mediante URL pública con CDN.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Archivos privados (audios de ensayo) accesibles solo para usuarios autenticados mediante URLs firmadas (signed URLs con expiración).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El administrador puede subir PDFs y audios directamente desde la app sin salir a Google Drive.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El SDK de Supabase maneja la subida con progreso (progress bar) y validación de tipo/tamaño.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Las políticas de Storage también usan RLS, consistente con el modelo de seguridad de la BD.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Esquema de Base de Datos en Supabase (PostgreSQL)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continuación se presenta el esquema SQL completo para ejecutar en el SQL Editor de Supabase. Todas las tablas extienden la tabla auth.users de Supabase Auth para la gestión de usuarios.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Extensiones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Habilitar extensiones requeridas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EXTENSION IF NOT EXISTS "uuid-ossp";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EXTENSION IF NOT EXISTS "pg_trgm";   -- Búsqueda full-text fuzzy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EXTENSION IF NOT EXISTS "unaccent";  -- Búsqueda sin acentos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Tabla: perfiles (extiende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public.perfiles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UUID PRIMARY KEY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apellido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rol         TEXT NOT NULL DEFAULT 'basico'  -- 'basico' | 'admin'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CHECK (rol IN ('basico','admin')),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avatar_url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BOOLEAN NOT NULL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creado_en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actualizado_en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Trigger: crear perfil automáticamente al registrar usuario en Supabase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OR REPLACE FUNCTION public.handle_new_user()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RETURNS TRIGGER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INSERT INTO public.perfiles (id, nombre, rol)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VALUES (NEW.id, COALESCE(NEW.raw_user_meta_data-&gt;&gt;'nombre', NEW.email), 'basico');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$$ LANGUAGE plpgsql SECURITY DEFINER;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TRIGGER on_auth_user_created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AFTER INSERT ON auth.users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FOR EACH ROW EXECUTE FUNCTION public.handle_new_user();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Catálogos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Tiempos litúrgicos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public.tiempos_liturgicos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codigo       TEXT UNIQUE NOT NULL,  -- 'ADV', 'NAV', 'CUA',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color        TEXT,                  -- Color litúrgico (morado, blanco, verde...)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descripcion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orden        INT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 BOOLEAN NOT NULL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Tipos de canto (momentos de la misa)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public.tipos_canto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codigo       TEXT UNIQUE NOT NULL,  -- 'ENT', 'COM', 'GLO',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descripcion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es_obligatorio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orden        INT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 BOOLEAN NOT NULL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Usos del canto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public.usos_canto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codigo       TEXT UNIQUE NOT NULL,  -- 'HS', 'RET', 'JUV',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descripcion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orden        INT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 BOOLEAN NOT NULL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Tipos de celebración (para sesiones)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public.tipos_celebracion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codigo  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orden        INT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 BOOLEAN NOT NULL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Tabla: cantos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public.cantos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     UUID PRIMARY KEY DEFAULT uuid_generate_v4(),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titulo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autor 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tono_base         TEXT,                 -- 'Do Mayor', 'La menor',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url_pdf           TEXT,                 -- URL Google Drive u otro (requerido)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url_audio         TEXT,                 -- URL audio de referencia (opcional)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storage_pdf_path  TEXT,                 -- Path en Supabase Storage (Fase 1.5)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storage_audio_path TEXT,                -- Path en Supabase Storage (Fase 1.5)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tipo_canto_id     INT REFERENCES public.tipos_canto(id),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tags              TEXT[] DEFAULT '{}',  -- Array de etiquetas para búsqueda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notas             TEXT,                 -- Notas internas del administrador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activo            BOOLEAN NOT NULL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creado_por        UUID REFERENCES auth.users(id),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creado_en   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actualizado_en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Relación M:N — canto puede tener múltiples tiempos litúrgicos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public.canto_tiempos_liturgicos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canto_id            UUID REFERENCES public.cantos(id)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tiempo_liturgico_id INT  REFERENCES public.tiempos_liturgicos(id)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PRIMARY KEY (canto_id, tiempo_liturgico_id)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Relación M:N — canto puede tener múltiples usos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public.canto_usos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canto_id    UUID REFERENCES public.cantos(id)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uso_id      INT  REFERENCES public.usos_canto(id)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PRIMARY KEY (canto_id, uso_id)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Índices para búsqueda eficiente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idx_cantos_titulo_trgm   ON public.cantos USING gin(titulo gin_trgm_ops);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idx_cantos_tags          ON public.cantos USING gin(tags);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idx_cantos_tipo          ON public.cantos(tipo_canto_id);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idx_cantos_activo        ON public.cantos(activo);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Tabla: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public.sesiones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        UUID PRIMARY KEY DEFAULT uuid_generate_v4(),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nombre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fecha       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descripcion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tipo_celebracion_id  INT REFERENCES public.tipos_celebracion(id),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tiempo_liturgico_id  INT REFERENCES public.tiempos_liturgicos(id),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ministro_responsable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notas_internas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publicada            BOOLEAN NOT NULL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creado_por           UUID REFERENCES auth.users(id),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creado_en      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actualizado_en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Relación ordenada sesión ↔ cantos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public.sesion_cantos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sesion_id   UUID REFERENCES public.sesiones(id)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canto_id    UUID REFERENCES public.cantos(id)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orden       INT NOT NULL DEFAULT 0,   -- Posición del canto en la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notas       TEXT,                     -- Notas específicas para este canto en la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UNIQUE (sesion_id, orden)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idx_sesiones_fecha      ON public.sesiones(fecha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idx_sesiones_publicada  ON public.sesiones(publicada);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INDEX idx_sesion_cantos_sesion ON public.sesion_cantos(sesion_id);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Tabla: favoritos (por 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public.favoritos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usuario_id UUID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canto_id   UUID REFERENCES public.cantos(id)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creado_en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PRIMARY KEY (usuario_id, canto_id)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4.7 Trigger: actualizado_en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Función genérica para actualizar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OR REPLACE FUNCTION public.set_updated_at()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RETURNS TRIGGER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NEW.actualizado_en = 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$$ LANGUAGE plpgsql;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Aplicar a todas las tablas con actualizado_en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TRIGGER trg_cantos_updated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BEFORE UPDATE ON public.cantos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FOR EACH ROW EXECUTE FUNCTION public.set_updated_at();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TRIGGER trg_sesiones_updated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BEFORE UPDATE ON public.sesiones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FOR EACH ROW EXECUTE FUNCTION public.set_updated_at();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TRIGGER trg_perfiles_updated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BEFORE UPDATE ON public.perfiles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FOR EACH ROW EXECUTE FUNCTION public.set_updated_at();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Políticas de Row Level Security (RLS)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Las siguientes políticas deben aplicarse en el SQL Editor de Supabase después de crear las tablas. Se habilita RLS en cada tabla y se definen reglas granulares por operación.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Habilitar RLS en todas las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public.perfiles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public.cantos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public.sesiones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public.sesion_cantos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public.canto_tiempos_liturgicos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public.canto_usos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public.favoritos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public.tiempos_liturgicos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public.tipos_canto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public.usos_canto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ALTER TABLE public.tipos_celebracion    ENABLE ROW LEVEL SECURITY;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Función auxiliar: is_admin()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Helper reutilizable en todas las políticas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OR REPLACE FUNCTION public.is_admin()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RETURNS BOOLEAN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SELECT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SELECT 1 FROM public.perfiles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WHERE id = auth.uid() AND rol = 'admin' AND activo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$$ LANGUAGE sql SECURITY DEFINER STABLE;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Políticas: tabla cantos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Todos los usuarios autenticados (y anon) pueden leer cantos activos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"cantos_select_public"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public.cantos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(activo =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Solo administradores pueden insertar cantos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"cantos_insert_admin"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public.cantos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Solo administradores pueden editar cantos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"cantos_update_admin"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public.cantos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Solo administradores pueden desactivar/eliminar cantos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"cantos_delete_admin"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public.cantos FOR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(public.is_admin());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Políticas: tabla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Usuarios autenticados ven sesiones publicadas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Administradores ven todas (publicadas y no publicadas)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"sesiones_select"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public.sesiones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(publicada = true OR 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"sesiones_insert_admin"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public.sesiones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"sesiones_update_admin"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public.sesiones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"sesiones_delete_admin"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public.sesiones FOR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(public.is_admin());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Políticas: tabla perfiles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Cada usuario puede leer su propio 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"perfiles_select_own"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public.perfiles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(id = auth.uid() OR 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Cada usuario puede actualizar su propio perfil (excepto el campo rol)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"perfiles_update_own"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public.perfiles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(id = auth.uid())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(id = auth.uid()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(rol = (SELECT rol FROM public.perfiles WHERE id = auth.uid()) OR public.is_admin())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Solo admin puede cambiar el rol de un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(se controla en la política anterior verificando que rol no cambie si no es admin)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5.6 Políticas: favoritos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Usuario solo ve sus propios favoritos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"favoritos_select_own"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public.favoritos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(usuario_id = auth.uid());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"favoritos_insert_own"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public.favoritos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(usuario_id = auth.uid());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"favoritos_delete_own"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public.favoritos FOR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(usuario_id = auth.uid());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5.7 Políticas: catálogos (lectura pública, escritura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Macro para catálogos: lectura libre, escritura solo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Aplica igual a: tiempos_liturgicos, tipos_canto, usos_canto, tipos_celebracion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"catalogo_select_all"  ON public.tiempos_liturgicos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"catalogo_write_admin" ON public.tiempos_liturgicos FOR ALL    USING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"catalogo_select_all"  ON public.tipos_canto      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"catalogo_write_admin" ON public.tipos_canto       FOR ALL    USING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"catalogo_select_all"  ON public.usos_canto       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"catalogo_write_admin" ON public.usos_canto        FOR ALL    USING (public.is_admin());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"catalogo_select_all"  ON public.tipos_celebracion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"catalogo_write_admin" ON public.tipos_celebracion FOR ALL    USING (public.is_admin());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Integración con Supabase Storage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Estructura de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cantos-pdf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PDFs de letras de cantos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Público (sin auth)</w:t>
            </w:r>
          </w:p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Lectura libre; escritura solo admin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cantos-audio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Audios de referencia de cantos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Lectura con JWT; escritura solo admin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avatares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Fotos de perfil de usuarios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usuario lee/escribe el suyo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Políticas de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Bucket: cantos-pdf (público)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"pdf_public_read"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storage.objects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(bucket_id = 'cantos-pdf');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"pdf_admin_write"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storage.objects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(bucket_id = 'cantos-pdf' AND public.is_admin());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-- Bucket: cantos-audio (solo usuarios autenticados)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"audio_auth_read"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storage.objects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USING (bucket_id = 'cantos-audio' AND auth.role() = 'authenticated');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POLICY "audio_admin_write"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ON storage.objects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WITH CHECK (bucket_id = 'cantos-audio' AND public.is_admin());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Lógica de migración PDF/Audio: URL externa → Supabase Storage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En Fase 1, los campos url_pdf y url_audio almacenan URLs externas (Google Drive). En Fase 1.5, se activará Supabase Storage y los nuevos cantos usarán los campos storage_pdf_path y storage_audio_path. Se proveerá un script de migración para mover archivos existentes. La app detectará cuál campo tiene valor y lo priorizará en este orden: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storage_pdf_path (Supabase Storage) → URL firmada o pública del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url_pdf (URL externa) → Se abre en nueva pestaña / iframe</w:t>
      </w:r>
    </w:p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Realtime con Supabase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Supabase Realtime permite suscribirse a cambios en la base de datos mediante WebSockets. CantoManager aprovechará esta capacidad para: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Suscriptor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en cliente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INSERT / UPDATE sesion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sesiones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Todos los usuarios autenticados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Notificación toast: 'Nueva sesión publicada para el [fecha]'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sesion (publicada → true)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sesiones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Usuarios básicos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sesión aparece automáticamente en la lista sin recargar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INSERT canto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cantos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Badge en el menú de catálogo indicando nuevo canto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sesion_cantos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sesion_cantos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Admins en pantalla de edición de sesión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cantos se actualiza en tiempo real (colaboración)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Ejemplo: suscripción Realtime en el cliente 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import { supabase } from '@/lib/supabase';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channel =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.channel('sesiones-publicas')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.on('postgres_changes',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event:  'UPDATE',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schema: 'public',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table:  'sesiones',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filter: 'publicada=eq.true',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}, (payload)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// Actualizar lista de sesiones sin recargar la página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setSesiones(prev =&gt; [...prev, payload.new]);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.subscribe();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Cleanup al desmontar el componente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return () =&gt; supabase.removeChannel(channel);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SDK y Configuración del Cliente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npm install @supabase/supabase-js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o con yarn: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yarn add @supabase/supabase-js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Inicialización del cliente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src/lib/supabase.ts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import type { Database } from '@/types/database.types'; // Tipos generados por Supabase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supabaseUrl  = import.meta.env.VITE_SUPABASE_URL;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supabaseAnon = import.meta.env.VITE_SUPABASE_ANON_KEY;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export const supabase = createClient&lt;Database&gt;(supabaseUrl, supabaseAnon,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auth: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persistSession:     true,   // Guardar sesión en 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autoRefreshToken:   true,   // Renovar JWT automáticamente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detectSessionInUrl: true,   // Para magic links y OAuth redirects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.env (nunca commitear al repositorio)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VITE_SUPABASE_URL=https://&lt;project-ref&gt;.supabase.co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VITE_SUPABASE_ANON_KEY=&lt;tu-anon-key-pública&gt;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Solo para scripts del servidor / migrations (NUNCA exponer al cliente)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SUPABASE_SERVICE_ROLE_KEY=&lt;tu-service-role-key-secreta&gt;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Ejemplos de queries típicas con el SDK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Buscar cantos con filtros múltiples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.from('cantos')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.select(`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id, titulo, autor, url_pdf, url_audio, tono_base,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tipo_canto:tipos_canto(id, nombre),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tiempos:canto_tiempos_liturgicos(tiempo:tiempos_liturgicos(id, nombre)),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usos:canto_usos(uso:usos_canto(id, nombre))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.eq('activo',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.ilike('titulo', `%${busqueda}%`)     // Búsqueda parcial case-insensitive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.eq('tipo_canto_id', tipoCanto)       // Filtro por tipo (opcional)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.order('titulo', { ascending: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.range(offset, offset + limit - 1);   // Paginación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Obtener sesiones próximas (próximos 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hoy  = new Date().toISOString().split('T')[0];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en30 = new Date(Date.now() + 30*24*60*60*1000).toISOString().split('T')[0];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{ data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.from('sesiones')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.select(`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id, nombre, fecha, descripcion, publicada,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tipo_celebracion:tipos_celebracion(nombre),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tiempo_liturgico:tiempos_liturgicos(nombre, color),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sesion_cantos(orden, notas, canto:cantos(id, titulo, url_pdf, url_audio))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.eq('publicada',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.gte('fecha', hoy)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.lte('fecha', en30)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.order('fecha', { ascending: true });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Autenticación: login con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{ data, error } = await supabase.auth.signInWithPassword({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email:    'coordinador@parroquia.com',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password: 'contraseña-segura',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if (error) throw error;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// Obtener el perfil y rol del usuario recién autenticado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{ data: perfil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.from('perfiles')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.select('rol, nombre')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.eq('id', data.user.id)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const esAdmin = perfil?.rol === 'admin';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Supabase CLI y Migraciones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usará Supabase CLI para gestionar el esquema de BD como código (migrations as code), garantizando reproducibilidad entre entornos de desarrollo, staging y producción.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Configuración inicial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Instalar Supabase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npm install -g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Inicializar proyecto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Vincular con el proyecto en la nube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link --project-ref &lt;project-ref&gt;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Generar tipos TypeScript desde el esquema de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gen types typescript --linked &gt; src/types/database.types.ts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Flujo de trabajo con migraciones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E2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Crear una nueva migración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migration new agregar_campo_tono_sesion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→ Crea: supabase/migrations/20260424_agregar_campo_tono_sesion.sql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Aplicar migraciones localmente (BD local de Docker)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db 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Aplicar migraciones en producción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db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# Ver estado de migraciones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supabase migration list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Stack Tecnológico Actualizado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BaaS con BD gestionada, backups automáticos, extensiones pg_trgm y unaccent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Email/password, Magic Link, OAuth Google. Sin código custom de auth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de datos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PostgREST (auto-generada)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generada del esquema. Sin endpoints manuales para CRUD básico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Seguridad de datos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Permisos a nivel de fila en PostgreSQL. Sin lógica de auth en la app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(Fase 1.5)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Buckets para PDF y audio con políticas de acceso integradas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WebSockets nativos. Notificaciones de sesiones sin backend adicional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+ TypeScript + Tailwind CSS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SPA mobile-first con tipado fuerte desde los tipos generados por Supabase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Zustand o React Query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Manejo de cache de queries Supabase y estado de sesión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 Web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 automático desde GitHub. Variables de entorno seguras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Actions + Supabase CLI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Migraciones automáticas en push a rama main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Móvil (Fase 2)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+ @supabase/supabase-js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Mismo SDK, mismas queries. Reutilización máxima de lógica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Tipado de BD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CLI gen types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Tipos TypeScript generados del esquema. Autocompletado y seguridad de tipos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Plan de Configuración Inicial de Supabase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Los siguientes pasos deben ejecutarse en orden para tener el proyecto listo para desarrollo: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proyecto en app.supabase.com. Seleccionar región más cercana (us-east-1 o sa-east-1 para México).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el script de extensiones (sección 4.1) en el SQL Editor de Supabase.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los scripts de creación de tablas en orden: perfiles → catálogos → cantos → sesiones → favoritos (secciones 4.2–4.6).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los triggers de set_updated_at y handle_new_user (secciones 4.2 y 4.7).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las políticas RLS en el siguiente orden: habilitar RLS → is_admin() → políticas por tabla (secciones 5.1–5.7).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Poblar los catálogos base con los datos de tiempos litúrgicos, tipos de canto, usos y tipos de celebración definidos en el PRD v1.0 sección 5.3.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el primer usuario administrador manualmente desde Supabase Dashboard → Authentication → Users → Invite User. Luego actualizar su rol a 'admin' en la tabla perfiles.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variables de entorno en Vercel: VITE_SUPABASE_URL y VITE_SUPABASE_ANON_KEY.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supabase gen types typescript para generar los tipos del proyecto.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GitHub Actions para ejecutar supabase db push en cada merge a main.</w:t>
      </w:r>
    </w:p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Límites del Plan Gratuito y Consideraciones de Costo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760"/>
      </w:tblGrid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Free (Supabase)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Estimación CantoManager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¿Suficiente?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MB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50 MB para 1,000 cantos y 500 sesiones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Sí, ampliamente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- MAU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50,000 usuarios/mes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100 usuarios activos estimados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GB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~200-500 MB (PDFs y audios)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 para Fase 1.5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conexiones concurrentes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50 usuarios simultáneos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GB/mes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GB/mes estimado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Proyectos activos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proyectos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prod + 1 staging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Exacto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Backups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 días (Pro: 30)</w:t>
            </w:r>
          </w:p>
        </w:tc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Suficiente para Fase 1</w:t>
            </w:r>
          </w:p>
        </w:tc>
        <w:tc>
          <w:tcPr>
            <w:tcW w:type="dxa" w:w="1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Sí (upgrade si crece)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Cuando el proyecto supere los límites del plan Free, el upgrade al plan Pro cuesta USD $25/mes e incluye 8 GB de BD, 100 GB de Storage, backups de 30 días y soporte prioritario. No requiere cambios en el código ni en la arquitectura.</w:t>
      </w:r>
    </w:p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Consideraciones de Seguridad Específicas de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4EDD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Reglas de seguridad obligatorias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NUNCA exponer la SUPABASE_SERVICE_ROLE_KEY en el cliente (frontend o app móvil). Solo se usa en scripts de servidor o GitHub Actions.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El SUPABASE_ANON_KEY es público por diseño: es seguro incluirlo en el frontend porque RLS protege los datos.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Todas las tablas deben tener RLS habilitado ANTES de ir a producción. Supabase lo indica en el Dashboard con alertas.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Verificar en Supabase Dashboard → Auth → Settings: deshabilitar 'Enable email confirmations' en desarrollo; habilitarlo en producción.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Configurar SITE_URL y REDIRECT_URLS en Supabase Auth para evitar redirecciones de OAuth a dominios no autorizados.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Activar protección contra fuerza bruta en Supabase Auth: rate limiting por IP (habilitado por defecto en el plan Free).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Revisar periódicamente los logs de Auth en Supabase Dashboard para detectar intentos de acceso no autorizados.</w:t>
            </w:r>
          </w:p>
        </w:tc>
      </w:tr>
    </w:tbl>
    <w:p>
      <w:pPr>
        <w:spacing w:after="0" w:before="200"/>
      </w:pPr>
    </w:p>
    <w:p>
      <w:pPr>
        <w:pBdr>
          <w:bottom w:val="single" w:color="C5D8EE" w:sz="4" w:space="1"/>
        </w:pBdr>
        <w:spacing w:after="140" w:before="1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14. Glosario Extendido (Términos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Plataforma Backend-as-a-Service de código abierto basada en PostgreSQL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PostgREST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Servidor que genera automáticamente una API REST a partir del esquema de PostgreSQL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Row Level Security: mecanismo de PostgreSQL para controlar acceso a filas individuales según políticas SQL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anon key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Clave pública de Supabase para peticiones no autenticadas. Segura para el cliente porque RLS la protege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service_role key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Clave privada que bypasea RLS. Solo para uso en servidores o scripts administrativos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auth.uid()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Función de PostgreSQL que retorna el UUID del usuario autenticado en la sesión actual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auth.role()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Función de PostgreSQL que retorna el rol del JWT actual ('anon' o 'authenticated')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Bucket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Contenedor lógico de archivos en Supabase Storage, similar a un directorio raíz con políticas propias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Signed URL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URL temporal y firmada para acceder a archivos privados en Supabase Storage por un tiempo limitado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Magic Link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Enlace de autenticación enviado por email que no requiere contraseña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Herramienta de línea de comandos para gestionar proyectos, migraciones y generación de tipos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Migration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Archivo SQL versionado que describe cambios al esquema de la base de datos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MAU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Active Users: métrica de usuarios únicos que se autentican en un mes, usada en el plan de Supabase</w:t>
            </w:r>
          </w:p>
        </w:tc>
      </w:tr>
    </w:tbl>
    <w:p>
      <w:pPr>
        <w:spacing w:after="0" w:before="300"/>
      </w:pPr>
    </w:p>
    <w:p>
      <w:pPr>
        <w:pBdr>
          <w:bottom w:val="single" w:color="C5D8EE" w:sz="4" w:space="1"/>
        </w:pBdr>
        <w:spacing w:after="140" w:before="140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CantoManager  |  PRD v1.1 – Supabase Edition  |  Abril 2026  |  Documento confidencial para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2026-04-24T20:03:35.262Z</dcterms:created>
  <dcterms:modified xsi:type="dcterms:W3CDTF">2026-04-24T20:03:35.263Z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