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03" w:rsidRDefault="0037585A" w:rsidP="0037585A">
      <w:pPr>
        <w:pStyle w:val="berschrift1"/>
      </w:pPr>
      <w:r>
        <w:t>Übung 2</w:t>
      </w:r>
    </w:p>
    <w:p w:rsidR="0037585A" w:rsidRPr="0037585A" w:rsidRDefault="0037585A" w:rsidP="0037585A"/>
    <w:p w:rsidR="0037585A" w:rsidRDefault="0037585A">
      <w:r>
        <w:t>Finde heraus, ob es sich bei den folgenden häufig verwendeten Elementen um Block- oder Inline-Elemente handelt:</w:t>
      </w:r>
    </w:p>
    <w:p w:rsidR="0037585A" w:rsidRDefault="0037585A">
      <w:r>
        <w:t>a, button, div, form, h2, header, nav, p, span, table, textarea, ul</w:t>
      </w:r>
    </w:p>
    <w:p w:rsidR="00C96AFB" w:rsidRDefault="00C96AFB">
      <w:r>
        <w:t>An der Anordnung im Dokumentfluss ist erkennbar, ob es sich um Block- oder Inline-Elemente handelt: ein Block-Element nimmt die gesamte verfügbare Breite ein, ein Inline-Element ist nur so breit wie sein Inhalt, und andere Inline-Elemente ordnen sich daneben ein.</w:t>
      </w:r>
    </w:p>
    <w:p w:rsidR="00C96AFB" w:rsidRDefault="00C96AFB">
      <w:r>
        <w:rPr>
          <w:noProof/>
        </w:rPr>
        <mc:AlternateContent>
          <mc:Choice Requires="wps">
            <w:drawing>
              <wp:anchor distT="0" distB="0" distL="114300" distR="114300" simplePos="0" relativeHeight="251665408" behindDoc="0" locked="0" layoutInCell="1" allowOverlap="1" wp14:anchorId="6E3AAECA" wp14:editId="5C505B37">
                <wp:simplePos x="0" y="0"/>
                <wp:positionH relativeFrom="margin">
                  <wp:posOffset>-8255</wp:posOffset>
                </wp:positionH>
                <wp:positionV relativeFrom="paragraph">
                  <wp:posOffset>3013075</wp:posOffset>
                </wp:positionV>
                <wp:extent cx="5631180" cy="1112520"/>
                <wp:effectExtent l="0" t="0" r="7620" b="0"/>
                <wp:wrapTopAndBottom/>
                <wp:docPr id="4" name="Rechteck 4"/>
                <wp:cNvGraphicFramePr/>
                <a:graphic xmlns:a="http://schemas.openxmlformats.org/drawingml/2006/main">
                  <a:graphicData uri="http://schemas.microsoft.com/office/word/2010/wordprocessingShape">
                    <wps:wsp>
                      <wps:cNvSpPr/>
                      <wps:spPr>
                        <a:xfrm>
                          <a:off x="0" y="0"/>
                          <a:ext cx="5631180" cy="111252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0D8C2" id="Rechteck 4" o:spid="_x0000_s1026" style="position:absolute;margin-left:-.65pt;margin-top:237.25pt;width:443.4pt;height:87.6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" fillcolor="#7030a0" stroked="f" strokeweight="1pt">
                <w10:wrap type="topAndBottom" anchorx="margin"/>
              </v:rect>
            </w:pict>
          </mc:Fallback>
        </mc:AlternateContent>
      </w:r>
      <w:r>
        <w:rPr>
          <w:noProof/>
        </w:rPr>
        <mc:AlternateContent>
          <mc:Choice Requires="wps">
            <w:drawing>
              <wp:anchor distT="0" distB="0" distL="114300" distR="114300" simplePos="0" relativeHeight="251663360" behindDoc="0" locked="0" layoutInCell="1" allowOverlap="1" wp14:anchorId="6E3AAECA" wp14:editId="5C505B37">
                <wp:simplePos x="0" y="0"/>
                <wp:positionH relativeFrom="margin">
                  <wp:posOffset>-8255</wp:posOffset>
                </wp:positionH>
                <wp:positionV relativeFrom="paragraph">
                  <wp:posOffset>2502535</wp:posOffset>
                </wp:positionV>
                <wp:extent cx="1249680" cy="441960"/>
                <wp:effectExtent l="0" t="0" r="7620" b="0"/>
                <wp:wrapTopAndBottom/>
                <wp:docPr id="3" name="Rechteck 3"/>
                <wp:cNvGraphicFramePr/>
                <a:graphic xmlns:a="http://schemas.openxmlformats.org/drawingml/2006/main">
                  <a:graphicData uri="http://schemas.microsoft.com/office/word/2010/wordprocessingShape">
                    <wps:wsp>
                      <wps:cNvSpPr/>
                      <wps:spPr>
                        <a:xfrm>
                          <a:off x="0" y="0"/>
                          <a:ext cx="1249680" cy="44196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DD35FF" id="Rechteck 3" o:spid="_x0000_s1026" style="position:absolute;margin-left:-.65pt;margin-top:197.05pt;width:98.4pt;height:34.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" fillcolor="#f90" stroked="f" strokeweight="1pt">
                <w10:wrap type="topAndBottom" anchorx="margin"/>
              </v:rect>
            </w:pict>
          </mc:Fallback>
        </mc:AlternateContent>
      </w:r>
      <w:r>
        <w:rPr>
          <w:noProof/>
        </w:rPr>
        <mc:AlternateContent>
          <mc:Choice Requires="wps">
            <w:drawing>
              <wp:anchor distT="0" distB="0" distL="114300" distR="114300" simplePos="0" relativeHeight="251661312" behindDoc="0" locked="0" layoutInCell="1" allowOverlap="1" wp14:anchorId="6E3AAECA" wp14:editId="5C505B37">
                <wp:simplePos x="0" y="0"/>
                <wp:positionH relativeFrom="margin">
                  <wp:posOffset>-8255</wp:posOffset>
                </wp:positionH>
                <wp:positionV relativeFrom="paragraph">
                  <wp:posOffset>1984375</wp:posOffset>
                </wp:positionV>
                <wp:extent cx="5631180" cy="441960"/>
                <wp:effectExtent l="0" t="0" r="7620" b="0"/>
                <wp:wrapTopAndBottom/>
                <wp:docPr id="2" name="Rechteck 2"/>
                <wp:cNvGraphicFramePr/>
                <a:graphic xmlns:a="http://schemas.openxmlformats.org/drawingml/2006/main">
                  <a:graphicData uri="http://schemas.microsoft.com/office/word/2010/wordprocessingShape">
                    <wps:wsp>
                      <wps:cNvSpPr/>
                      <wps:spPr>
                        <a:xfrm>
                          <a:off x="0" y="0"/>
                          <a:ext cx="5631180" cy="44196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AFB1D" id="Rechteck 2" o:spid="_x0000_s1026" style="position:absolute;margin-left:-.65pt;margin-top:156.25pt;width:443.4pt;height:34.8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" fillcolor="#056d9e [1609]" stroked="f" strokeweight="1pt">
                <w10:wrap type="topAndBottom"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1468120</wp:posOffset>
                </wp:positionV>
                <wp:extent cx="5631180" cy="441960"/>
                <wp:effectExtent l="0" t="0" r="7620" b="0"/>
                <wp:wrapNone/>
                <wp:docPr id="1" name="Rechteck 1"/>
                <wp:cNvGraphicFramePr/>
                <a:graphic xmlns:a="http://schemas.openxmlformats.org/drawingml/2006/main">
                  <a:graphicData uri="http://schemas.microsoft.com/office/word/2010/wordprocessingShape">
                    <wps:wsp>
                      <wps:cNvSpPr/>
                      <wps:spPr>
                        <a:xfrm>
                          <a:off x="0" y="0"/>
                          <a:ext cx="5631180" cy="44196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B8F05" id="Rechteck 1" o:spid="_x0000_s1026" style="position:absolute;margin-left:-.05pt;margin-top:115.6pt;width:443.4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" fillcolor="#729928 [2404]" stroked="f" strokeweight="1pt"/>
            </w:pict>
          </mc:Fallback>
        </mc:AlternateContent>
      </w:r>
      <w:r>
        <w:t>Beim Experimentieren mit unterschiedlichen Elementen kann es hilfreich sein, sie mit einer Hintergrundfarbe zu versehen, um auf den ersten Blick zu sehen, wo sich das Element eigentlich befindet und von wo bis wohin es reicht.</w:t>
      </w:r>
      <w:bookmarkStart w:id="0" w:name="_GoBack"/>
      <w:bookmarkEnd w:id="0"/>
    </w:p>
    <w:sectPr w:rsidR="00C96A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FC"/>
    <w:rsid w:val="002426DB"/>
    <w:rsid w:val="0037585A"/>
    <w:rsid w:val="006D57A9"/>
    <w:rsid w:val="009408FC"/>
    <w:rsid w:val="00C96A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DEDD"/>
  <w15:chartTrackingRefBased/>
  <w15:docId w15:val="{285E3A12-9B8D-40F0-9F22-BFD3CF6E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585A"/>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85A"/>
    <w:rPr>
      <w:rFonts w:asciiTheme="majorHAnsi" w:eastAsiaTheme="majorEastAsia" w:hAnsiTheme="majorHAnsi" w:cstheme="majorBidi"/>
      <w:color w:val="729928"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591</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Hlavin</dc:creator>
  <cp:keywords/>
  <dc:description/>
  <cp:lastModifiedBy>Leonard Hlavin</cp:lastModifiedBy>
  <cp:revision>3</cp:revision>
  <dcterms:created xsi:type="dcterms:W3CDTF">2018-01-22T16:35:00Z</dcterms:created>
  <dcterms:modified xsi:type="dcterms:W3CDTF">2018-01-23T08:35:00Z</dcterms:modified>
</cp:coreProperties>
</file>