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240" w:rsidRPr="00FA6768" w:rsidRDefault="00113C55" w:rsidP="00FA6768">
      <w:pPr>
        <w:pStyle w:val="berschrift1"/>
        <w:jc w:val="center"/>
        <w:rPr>
          <w:b/>
          <w:color w:val="000000" w:themeColor="text1"/>
          <w:sz w:val="40"/>
          <w:szCs w:val="40"/>
          <w:u w:val="single"/>
        </w:rPr>
      </w:pPr>
      <w:r>
        <w:rPr>
          <w:b/>
          <w:color w:val="000000" w:themeColor="text1"/>
          <w:sz w:val="40"/>
          <w:szCs w:val="40"/>
          <w:u w:val="single"/>
        </w:rPr>
        <w:t>Lab09: Unit-Tests</w:t>
      </w:r>
    </w:p>
    <w:p w:rsidR="00951D75" w:rsidRDefault="00951D75" w:rsidP="00FA6768"/>
    <w:p w:rsidR="00951D75" w:rsidRDefault="00951D75" w:rsidP="00951D75">
      <w:pPr>
        <w:rPr>
          <w:sz w:val="28"/>
          <w:szCs w:val="28"/>
          <w:u w:val="single"/>
        </w:rPr>
      </w:pPr>
      <w:r>
        <w:rPr>
          <w:sz w:val="28"/>
          <w:szCs w:val="28"/>
          <w:u w:val="single"/>
        </w:rPr>
        <w:t xml:space="preserve">1. </w:t>
      </w:r>
      <w:r w:rsidRPr="00951D75">
        <w:rPr>
          <w:sz w:val="28"/>
          <w:szCs w:val="28"/>
          <w:u w:val="single"/>
        </w:rPr>
        <w:t>Vorbereitung</w:t>
      </w:r>
    </w:p>
    <w:p w:rsidR="00CC4112" w:rsidRDefault="00113C55">
      <w:r>
        <w:t>Fügen Sie Ihrer Solution (Projektmappe) mittels Rechts-Klick auf Solution und Add -&gt; New Project ein neues Projekt hinzu:</w:t>
      </w:r>
    </w:p>
    <w:p w:rsidR="00113C55" w:rsidRDefault="00113C55">
      <w:r>
        <w:rPr>
          <w:noProof/>
          <w:lang w:eastAsia="de-DE"/>
        </w:rPr>
        <w:drawing>
          <wp:inline distT="0" distB="0" distL="0" distR="0" wp14:anchorId="6260972C" wp14:editId="69CC3433">
            <wp:extent cx="4514850" cy="2803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550" cy="2809889"/>
                    </a:xfrm>
                    <a:prstGeom prst="rect">
                      <a:avLst/>
                    </a:prstGeom>
                  </pic:spPr>
                </pic:pic>
              </a:graphicData>
            </a:graphic>
          </wp:inline>
        </w:drawing>
      </w:r>
    </w:p>
    <w:p w:rsidR="00113C55" w:rsidRDefault="00113C55">
      <w:r>
        <w:t>Wählen Sie in der Kategorie Test den Eintrag „Unit Test Project (.NET Framework) aus und nennen Sie das Projekt „</w:t>
      </w:r>
      <w:proofErr w:type="spellStart"/>
      <w:r>
        <w:t>FahrzeugTest</w:t>
      </w:r>
      <w:proofErr w:type="spellEnd"/>
      <w:r>
        <w:t>“.</w:t>
      </w:r>
    </w:p>
    <w:p w:rsidR="00FA1E82" w:rsidRDefault="00FA1E82">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1779905</wp:posOffset>
                </wp:positionH>
                <wp:positionV relativeFrom="paragraph">
                  <wp:posOffset>426720</wp:posOffset>
                </wp:positionV>
                <wp:extent cx="1352550" cy="215900"/>
                <wp:effectExtent l="0" t="0" r="19050" b="12700"/>
                <wp:wrapNone/>
                <wp:docPr id="13" name="Rechteck 13"/>
                <wp:cNvGraphicFramePr/>
                <a:graphic xmlns:a="http://schemas.openxmlformats.org/drawingml/2006/main">
                  <a:graphicData uri="http://schemas.microsoft.com/office/word/2010/wordprocessingShape">
                    <wps:wsp>
                      <wps:cNvSpPr/>
                      <wps:spPr>
                        <a:xfrm>
                          <a:off x="0" y="0"/>
                          <a:ext cx="1352550" cy="21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615FF" id="Rechteck 13" o:spid="_x0000_s1026" style="position:absolute;margin-left:140.15pt;margin-top:33.6pt;width:106.5pt;height: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" filled="f" strokecolor="#1f3763 [1604]" strokeweight="1pt"/>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255905</wp:posOffset>
                </wp:positionH>
                <wp:positionV relativeFrom="paragraph">
                  <wp:posOffset>1880870</wp:posOffset>
                </wp:positionV>
                <wp:extent cx="234950" cy="139700"/>
                <wp:effectExtent l="0" t="0" r="12700" b="12700"/>
                <wp:wrapNone/>
                <wp:docPr id="5" name="Rechteck 5"/>
                <wp:cNvGraphicFramePr/>
                <a:graphic xmlns:a="http://schemas.openxmlformats.org/drawingml/2006/main">
                  <a:graphicData uri="http://schemas.microsoft.com/office/word/2010/wordprocessingShape">
                    <wps:wsp>
                      <wps:cNvSpPr/>
                      <wps:spPr>
                        <a:xfrm>
                          <a:off x="0" y="0"/>
                          <a:ext cx="234950" cy="139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866870" id="Rechteck 5" o:spid="_x0000_s1026" style="position:absolute;margin-left:20.15pt;margin-top:148.1pt;width:18.5pt;height: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" filled="f" strokecolor="red" strokeweight="1pt"/>
            </w:pict>
          </mc:Fallback>
        </mc:AlternateContent>
      </w:r>
      <w:r>
        <w:rPr>
          <w:noProof/>
          <w:lang w:eastAsia="de-DE"/>
        </w:rPr>
        <w:drawing>
          <wp:inline distT="0" distB="0" distL="0" distR="0" wp14:anchorId="6B7E1EE2" wp14:editId="652019E8">
            <wp:extent cx="5760720" cy="399732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97325"/>
                    </a:xfrm>
                    <a:prstGeom prst="rect">
                      <a:avLst/>
                    </a:prstGeom>
                  </pic:spPr>
                </pic:pic>
              </a:graphicData>
            </a:graphic>
          </wp:inline>
        </w:drawing>
      </w:r>
    </w:p>
    <w:p w:rsidR="00FA1E82" w:rsidRDefault="00FA1E82">
      <w:r>
        <w:lastRenderedPageBreak/>
        <w:t xml:space="preserve">Nun nehmen Sie das zu testende Projekt in die Referenzen Ihres </w:t>
      </w:r>
      <w:proofErr w:type="spellStart"/>
      <w:r>
        <w:t>FahrzeugTest</w:t>
      </w:r>
      <w:proofErr w:type="spellEnd"/>
      <w:r>
        <w:t xml:space="preserve">-Projektes auf. Klicken Sie dazu mit Rechts </w:t>
      </w:r>
      <w:r w:rsidR="008E4E8D">
        <w:t>auf den Eintrag References in Ihrem Projektordner und wählen Add Reference.</w:t>
      </w:r>
    </w:p>
    <w:p w:rsidR="008E4E8D" w:rsidRDefault="008E4E8D">
      <w:r>
        <w:rPr>
          <w:noProof/>
          <w:lang w:eastAsia="de-DE"/>
        </w:rPr>
        <w:drawing>
          <wp:inline distT="0" distB="0" distL="0" distR="0" wp14:anchorId="1BFAE666" wp14:editId="6ABF66B8">
            <wp:extent cx="3848100" cy="18669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1866900"/>
                    </a:xfrm>
                    <a:prstGeom prst="rect">
                      <a:avLst/>
                    </a:prstGeom>
                  </pic:spPr>
                </pic:pic>
              </a:graphicData>
            </a:graphic>
          </wp:inline>
        </w:drawing>
      </w:r>
    </w:p>
    <w:p w:rsidR="00FA1E82" w:rsidRDefault="008E4E8D">
      <w:r>
        <w:t>Wählen Sie im Reference-Dialog den Eintrag Projects und markieren Sie anschließend alle Projekte, die Sie innerhalb dieses UnitTest-Projekts testen möchten.</w:t>
      </w:r>
    </w:p>
    <w:p w:rsidR="008E4E8D" w:rsidRDefault="008E4E8D">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27305</wp:posOffset>
                </wp:positionH>
                <wp:positionV relativeFrom="paragraph">
                  <wp:posOffset>433070</wp:posOffset>
                </wp:positionV>
                <wp:extent cx="1155700" cy="438150"/>
                <wp:effectExtent l="0" t="0" r="25400" b="19050"/>
                <wp:wrapNone/>
                <wp:docPr id="22" name="Rechteck 22"/>
                <wp:cNvGraphicFramePr/>
                <a:graphic xmlns:a="http://schemas.openxmlformats.org/drawingml/2006/main">
                  <a:graphicData uri="http://schemas.microsoft.com/office/word/2010/wordprocessingShape">
                    <wps:wsp>
                      <wps:cNvSpPr/>
                      <wps:spPr>
                        <a:xfrm>
                          <a:off x="0" y="0"/>
                          <a:ext cx="1155700"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44E78" id="Rechteck 22" o:spid="_x0000_s1026" style="position:absolute;margin-left:2.15pt;margin-top:34.1pt;width:91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" filled="f" strokecolor="red" strokeweight="1pt"/>
            </w:pict>
          </mc:Fallback>
        </mc:AlternateContent>
      </w:r>
      <w:r>
        <w:rPr>
          <w:noProof/>
          <w:lang w:eastAsia="de-DE"/>
        </w:rPr>
        <w:drawing>
          <wp:inline distT="0" distB="0" distL="0" distR="0" wp14:anchorId="28E01787" wp14:editId="5D9FB167">
            <wp:extent cx="5760720" cy="398653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86530"/>
                    </a:xfrm>
                    <a:prstGeom prst="rect">
                      <a:avLst/>
                    </a:prstGeom>
                  </pic:spPr>
                </pic:pic>
              </a:graphicData>
            </a:graphic>
          </wp:inline>
        </w:drawing>
      </w:r>
    </w:p>
    <w:p w:rsidR="008E4E8D" w:rsidRDefault="008E4E8D">
      <w:r>
        <w:t>Im UnitTest-Projekt werden alle Klassen und Methoden, die später als Test durchlaufen werden sollen, mit den DataAnnotations [TestClass] bzw. [TestMethod] markiert.</w:t>
      </w:r>
    </w:p>
    <w:p w:rsidR="008E4E8D" w:rsidRDefault="008E4E8D">
      <w:r>
        <w:rPr>
          <w:noProof/>
          <w:lang w:eastAsia="de-DE"/>
        </w:rPr>
        <w:drawing>
          <wp:inline distT="0" distB="0" distL="0" distR="0" wp14:anchorId="078AF61F" wp14:editId="0ECF7E66">
            <wp:extent cx="2006600" cy="131558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5982" cy="1321736"/>
                    </a:xfrm>
                    <a:prstGeom prst="rect">
                      <a:avLst/>
                    </a:prstGeom>
                  </pic:spPr>
                </pic:pic>
              </a:graphicData>
            </a:graphic>
          </wp:inline>
        </w:drawing>
      </w:r>
    </w:p>
    <w:p w:rsidR="008E4E8D" w:rsidRDefault="008E4E8D">
      <w:r>
        <w:lastRenderedPageBreak/>
        <w:t>Damit Sie komfortabel auf die Klassen Ihrer referenzierten Projekte zugreifen können, sollten Sie die Namespaces am Anfang Ihrer UnitTest1.cs-Datei mittels using-Anweisung hinzufügen:</w:t>
      </w:r>
    </w:p>
    <w:p w:rsidR="008E4E8D" w:rsidRDefault="008E4E8D">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941705</wp:posOffset>
                </wp:positionH>
                <wp:positionV relativeFrom="paragraph">
                  <wp:posOffset>617855</wp:posOffset>
                </wp:positionV>
                <wp:extent cx="2152650" cy="285750"/>
                <wp:effectExtent l="0" t="0" r="19050" b="19050"/>
                <wp:wrapNone/>
                <wp:docPr id="29" name="Rechteck 29"/>
                <wp:cNvGraphicFramePr/>
                <a:graphic xmlns:a="http://schemas.openxmlformats.org/drawingml/2006/main">
                  <a:graphicData uri="http://schemas.microsoft.com/office/word/2010/wordprocessingShape">
                    <wps:wsp>
                      <wps:cNvSpPr/>
                      <wps:spPr>
                        <a:xfrm>
                          <a:off x="0" y="0"/>
                          <a:ext cx="2152650"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A896D" id="Rechteck 29" o:spid="_x0000_s1026" style="position:absolute;margin-left:74.15pt;margin-top:48.65pt;width:169.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" filled="f" strokecolor="red" strokeweight="1pt"/>
            </w:pict>
          </mc:Fallback>
        </mc:AlternateContent>
      </w:r>
      <w:r>
        <w:rPr>
          <w:noProof/>
          <w:lang w:eastAsia="de-DE"/>
        </w:rPr>
        <w:drawing>
          <wp:inline distT="0" distB="0" distL="0" distR="0" wp14:anchorId="0E1B8790" wp14:editId="2A997644">
            <wp:extent cx="5276850" cy="180975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1809750"/>
                    </a:xfrm>
                    <a:prstGeom prst="rect">
                      <a:avLst/>
                    </a:prstGeom>
                  </pic:spPr>
                </pic:pic>
              </a:graphicData>
            </a:graphic>
          </wp:inline>
        </w:drawing>
      </w:r>
    </w:p>
    <w:p w:rsidR="005A2452" w:rsidRDefault="005A2452">
      <w:r>
        <w:t xml:space="preserve">Erstellen Sie nun ein Testszenario innerhalb der TestMethod1, in dem Sie ein Objekt der Klasse Schiff und der Klasse PWK erstellen und das Schiff mit dem PWK beladen. Anschließend prüfen Sie ob die Eigenschaft </w:t>
      </w:r>
      <w:proofErr w:type="spellStart"/>
      <w:r>
        <w:t>BeladenesFahrzeug</w:t>
      </w:r>
      <w:proofErr w:type="spellEnd"/>
      <w:r>
        <w:t xml:space="preserve"> zugewiesen, d.h. ungleich null ist. Für die Prüfung nutzen Sie die statischen Methoden der Klasse </w:t>
      </w:r>
      <w:proofErr w:type="spellStart"/>
      <w:r>
        <w:t>Assert</w:t>
      </w:r>
      <w:proofErr w:type="spellEnd"/>
      <w:r>
        <w:t>:</w:t>
      </w:r>
    </w:p>
    <w:p w:rsidR="00E13750" w:rsidRDefault="005A2452">
      <w:r>
        <w:rPr>
          <w:noProof/>
          <w:lang w:eastAsia="de-DE"/>
        </w:rPr>
        <w:drawing>
          <wp:inline distT="0" distB="0" distL="0" distR="0" wp14:anchorId="59148696" wp14:editId="4949B357">
            <wp:extent cx="5314950" cy="17145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714500"/>
                    </a:xfrm>
                    <a:prstGeom prst="rect">
                      <a:avLst/>
                    </a:prstGeom>
                  </pic:spPr>
                </pic:pic>
              </a:graphicData>
            </a:graphic>
          </wp:inline>
        </w:drawing>
      </w:r>
    </w:p>
    <w:p w:rsidR="005A2452" w:rsidRDefault="005A2452">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3475355</wp:posOffset>
                </wp:positionH>
                <wp:positionV relativeFrom="paragraph">
                  <wp:posOffset>255270</wp:posOffset>
                </wp:positionV>
                <wp:extent cx="355600" cy="209550"/>
                <wp:effectExtent l="0" t="0" r="25400" b="19050"/>
                <wp:wrapNone/>
                <wp:docPr id="32" name="Rechteck 32"/>
                <wp:cNvGraphicFramePr/>
                <a:graphic xmlns:a="http://schemas.openxmlformats.org/drawingml/2006/main">
                  <a:graphicData uri="http://schemas.microsoft.com/office/word/2010/wordprocessingShape">
                    <wps:wsp>
                      <wps:cNvSpPr/>
                      <wps:spPr>
                        <a:xfrm>
                          <a:off x="0" y="0"/>
                          <a:ext cx="3556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52353" id="Rechteck 32" o:spid="_x0000_s1026" style="position:absolute;margin-left:273.65pt;margin-top:20.1pt;width:28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" filled="f" strokecolor="red" strokeweight="1pt"/>
            </w:pict>
          </mc:Fallback>
        </mc:AlternateContent>
      </w:r>
      <w:r>
        <w:t>Um den Test zu starten, klicken Sie in der Menüleiste auf Test -&gt; Run -&gt; All Tests:</w:t>
      </w:r>
      <w:r>
        <w:br/>
      </w:r>
      <w:r>
        <w:rPr>
          <w:noProof/>
          <w:lang w:eastAsia="de-DE"/>
        </w:rPr>
        <w:drawing>
          <wp:inline distT="0" distB="0" distL="0" distR="0" wp14:anchorId="3529665A" wp14:editId="455F60C4">
            <wp:extent cx="3924300" cy="18669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866900"/>
                    </a:xfrm>
                    <a:prstGeom prst="rect">
                      <a:avLst/>
                    </a:prstGeom>
                  </pic:spPr>
                </pic:pic>
              </a:graphicData>
            </a:graphic>
          </wp:inline>
        </w:drawing>
      </w:r>
      <w:r>
        <w:t xml:space="preserve">  </w:t>
      </w:r>
      <w:bookmarkStart w:id="0" w:name="_GoBack"/>
      <w:bookmarkEnd w:id="0"/>
    </w:p>
    <w:p w:rsidR="000F4243" w:rsidRDefault="000F4243">
      <w:r>
        <w:t>Daraufhin öffnet sich der Test Explorer und Ihre TestMethod1 sollte als bestanden markiert sein:</w:t>
      </w:r>
    </w:p>
    <w:p w:rsidR="000F4243" w:rsidRPr="0072431B" w:rsidRDefault="000F4243">
      <w:r>
        <w:rPr>
          <w:noProof/>
          <w:lang w:eastAsia="de-DE"/>
        </w:rPr>
        <w:drawing>
          <wp:inline distT="0" distB="0" distL="0" distR="0" wp14:anchorId="7EFF8696" wp14:editId="4B81BEE7">
            <wp:extent cx="2273300" cy="146731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5793" cy="1475375"/>
                    </a:xfrm>
                    <a:prstGeom prst="rect">
                      <a:avLst/>
                    </a:prstGeom>
                  </pic:spPr>
                </pic:pic>
              </a:graphicData>
            </a:graphic>
          </wp:inline>
        </w:drawing>
      </w:r>
    </w:p>
    <w:sectPr w:rsidR="000F4243" w:rsidRPr="007243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756E0"/>
    <w:multiLevelType w:val="hybridMultilevel"/>
    <w:tmpl w:val="C914A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FB7627"/>
    <w:multiLevelType w:val="hybridMultilevel"/>
    <w:tmpl w:val="995A8C62"/>
    <w:lvl w:ilvl="0" w:tplc="790E78A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021FFA"/>
    <w:multiLevelType w:val="hybridMultilevel"/>
    <w:tmpl w:val="5E044F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98"/>
    <w:rsid w:val="000057CC"/>
    <w:rsid w:val="000178F9"/>
    <w:rsid w:val="00073C3D"/>
    <w:rsid w:val="000E715D"/>
    <w:rsid w:val="000F4243"/>
    <w:rsid w:val="00113C55"/>
    <w:rsid w:val="00166C05"/>
    <w:rsid w:val="00196065"/>
    <w:rsid w:val="00254B4E"/>
    <w:rsid w:val="002B3941"/>
    <w:rsid w:val="003074B8"/>
    <w:rsid w:val="00325F6B"/>
    <w:rsid w:val="00350667"/>
    <w:rsid w:val="00397C20"/>
    <w:rsid w:val="003B5295"/>
    <w:rsid w:val="003F1821"/>
    <w:rsid w:val="003F3A95"/>
    <w:rsid w:val="0044434D"/>
    <w:rsid w:val="00474F2E"/>
    <w:rsid w:val="00487036"/>
    <w:rsid w:val="004A6B1C"/>
    <w:rsid w:val="004C2224"/>
    <w:rsid w:val="004D15AC"/>
    <w:rsid w:val="0052558A"/>
    <w:rsid w:val="00595465"/>
    <w:rsid w:val="005A2452"/>
    <w:rsid w:val="00696F90"/>
    <w:rsid w:val="006E4382"/>
    <w:rsid w:val="00721240"/>
    <w:rsid w:val="0072431B"/>
    <w:rsid w:val="00766B01"/>
    <w:rsid w:val="0079024E"/>
    <w:rsid w:val="007C035C"/>
    <w:rsid w:val="007D5264"/>
    <w:rsid w:val="007F0798"/>
    <w:rsid w:val="008046F6"/>
    <w:rsid w:val="008202DB"/>
    <w:rsid w:val="00866318"/>
    <w:rsid w:val="008828F1"/>
    <w:rsid w:val="008C3234"/>
    <w:rsid w:val="008E4586"/>
    <w:rsid w:val="008E4E8D"/>
    <w:rsid w:val="00940C98"/>
    <w:rsid w:val="00951D75"/>
    <w:rsid w:val="00967FA6"/>
    <w:rsid w:val="00971BEB"/>
    <w:rsid w:val="00985553"/>
    <w:rsid w:val="009A59D2"/>
    <w:rsid w:val="009C3853"/>
    <w:rsid w:val="009D729A"/>
    <w:rsid w:val="00A03FAF"/>
    <w:rsid w:val="00B76FF8"/>
    <w:rsid w:val="00BE622D"/>
    <w:rsid w:val="00BE6AF9"/>
    <w:rsid w:val="00BF6C05"/>
    <w:rsid w:val="00C454C7"/>
    <w:rsid w:val="00CA1DE2"/>
    <w:rsid w:val="00CC4112"/>
    <w:rsid w:val="00CC5915"/>
    <w:rsid w:val="00D00F9F"/>
    <w:rsid w:val="00D01EF4"/>
    <w:rsid w:val="00DC5517"/>
    <w:rsid w:val="00DE5F7E"/>
    <w:rsid w:val="00E13750"/>
    <w:rsid w:val="00F4393F"/>
    <w:rsid w:val="00F5539B"/>
    <w:rsid w:val="00F57312"/>
    <w:rsid w:val="00FA1E82"/>
    <w:rsid w:val="00FA6768"/>
    <w:rsid w:val="00FC4974"/>
    <w:rsid w:val="00FD7D4C"/>
    <w:rsid w:val="00FF32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689"/>
  <w15:chartTrackingRefBased/>
  <w15:docId w15:val="{AECBF6E4-93A8-4033-B817-F7A16B08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1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124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A6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BAF677105EB114B982F3F6AC57AC8E1" ma:contentTypeVersion="4" ma:contentTypeDescription="Ein neues Dokument erstellen." ma:contentTypeScope="" ma:versionID="82f14d5d2ffce0aa3bb2250863cba614">
  <xsd:schema xmlns:xsd="http://www.w3.org/2001/XMLSchema" xmlns:xs="http://www.w3.org/2001/XMLSchema" xmlns:p="http://schemas.microsoft.com/office/2006/metadata/properties" xmlns:ns2="1cd40096-36be-414e-81a5-1a9130486937" targetNamespace="http://schemas.microsoft.com/office/2006/metadata/properties" ma:root="true" ma:fieldsID="8167e74f0220077e114878018c447fda" ns2:_="">
    <xsd:import namespace="1cd40096-36be-414e-81a5-1a91304869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40096-36be-414e-81a5-1a9130486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4CB2FB-4158-4143-96EC-718876D435E0}">
  <ds:schemaRefs>
    <ds:schemaRef ds:uri="http://schemas.openxmlformats.org/officeDocument/2006/bibliography"/>
  </ds:schemaRefs>
</ds:datastoreItem>
</file>

<file path=customXml/itemProps2.xml><?xml version="1.0" encoding="utf-8"?>
<ds:datastoreItem xmlns:ds="http://schemas.openxmlformats.org/officeDocument/2006/customXml" ds:itemID="{A6192367-6932-4D7D-937E-F30220DDA520}"/>
</file>

<file path=customXml/itemProps3.xml><?xml version="1.0" encoding="utf-8"?>
<ds:datastoreItem xmlns:ds="http://schemas.openxmlformats.org/officeDocument/2006/customXml" ds:itemID="{1D5965E5-59E1-44EF-B8FC-9ABB45FC1F59}"/>
</file>

<file path=customXml/itemProps4.xml><?xml version="1.0" encoding="utf-8"?>
<ds:datastoreItem xmlns:ds="http://schemas.openxmlformats.org/officeDocument/2006/customXml" ds:itemID="{556BE994-AF8C-4DDD-BE71-BF0F7E774C75}"/>
</file>

<file path=docProps/app.xml><?xml version="1.0" encoding="utf-8"?>
<Properties xmlns="http://schemas.openxmlformats.org/officeDocument/2006/extended-properties" xmlns:vt="http://schemas.openxmlformats.org/officeDocument/2006/docPropsVTypes">
  <Template>Normal.dotm</Template>
  <TotalTime>0</TotalTime>
  <Pages>3</Pages>
  <Words>209</Words>
  <Characters>1317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Petzold</dc:creator>
  <cp:keywords/>
  <dc:description/>
  <cp:lastModifiedBy>Robert Petzold</cp:lastModifiedBy>
  <cp:revision>50</cp:revision>
  <dcterms:created xsi:type="dcterms:W3CDTF">2017-08-29T15:00:00Z</dcterms:created>
  <dcterms:modified xsi:type="dcterms:W3CDTF">2017-09-01T10:29:00Z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0x0101009BAF677105EB114B982F3F6AC57AC8E1</vt:lpwstr>
  </property>
</Properties>
</file>