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248AA53" w14:textId="77777777" w:rsidR="003D723C" w:rsidRDefault="003D723C"/>
    <w:sectPr w:rsidR="003D723C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web"/>
  <w:zoom w:percent="140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C4AB4"/>
    <w:rsid w:val="000765E4"/>
    <w:rsid w:val="001C4AB4"/>
    <w:rsid w:val="00382FAC"/>
    <w:rsid w:val="003D723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5C714DCE"/>
  <w15:chartTrackingRefBased/>
  <w15:docId w15:val="{0CAECE2B-820D-48F5-9A15-6AFEB920E32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Klaas Hagge</dc:creator>
  <cp:keywords/>
  <dc:description/>
  <cp:lastModifiedBy>Klaas Hagge</cp:lastModifiedBy>
  <cp:revision>1</cp:revision>
  <dcterms:created xsi:type="dcterms:W3CDTF">2022-05-18T06:49:00Z</dcterms:created>
  <dcterms:modified xsi:type="dcterms:W3CDTF">2022-05-18T06:49:00Z</dcterms:modified>
</cp:coreProperties>
</file>