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F3132" w14:textId="3793EC75" w:rsidR="001075A0" w:rsidRDefault="003B163E">
      <w:r>
        <w:rPr>
          <w:noProof/>
        </w:rPr>
        <w:drawing>
          <wp:inline distT="0" distB="0" distL="0" distR="0" wp14:anchorId="09E3D858" wp14:editId="5D7DA0F0">
            <wp:extent cx="5760720" cy="327279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72790"/>
                    </a:xfrm>
                    <a:prstGeom prst="rect">
                      <a:avLst/>
                    </a:prstGeom>
                  </pic:spPr>
                </pic:pic>
              </a:graphicData>
            </a:graphic>
          </wp:inline>
        </w:drawing>
      </w:r>
    </w:p>
    <w:p w14:paraId="40E3131B" w14:textId="73078F10" w:rsidR="003B163E" w:rsidRDefault="00CB5037">
      <w:r>
        <w:rPr>
          <w:noProof/>
        </w:rPr>
        <w:drawing>
          <wp:inline distT="0" distB="0" distL="0" distR="0" wp14:anchorId="3DD8ABBF" wp14:editId="048EBD79">
            <wp:extent cx="5760720" cy="47263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726305"/>
                    </a:xfrm>
                    <a:prstGeom prst="rect">
                      <a:avLst/>
                    </a:prstGeom>
                  </pic:spPr>
                </pic:pic>
              </a:graphicData>
            </a:graphic>
          </wp:inline>
        </w:drawing>
      </w:r>
    </w:p>
    <w:p w14:paraId="04085D4A" w14:textId="3A64FFF4" w:rsidR="00CB5037" w:rsidRDefault="00F12FA9">
      <w:r>
        <w:rPr>
          <w:noProof/>
        </w:rPr>
        <w:lastRenderedPageBreak/>
        <w:drawing>
          <wp:inline distT="0" distB="0" distL="0" distR="0" wp14:anchorId="4FBBF8F3" wp14:editId="3F0429E2">
            <wp:extent cx="5760720" cy="38728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72865"/>
                    </a:xfrm>
                    <a:prstGeom prst="rect">
                      <a:avLst/>
                    </a:prstGeom>
                  </pic:spPr>
                </pic:pic>
              </a:graphicData>
            </a:graphic>
          </wp:inline>
        </w:drawing>
      </w:r>
    </w:p>
    <w:p w14:paraId="1DF7445A" w14:textId="522DCB2E" w:rsidR="009C2322" w:rsidRDefault="006823CF" w:rsidP="009C2322">
      <w:r>
        <w:rPr>
          <w:noProof/>
        </w:rPr>
        <w:drawing>
          <wp:inline distT="0" distB="0" distL="0" distR="0" wp14:anchorId="0F427A1E" wp14:editId="745AFBA6">
            <wp:extent cx="5760720" cy="3121660"/>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21660"/>
                    </a:xfrm>
                    <a:prstGeom prst="rect">
                      <a:avLst/>
                    </a:prstGeom>
                  </pic:spPr>
                </pic:pic>
              </a:graphicData>
            </a:graphic>
          </wp:inline>
        </w:drawing>
      </w:r>
    </w:p>
    <w:p w14:paraId="28982958" w14:textId="77777777" w:rsidR="009C2322" w:rsidRPr="009C2322" w:rsidRDefault="009C2322" w:rsidP="009C2322">
      <w:pPr>
        <w:numPr>
          <w:ilvl w:val="0"/>
          <w:numId w:val="1"/>
        </w:numPr>
      </w:pPr>
      <w:r w:rsidRPr="009C2322">
        <w:rPr>
          <w:b/>
          <w:bCs/>
        </w:rPr>
        <w:t>Gruppenrichtlinienobjekt (GPO) erstellen/auswählen:</w:t>
      </w:r>
    </w:p>
    <w:p w14:paraId="7076D913" w14:textId="77777777" w:rsidR="009C2322" w:rsidRPr="009C2322" w:rsidRDefault="009C2322" w:rsidP="009C2322">
      <w:pPr>
        <w:numPr>
          <w:ilvl w:val="1"/>
          <w:numId w:val="1"/>
        </w:numPr>
      </w:pPr>
      <w:r w:rsidRPr="009C2322">
        <w:t>Öffnet die "Gruppenrichtlinienverwaltung" (</w:t>
      </w:r>
      <w:proofErr w:type="spellStart"/>
      <w:r w:rsidRPr="009C2322">
        <w:t>gpmc.msc</w:t>
      </w:r>
      <w:proofErr w:type="spellEnd"/>
      <w:r w:rsidRPr="009C2322">
        <w:t>).</w:t>
      </w:r>
    </w:p>
    <w:p w14:paraId="1A72B261" w14:textId="77777777" w:rsidR="009C2322" w:rsidRPr="009C2322" w:rsidRDefault="009C2322" w:rsidP="009C2322">
      <w:pPr>
        <w:numPr>
          <w:ilvl w:val="1"/>
          <w:numId w:val="1"/>
        </w:numPr>
      </w:pPr>
      <w:r w:rsidRPr="009C2322">
        <w:t>Erstellt ein neues GPO (z.B. "</w:t>
      </w:r>
      <w:proofErr w:type="spellStart"/>
      <w:r w:rsidRPr="009C2322">
        <w:t>AppLocker</w:t>
      </w:r>
      <w:proofErr w:type="spellEnd"/>
      <w:r w:rsidRPr="009C2322">
        <w:t xml:space="preserve"> Richtlinien") oder wählt ein bestehendes GPO aus, </w:t>
      </w:r>
      <w:proofErr w:type="gramStart"/>
      <w:r w:rsidRPr="009C2322">
        <w:t>das</w:t>
      </w:r>
      <w:proofErr w:type="gramEnd"/>
      <w:r w:rsidRPr="009C2322">
        <w:t xml:space="preserve"> ihr für </w:t>
      </w:r>
      <w:proofErr w:type="spellStart"/>
      <w:r w:rsidRPr="009C2322">
        <w:t>AppLocker</w:t>
      </w:r>
      <w:proofErr w:type="spellEnd"/>
      <w:r w:rsidRPr="009C2322">
        <w:t xml:space="preserve"> verwenden möchtet. Verknüpft dieses GPO mit der Organisationseinheit (OU), die die Zielcomputer enthält.</w:t>
      </w:r>
    </w:p>
    <w:p w14:paraId="3D31EC1C" w14:textId="77777777" w:rsidR="009C2322" w:rsidRPr="009C2322" w:rsidRDefault="009C2322" w:rsidP="009C2322">
      <w:pPr>
        <w:numPr>
          <w:ilvl w:val="0"/>
          <w:numId w:val="1"/>
        </w:numPr>
      </w:pPr>
      <w:r w:rsidRPr="009C2322">
        <w:rPr>
          <w:b/>
          <w:bCs/>
        </w:rPr>
        <w:t>GPO bearbeiten:</w:t>
      </w:r>
    </w:p>
    <w:p w14:paraId="3F3BC2D7" w14:textId="77777777" w:rsidR="009C2322" w:rsidRPr="009C2322" w:rsidRDefault="009C2322" w:rsidP="009C2322">
      <w:pPr>
        <w:numPr>
          <w:ilvl w:val="1"/>
          <w:numId w:val="1"/>
        </w:numPr>
      </w:pPr>
      <w:r w:rsidRPr="009C2322">
        <w:lastRenderedPageBreak/>
        <w:t>Rechtsklickt auf das ausgewählte GPO und wählt "Bearbeiten...". Der "Gruppenrichtlinienverwaltungs-Editor" öffnet sich.</w:t>
      </w:r>
    </w:p>
    <w:p w14:paraId="72AE95AF" w14:textId="77777777" w:rsidR="009C2322" w:rsidRPr="009C2322" w:rsidRDefault="009C2322" w:rsidP="009C2322">
      <w:r w:rsidRPr="009C2322">
        <w:rPr>
          <w:b/>
          <w:bCs/>
        </w:rPr>
        <w:t>Schritt 1: Anwendungsidentitätsdienst konfigurieren</w:t>
      </w:r>
    </w:p>
    <w:p w14:paraId="2EB143C6" w14:textId="77777777" w:rsidR="009C2322" w:rsidRPr="009C2322" w:rsidRDefault="009C2322" w:rsidP="009C2322">
      <w:r w:rsidRPr="009C2322">
        <w:t>Der Dienst "Anwendungsidentität" (</w:t>
      </w:r>
      <w:proofErr w:type="spellStart"/>
      <w:r w:rsidRPr="009C2322">
        <w:t>Application</w:t>
      </w:r>
      <w:proofErr w:type="spellEnd"/>
      <w:r w:rsidRPr="009C2322">
        <w:t xml:space="preserve"> Identity) ist entscheidend für </w:t>
      </w:r>
      <w:proofErr w:type="spellStart"/>
      <w:r w:rsidRPr="009C2322">
        <w:t>AppLocker</w:t>
      </w:r>
      <w:proofErr w:type="spellEnd"/>
      <w:r w:rsidRPr="009C2322">
        <w:t>. Er muss auf den Client-Computern laufen.</w:t>
      </w:r>
    </w:p>
    <w:p w14:paraId="6181DDAB" w14:textId="77777777" w:rsidR="009C2322" w:rsidRPr="009C2322" w:rsidRDefault="009C2322" w:rsidP="009C2322">
      <w:pPr>
        <w:numPr>
          <w:ilvl w:val="0"/>
          <w:numId w:val="2"/>
        </w:numPr>
      </w:pPr>
      <w:r w:rsidRPr="009C2322">
        <w:t>Navigiert im Gruppenrichtlinienverwaltungs-Editor zu:</w:t>
      </w:r>
      <w:r w:rsidRPr="009C2322">
        <w:br/>
        <w:t>Computerkonfiguration -&gt; Richtlinien -&gt; Windows-Einstellungen -&gt; Sicherheitseinstellungen -&gt; Systemdienste.</w:t>
      </w:r>
    </w:p>
    <w:p w14:paraId="4E21C1B0" w14:textId="77777777" w:rsidR="009C2322" w:rsidRPr="009C2322" w:rsidRDefault="009C2322" w:rsidP="009C2322">
      <w:pPr>
        <w:numPr>
          <w:ilvl w:val="0"/>
          <w:numId w:val="2"/>
        </w:numPr>
      </w:pPr>
      <w:r w:rsidRPr="009C2322">
        <w:t>Sucht in der Liste der Dienste den Dienst "</w:t>
      </w:r>
      <w:r w:rsidRPr="009C2322">
        <w:rPr>
          <w:b/>
          <w:bCs/>
        </w:rPr>
        <w:t>Anwendungsidentität</w:t>
      </w:r>
      <w:r w:rsidRPr="009C2322">
        <w:t>" (oder "</w:t>
      </w:r>
      <w:proofErr w:type="spellStart"/>
      <w:r w:rsidRPr="009C2322">
        <w:t>Application</w:t>
      </w:r>
      <w:proofErr w:type="spellEnd"/>
      <w:r w:rsidRPr="009C2322">
        <w:t xml:space="preserve"> Identity").</w:t>
      </w:r>
    </w:p>
    <w:p w14:paraId="00104B3E" w14:textId="77777777" w:rsidR="009C2322" w:rsidRPr="009C2322" w:rsidRDefault="009C2322" w:rsidP="009C2322">
      <w:pPr>
        <w:numPr>
          <w:ilvl w:val="0"/>
          <w:numId w:val="2"/>
        </w:numPr>
      </w:pPr>
      <w:r w:rsidRPr="009C2322">
        <w:t>Doppelklickt darauf, um die "Eigenschaften von Anwendungsidentität" zu öffnen.</w:t>
      </w:r>
    </w:p>
    <w:p w14:paraId="0C2335E2" w14:textId="77777777" w:rsidR="009C2322" w:rsidRPr="009C2322" w:rsidRDefault="009C2322" w:rsidP="009C2322">
      <w:pPr>
        <w:numPr>
          <w:ilvl w:val="0"/>
          <w:numId w:val="2"/>
        </w:numPr>
      </w:pPr>
      <w:r w:rsidRPr="009C2322">
        <w:t>Setzt einen Haken bei "</w:t>
      </w:r>
      <w:r w:rsidRPr="009C2322">
        <w:rPr>
          <w:b/>
          <w:bCs/>
        </w:rPr>
        <w:t>Diese Richtlinieneinstellung definieren</w:t>
      </w:r>
      <w:r w:rsidRPr="009C2322">
        <w:t>".</w:t>
      </w:r>
    </w:p>
    <w:p w14:paraId="3DD6E6F6" w14:textId="77777777" w:rsidR="009C2322" w:rsidRPr="009C2322" w:rsidRDefault="009C2322" w:rsidP="009C2322">
      <w:pPr>
        <w:numPr>
          <w:ilvl w:val="0"/>
          <w:numId w:val="2"/>
        </w:numPr>
      </w:pPr>
      <w:r w:rsidRPr="009C2322">
        <w:t>Wählt als </w:t>
      </w:r>
      <w:r w:rsidRPr="009C2322">
        <w:rPr>
          <w:b/>
          <w:bCs/>
        </w:rPr>
        <w:t>Startmodus des Diensts: "Automatisch"</w:t>
      </w:r>
      <w:r w:rsidRPr="009C2322">
        <w:t>.</w:t>
      </w:r>
    </w:p>
    <w:p w14:paraId="786733EA" w14:textId="77777777" w:rsidR="009C2322" w:rsidRPr="009C2322" w:rsidRDefault="009C2322" w:rsidP="009C2322">
      <w:pPr>
        <w:numPr>
          <w:ilvl w:val="0"/>
          <w:numId w:val="2"/>
        </w:numPr>
      </w:pPr>
      <w:r w:rsidRPr="009C2322">
        <w:t>Klickt auf "Übernehmen" und dann auf "OK".</w:t>
      </w:r>
    </w:p>
    <w:p w14:paraId="2A3F89C0" w14:textId="77777777" w:rsidR="009C2322" w:rsidRPr="009C2322" w:rsidRDefault="009C2322" w:rsidP="009C2322">
      <w:r w:rsidRPr="009C2322">
        <w:rPr>
          <w:i/>
          <w:iCs/>
        </w:rPr>
        <w:t>(Siehe oberer Screenshot auf Folie 1 der Anfrage)</w:t>
      </w:r>
    </w:p>
    <w:p w14:paraId="62945A66" w14:textId="77777777" w:rsidR="009C2322" w:rsidRPr="009C2322" w:rsidRDefault="009C2322" w:rsidP="009C2322">
      <w:r w:rsidRPr="009C2322">
        <w:rPr>
          <w:b/>
          <w:bCs/>
        </w:rPr>
        <w:t xml:space="preserve">Schritt 2: </w:t>
      </w:r>
      <w:proofErr w:type="spellStart"/>
      <w:r w:rsidRPr="009C2322">
        <w:rPr>
          <w:b/>
          <w:bCs/>
        </w:rPr>
        <w:t>AppLocker</w:t>
      </w:r>
      <w:proofErr w:type="spellEnd"/>
      <w:r w:rsidRPr="009C2322">
        <w:rPr>
          <w:b/>
          <w:bCs/>
        </w:rPr>
        <w:t xml:space="preserve"> Standardregeln erstellen</w:t>
      </w:r>
    </w:p>
    <w:p w14:paraId="705CD81D" w14:textId="77777777" w:rsidR="009C2322" w:rsidRPr="009C2322" w:rsidRDefault="009C2322" w:rsidP="009C2322">
      <w:r w:rsidRPr="009C2322">
        <w:t>Bevor ihr eigene, restriktive Regeln erstellt, ist es </w:t>
      </w:r>
      <w:proofErr w:type="gramStart"/>
      <w:r w:rsidRPr="009C2322">
        <w:rPr>
          <w:b/>
          <w:bCs/>
        </w:rPr>
        <w:t>extrem wichtig</w:t>
      </w:r>
      <w:proofErr w:type="gramEnd"/>
      <w:r w:rsidRPr="009C2322">
        <w:t>, die Standardregeln zu generieren. Diese erlauben es Windows und Programmen in Standardpfaden (wie C:\Programme und C:\Windows) weiterhin zu funktionieren. Ohne diese kann euer System unbrauchbar werden!</w:t>
      </w:r>
    </w:p>
    <w:p w14:paraId="34DBC14E" w14:textId="77777777" w:rsidR="009C2322" w:rsidRPr="009C2322" w:rsidRDefault="009C2322" w:rsidP="009C2322">
      <w:pPr>
        <w:numPr>
          <w:ilvl w:val="0"/>
          <w:numId w:val="3"/>
        </w:numPr>
      </w:pPr>
      <w:r w:rsidRPr="009C2322">
        <w:t>Navigiert im Gruppenrichtlinienverwaltungs-Editor zu:</w:t>
      </w:r>
      <w:r w:rsidRPr="009C2322">
        <w:br/>
        <w:t>Computerkonfiguration -&gt; Richtlinien -&gt; Windows-Einstellungen -&gt; Sicherheitseinstellungen -&gt; Anwendungssteuerungsrichtlinien -&gt; AppLocker.</w:t>
      </w:r>
    </w:p>
    <w:p w14:paraId="6D938F0C" w14:textId="77777777" w:rsidR="009C2322" w:rsidRPr="009C2322" w:rsidRDefault="009C2322" w:rsidP="009C2322">
      <w:pPr>
        <w:numPr>
          <w:ilvl w:val="0"/>
          <w:numId w:val="3"/>
        </w:numPr>
      </w:pPr>
      <w:r w:rsidRPr="009C2322">
        <w:t xml:space="preserve">Klickt mit der rechten Maustaste auf den gewünschten </w:t>
      </w:r>
      <w:proofErr w:type="spellStart"/>
      <w:r w:rsidRPr="009C2322">
        <w:t>Regeltyp</w:t>
      </w:r>
      <w:proofErr w:type="spellEnd"/>
      <w:r w:rsidRPr="009C2322">
        <w:t xml:space="preserve"> (wir beginnen mit den wichtigsten):</w:t>
      </w:r>
    </w:p>
    <w:p w14:paraId="50E3A4A9" w14:textId="77777777" w:rsidR="009C2322" w:rsidRPr="009C2322" w:rsidRDefault="009C2322" w:rsidP="009C2322">
      <w:pPr>
        <w:numPr>
          <w:ilvl w:val="1"/>
          <w:numId w:val="3"/>
        </w:numPr>
      </w:pPr>
      <w:r w:rsidRPr="009C2322">
        <w:rPr>
          <w:b/>
          <w:bCs/>
        </w:rPr>
        <w:t>Ausführbare Regeln</w:t>
      </w:r>
      <w:r w:rsidRPr="009C2322">
        <w:t>: Rechtsklick -&gt; "</w:t>
      </w:r>
      <w:r w:rsidRPr="009C2322">
        <w:rPr>
          <w:b/>
          <w:bCs/>
        </w:rPr>
        <w:t>Standardregeln erstellen</w:t>
      </w:r>
      <w:r w:rsidRPr="009C2322">
        <w:t>". Bestätigt die Auswahl.</w:t>
      </w:r>
    </w:p>
    <w:p w14:paraId="4830D76A" w14:textId="77777777" w:rsidR="009C2322" w:rsidRPr="009C2322" w:rsidRDefault="009C2322" w:rsidP="009C2322">
      <w:pPr>
        <w:numPr>
          <w:ilvl w:val="1"/>
          <w:numId w:val="3"/>
        </w:numPr>
      </w:pPr>
      <w:r w:rsidRPr="009C2322">
        <w:rPr>
          <w:b/>
          <w:bCs/>
        </w:rPr>
        <w:t>App-Paketregeln</w:t>
      </w:r>
      <w:r w:rsidRPr="009C2322">
        <w:t> (für Store-Apps): Rechtsklick -&gt; "</w:t>
      </w:r>
      <w:r w:rsidRPr="009C2322">
        <w:rPr>
          <w:b/>
          <w:bCs/>
        </w:rPr>
        <w:t>Standardregeln erstellen</w:t>
      </w:r>
      <w:r w:rsidRPr="009C2322">
        <w:t>". Bestätigt die Auswahl.</w:t>
      </w:r>
    </w:p>
    <w:p w14:paraId="14C4C631" w14:textId="77777777" w:rsidR="009C2322" w:rsidRPr="009C2322" w:rsidRDefault="009C2322" w:rsidP="009C2322">
      <w:pPr>
        <w:numPr>
          <w:ilvl w:val="0"/>
          <w:numId w:val="3"/>
        </w:numPr>
      </w:pPr>
      <w:r w:rsidRPr="009C2322">
        <w:rPr>
          <w:b/>
          <w:bCs/>
        </w:rPr>
        <w:t>Wichtiger Hinweis von Folie 2:</w:t>
      </w:r>
      <w:r w:rsidRPr="009C2322">
        <w:t> </w:t>
      </w:r>
      <w:r w:rsidRPr="009C2322">
        <w:rPr>
          <w:i/>
          <w:iCs/>
        </w:rPr>
        <w:t xml:space="preserve">Nachdem der Dienst konfiguriert ist, müssen die beiden Standardregelgruppen erstellt werden. Einmal für Ausführbare Dateien und einmal </w:t>
      </w:r>
      <w:proofErr w:type="spellStart"/>
      <w:r w:rsidRPr="009C2322">
        <w:rPr>
          <w:i/>
          <w:iCs/>
        </w:rPr>
        <w:t>AppPaketregeln</w:t>
      </w:r>
      <w:proofErr w:type="spellEnd"/>
      <w:r w:rsidRPr="009C2322">
        <w:rPr>
          <w:i/>
          <w:iCs/>
        </w:rPr>
        <w:t xml:space="preserve">, da sonst das Benutzerprofil unwiderruflich zerstört wird, oder das </w:t>
      </w:r>
      <w:proofErr w:type="spellStart"/>
      <w:r w:rsidRPr="009C2322">
        <w:rPr>
          <w:i/>
          <w:iCs/>
        </w:rPr>
        <w:t>StartMenü</w:t>
      </w:r>
      <w:proofErr w:type="spellEnd"/>
      <w:r w:rsidRPr="009C2322">
        <w:rPr>
          <w:i/>
          <w:iCs/>
        </w:rPr>
        <w:t xml:space="preserve"> sich nicht mehr benutzen lässt.</w:t>
      </w:r>
    </w:p>
    <w:p w14:paraId="5BF4009E" w14:textId="77777777" w:rsidR="009C2322" w:rsidRPr="009C2322" w:rsidRDefault="009C2322" w:rsidP="009C2322">
      <w:pPr>
        <w:numPr>
          <w:ilvl w:val="1"/>
          <w:numId w:val="3"/>
        </w:numPr>
      </w:pPr>
      <w:r w:rsidRPr="009C2322">
        <w:t>Optional, aber oft empfohlen, könnt ihr auch Standardregeln für "Windows Installer-Regeln" und "Skriptregeln" erstellen, je nach euren Sicherheitsanforderungen.</w:t>
      </w:r>
    </w:p>
    <w:p w14:paraId="3AC89DCB" w14:textId="77777777" w:rsidR="009C2322" w:rsidRPr="009C2322" w:rsidRDefault="009C2322" w:rsidP="009C2322">
      <w:r w:rsidRPr="009C2322">
        <w:rPr>
          <w:i/>
          <w:iCs/>
        </w:rPr>
        <w:t>(Siehe mittlerer Screenshot auf Folie 1 und oberer Teil von Folie 2 der Anfrage)</w:t>
      </w:r>
    </w:p>
    <w:p w14:paraId="3D5A39E8" w14:textId="77777777" w:rsidR="009C2322" w:rsidRPr="009C2322" w:rsidRDefault="009C2322" w:rsidP="009C2322">
      <w:r w:rsidRPr="009C2322">
        <w:rPr>
          <w:b/>
          <w:bCs/>
        </w:rPr>
        <w:t xml:space="preserve">Schritt 3: </w:t>
      </w:r>
      <w:proofErr w:type="spellStart"/>
      <w:r w:rsidRPr="009C2322">
        <w:rPr>
          <w:b/>
          <w:bCs/>
        </w:rPr>
        <w:t>AppLocker</w:t>
      </w:r>
      <w:proofErr w:type="spellEnd"/>
      <w:r w:rsidRPr="009C2322">
        <w:rPr>
          <w:b/>
          <w:bCs/>
        </w:rPr>
        <w:t>-Regeldurchsetzung konfigurieren</w:t>
      </w:r>
    </w:p>
    <w:p w14:paraId="496C45DC" w14:textId="77777777" w:rsidR="009C2322" w:rsidRPr="009C2322" w:rsidRDefault="009C2322" w:rsidP="009C2322">
      <w:r w:rsidRPr="009C2322">
        <w:lastRenderedPageBreak/>
        <w:t xml:space="preserve">Nachdem die Standardregeln erstellt sind, müsst ihr festlegen, wie </w:t>
      </w:r>
      <w:proofErr w:type="spellStart"/>
      <w:r w:rsidRPr="009C2322">
        <w:t>AppLocker</w:t>
      </w:r>
      <w:proofErr w:type="spellEnd"/>
      <w:r w:rsidRPr="009C2322">
        <w:t xml:space="preserve"> die Regeln anwenden soll (z.B. nur überwachen oder tatsächlich blockieren).</w:t>
      </w:r>
    </w:p>
    <w:p w14:paraId="59C0D4D3" w14:textId="77777777" w:rsidR="009C2322" w:rsidRPr="009C2322" w:rsidRDefault="009C2322" w:rsidP="009C2322">
      <w:pPr>
        <w:numPr>
          <w:ilvl w:val="0"/>
          <w:numId w:val="4"/>
        </w:numPr>
      </w:pPr>
      <w:r w:rsidRPr="009C2322">
        <w:t>Klickt im linken Bereich auf den Hauptknoten "</w:t>
      </w:r>
      <w:proofErr w:type="spellStart"/>
      <w:r w:rsidRPr="009C2322">
        <w:rPr>
          <w:b/>
          <w:bCs/>
        </w:rPr>
        <w:t>AppLocker</w:t>
      </w:r>
      <w:proofErr w:type="spellEnd"/>
      <w:r w:rsidRPr="009C2322">
        <w:t>".</w:t>
      </w:r>
    </w:p>
    <w:p w14:paraId="55B17C91" w14:textId="77777777" w:rsidR="009C2322" w:rsidRPr="009C2322" w:rsidRDefault="009C2322" w:rsidP="009C2322">
      <w:pPr>
        <w:numPr>
          <w:ilvl w:val="0"/>
          <w:numId w:val="4"/>
        </w:numPr>
      </w:pPr>
      <w:r w:rsidRPr="009C2322">
        <w:t>Klickt im rechten Bereich auf "</w:t>
      </w:r>
      <w:r w:rsidRPr="009C2322">
        <w:rPr>
          <w:b/>
          <w:bCs/>
        </w:rPr>
        <w:t xml:space="preserve">Eigenschaften von </w:t>
      </w:r>
      <w:proofErr w:type="spellStart"/>
      <w:r w:rsidRPr="009C2322">
        <w:rPr>
          <w:b/>
          <w:bCs/>
        </w:rPr>
        <w:t>AppLocker</w:t>
      </w:r>
      <w:proofErr w:type="spellEnd"/>
      <w:r w:rsidRPr="009C2322">
        <w:rPr>
          <w:b/>
          <w:bCs/>
        </w:rPr>
        <w:t xml:space="preserve"> konfigurieren</w:t>
      </w:r>
      <w:r w:rsidRPr="009C2322">
        <w:t xml:space="preserve">" (oder rechtsklickt auf </w:t>
      </w:r>
      <w:proofErr w:type="spellStart"/>
      <w:r w:rsidRPr="009C2322">
        <w:t>AppLocker</w:t>
      </w:r>
      <w:proofErr w:type="spellEnd"/>
      <w:r w:rsidRPr="009C2322">
        <w:t xml:space="preserve"> und wählt "Eigenschaften").</w:t>
      </w:r>
    </w:p>
    <w:p w14:paraId="15049F52" w14:textId="77777777" w:rsidR="009C2322" w:rsidRPr="009C2322" w:rsidRDefault="009C2322" w:rsidP="009C2322">
      <w:pPr>
        <w:numPr>
          <w:ilvl w:val="0"/>
          <w:numId w:val="4"/>
        </w:numPr>
      </w:pPr>
      <w:r w:rsidRPr="009C2322">
        <w:t>Im Tab "Durchsetzung":</w:t>
      </w:r>
    </w:p>
    <w:p w14:paraId="6D60BBB1" w14:textId="77777777" w:rsidR="009C2322" w:rsidRPr="009C2322" w:rsidRDefault="009C2322" w:rsidP="009C2322">
      <w:pPr>
        <w:numPr>
          <w:ilvl w:val="1"/>
          <w:numId w:val="4"/>
        </w:numPr>
      </w:pPr>
      <w:r w:rsidRPr="009C2322">
        <w:t xml:space="preserve">Für jeden </w:t>
      </w:r>
      <w:proofErr w:type="spellStart"/>
      <w:r w:rsidRPr="009C2322">
        <w:t>Regeltyp</w:t>
      </w:r>
      <w:proofErr w:type="spellEnd"/>
      <w:r w:rsidRPr="009C2322">
        <w:t xml:space="preserve"> ("Ausführbare Regeln", "Windows Installer-Regeln", "Skriptregeln", "App-Paketregeln") könnt ihr wählen:</w:t>
      </w:r>
    </w:p>
    <w:p w14:paraId="330D6A44" w14:textId="77777777" w:rsidR="009C2322" w:rsidRPr="009C2322" w:rsidRDefault="009C2322" w:rsidP="009C2322">
      <w:pPr>
        <w:numPr>
          <w:ilvl w:val="2"/>
          <w:numId w:val="4"/>
        </w:numPr>
      </w:pPr>
      <w:r w:rsidRPr="009C2322">
        <w:rPr>
          <w:b/>
          <w:bCs/>
        </w:rPr>
        <w:t>Regeln erzwingen</w:t>
      </w:r>
      <w:r w:rsidRPr="009C2322">
        <w:t xml:space="preserve">: </w:t>
      </w:r>
      <w:proofErr w:type="spellStart"/>
      <w:r w:rsidRPr="009C2322">
        <w:t>AppLocker</w:t>
      </w:r>
      <w:proofErr w:type="spellEnd"/>
      <w:r w:rsidRPr="009C2322">
        <w:t xml:space="preserve"> blockiert aktiv Anwendungen, die nicht durch eine Regel erlaubt sind.</w:t>
      </w:r>
    </w:p>
    <w:p w14:paraId="24B27B03" w14:textId="77777777" w:rsidR="009C2322" w:rsidRPr="009C2322" w:rsidRDefault="009C2322" w:rsidP="009C2322">
      <w:pPr>
        <w:numPr>
          <w:ilvl w:val="2"/>
          <w:numId w:val="4"/>
        </w:numPr>
      </w:pPr>
      <w:r w:rsidRPr="009C2322">
        <w:rPr>
          <w:b/>
          <w:bCs/>
        </w:rPr>
        <w:t>Nur überwachen</w:t>
      </w:r>
      <w:r w:rsidRPr="009C2322">
        <w:t xml:space="preserve">: </w:t>
      </w:r>
      <w:proofErr w:type="spellStart"/>
      <w:r w:rsidRPr="009C2322">
        <w:t>AppLocker</w:t>
      </w:r>
      <w:proofErr w:type="spellEnd"/>
      <w:r w:rsidRPr="009C2322">
        <w:t xml:space="preserve"> blockiert nichts, protokolliert aber, was blockiert </w:t>
      </w:r>
      <w:r w:rsidRPr="009C2322">
        <w:rPr>
          <w:i/>
          <w:iCs/>
        </w:rPr>
        <w:t>würde</w:t>
      </w:r>
      <w:r w:rsidRPr="009C2322">
        <w:t>. </w:t>
      </w:r>
      <w:r w:rsidRPr="009C2322">
        <w:rPr>
          <w:b/>
          <w:bCs/>
        </w:rPr>
        <w:t>Dies ist der empfohlene Startmodus, um die Auswirkungen zu testen!</w:t>
      </w:r>
    </w:p>
    <w:p w14:paraId="6E25E06D" w14:textId="77777777" w:rsidR="009C2322" w:rsidRPr="009C2322" w:rsidRDefault="009C2322" w:rsidP="009C2322">
      <w:pPr>
        <w:numPr>
          <w:ilvl w:val="1"/>
          <w:numId w:val="4"/>
        </w:numPr>
      </w:pPr>
      <w:r w:rsidRPr="009C2322">
        <w:t>Setzt für den Anfang bei "Ausführbare Regeln" und "App-Paketregeln" den Haken bei "Konfiguriert" und wählt "Nur überwachen".</w:t>
      </w:r>
    </w:p>
    <w:p w14:paraId="3E1FBA99" w14:textId="77777777" w:rsidR="009C2322" w:rsidRPr="009C2322" w:rsidRDefault="009C2322" w:rsidP="009C2322">
      <w:pPr>
        <w:numPr>
          <w:ilvl w:val="0"/>
          <w:numId w:val="4"/>
        </w:numPr>
      </w:pPr>
      <w:r w:rsidRPr="009C2322">
        <w:t>Klickt auf "Übernehmen" und "OK".</w:t>
      </w:r>
    </w:p>
    <w:p w14:paraId="624642F1" w14:textId="77777777" w:rsidR="009C2322" w:rsidRPr="009C2322" w:rsidRDefault="009C2322" w:rsidP="009C2322">
      <w:r w:rsidRPr="009C2322">
        <w:rPr>
          <w:b/>
          <w:bCs/>
        </w:rPr>
        <w:t>Schritt 4: (Optional) Gezielte Anwendungsfreigaben erstellen</w:t>
      </w:r>
    </w:p>
    <w:p w14:paraId="3C82FCB4" w14:textId="77777777" w:rsidR="009C2322" w:rsidRPr="009C2322" w:rsidRDefault="009C2322" w:rsidP="009C2322">
      <w:r w:rsidRPr="009C2322">
        <w:t>Die Standardregeln erlauben vieles aus den Windows- und Programme-Ordnern. Wenn Anwendungen von anderen Orten ausgeführt werden sollen oder ihr spezifische Anwendungen explizit erlauben (oder verbieten) wollt, müsst ihr eigene Regeln erstellen.</w:t>
      </w:r>
    </w:p>
    <w:p w14:paraId="0825677A" w14:textId="77777777" w:rsidR="009C2322" w:rsidRPr="009C2322" w:rsidRDefault="009C2322" w:rsidP="009C2322">
      <w:pPr>
        <w:numPr>
          <w:ilvl w:val="0"/>
          <w:numId w:val="5"/>
        </w:numPr>
      </w:pPr>
      <w:r w:rsidRPr="009C2322">
        <w:t xml:space="preserve">Rechtsklickt auf den entsprechenden </w:t>
      </w:r>
      <w:proofErr w:type="spellStart"/>
      <w:r w:rsidRPr="009C2322">
        <w:t>Regeltyp</w:t>
      </w:r>
      <w:proofErr w:type="spellEnd"/>
      <w:r w:rsidRPr="009C2322">
        <w:t xml:space="preserve"> (z.B. "Ausführbare Regeln") und wählt "</w:t>
      </w:r>
      <w:r w:rsidRPr="009C2322">
        <w:rPr>
          <w:b/>
          <w:bCs/>
        </w:rPr>
        <w:t>Neue Regel erstellen...</w:t>
      </w:r>
      <w:r w:rsidRPr="009C2322">
        <w:t>".</w:t>
      </w:r>
    </w:p>
    <w:p w14:paraId="1DFF5DE2" w14:textId="77777777" w:rsidR="009C2322" w:rsidRPr="009C2322" w:rsidRDefault="009C2322" w:rsidP="009C2322">
      <w:pPr>
        <w:numPr>
          <w:ilvl w:val="0"/>
          <w:numId w:val="5"/>
        </w:numPr>
      </w:pPr>
      <w:r w:rsidRPr="009C2322">
        <w:t>Folgt dem Assistenten:</w:t>
      </w:r>
    </w:p>
    <w:p w14:paraId="68C1612B" w14:textId="77777777" w:rsidR="009C2322" w:rsidRPr="009C2322" w:rsidRDefault="009C2322" w:rsidP="009C2322">
      <w:pPr>
        <w:numPr>
          <w:ilvl w:val="1"/>
          <w:numId w:val="5"/>
        </w:numPr>
      </w:pPr>
      <w:r w:rsidRPr="009C2322">
        <w:rPr>
          <w:b/>
          <w:bCs/>
        </w:rPr>
        <w:t>Vorbereitung:</w:t>
      </w:r>
      <w:r w:rsidRPr="009C2322">
        <w:t> Klickt auf "Weiter".</w:t>
      </w:r>
    </w:p>
    <w:p w14:paraId="5DB9A60E" w14:textId="77777777" w:rsidR="009C2322" w:rsidRPr="009C2322" w:rsidRDefault="009C2322" w:rsidP="009C2322">
      <w:pPr>
        <w:numPr>
          <w:ilvl w:val="1"/>
          <w:numId w:val="5"/>
        </w:numPr>
      </w:pPr>
      <w:r w:rsidRPr="009C2322">
        <w:rPr>
          <w:b/>
          <w:bCs/>
        </w:rPr>
        <w:t>Berechtigungen:</w:t>
      </w:r>
      <w:r w:rsidRPr="009C2322">
        <w:t> Wählt "Zulassen" oder "Verweigern". Wählt einen Benutzer oder eine Gruppe aus, für die die Regel gelten soll (standardmäßig "Jeder"). Klickt auf "Weiter".</w:t>
      </w:r>
    </w:p>
    <w:p w14:paraId="36245575" w14:textId="77777777" w:rsidR="009C2322" w:rsidRPr="009C2322" w:rsidRDefault="009C2322" w:rsidP="009C2322">
      <w:pPr>
        <w:numPr>
          <w:ilvl w:val="1"/>
          <w:numId w:val="5"/>
        </w:numPr>
      </w:pPr>
      <w:r w:rsidRPr="009C2322">
        <w:rPr>
          <w:b/>
          <w:bCs/>
        </w:rPr>
        <w:t>Bedingungen:</w:t>
      </w:r>
      <w:r w:rsidRPr="009C2322">
        <w:t> Hier wählt ihr den Typ der Regel (Primärbedingung):</w:t>
      </w:r>
    </w:p>
    <w:p w14:paraId="2AEF3256" w14:textId="77777777" w:rsidR="009C2322" w:rsidRPr="009C2322" w:rsidRDefault="009C2322" w:rsidP="009C2322">
      <w:pPr>
        <w:numPr>
          <w:ilvl w:val="2"/>
          <w:numId w:val="5"/>
        </w:numPr>
      </w:pPr>
      <w:r w:rsidRPr="009C2322">
        <w:rPr>
          <w:b/>
          <w:bCs/>
        </w:rPr>
        <w:t>Herausgeber:</w:t>
      </w:r>
      <w:r w:rsidRPr="009C2322">
        <w:t> </w:t>
      </w:r>
      <w:r w:rsidRPr="009C2322">
        <w:rPr>
          <w:b/>
          <w:bCs/>
        </w:rPr>
        <w:t>Empfohlen, wenn die Anwendung digital signiert ist.</w:t>
      </w:r>
      <w:r w:rsidRPr="009C2322">
        <w:t> Basiert auf der Signatur des Softwareherstellers (z.B. "erlaube alle signierten Anwendungen von Microsoft Corp."). Sehr sicher und flexibel bei Updates.</w:t>
      </w:r>
    </w:p>
    <w:p w14:paraId="356AD600" w14:textId="77777777" w:rsidR="009C2322" w:rsidRPr="009C2322" w:rsidRDefault="009C2322" w:rsidP="009C2322">
      <w:pPr>
        <w:numPr>
          <w:ilvl w:val="2"/>
          <w:numId w:val="5"/>
        </w:numPr>
      </w:pPr>
      <w:r w:rsidRPr="009C2322">
        <w:rPr>
          <w:b/>
          <w:bCs/>
        </w:rPr>
        <w:t>Pfad:</w:t>
      </w:r>
      <w:r w:rsidRPr="009C2322">
        <w:t> Erlaubt oder blockiert alles in einem bestimmten Ordner oder eine spezifische Datei. Vorsicht: Wenn der Benutzer Schreibrechte im Pfad hat, könnte er die Datei austauschen.</w:t>
      </w:r>
    </w:p>
    <w:p w14:paraId="5EA07FC9" w14:textId="77777777" w:rsidR="009C2322" w:rsidRPr="009C2322" w:rsidRDefault="009C2322" w:rsidP="009C2322">
      <w:pPr>
        <w:numPr>
          <w:ilvl w:val="2"/>
          <w:numId w:val="5"/>
        </w:numPr>
      </w:pPr>
      <w:r w:rsidRPr="009C2322">
        <w:rPr>
          <w:b/>
          <w:bCs/>
        </w:rPr>
        <w:t>Dateihash:</w:t>
      </w:r>
      <w:r w:rsidRPr="009C2322">
        <w:t> Erstellt einen eindeutigen "Fingerabdruck" (Hash) einer Datei. Sehr sicher für spezifische, unsignierte Dateien, aber bei jedem Update der Datei muss der Hash neu erstellt werden.</w:t>
      </w:r>
    </w:p>
    <w:p w14:paraId="4E532E4A" w14:textId="77777777" w:rsidR="009C2322" w:rsidRPr="009C2322" w:rsidRDefault="009C2322" w:rsidP="009C2322">
      <w:pPr>
        <w:numPr>
          <w:ilvl w:val="2"/>
          <w:numId w:val="5"/>
        </w:numPr>
      </w:pPr>
      <w:r w:rsidRPr="009C2322">
        <w:lastRenderedPageBreak/>
        <w:t>Wählt die passende Bedingung aus und klickt auf "Weiter". Konfiguriert die Details (z.B. den Pfad oder ladet die Referenzdatei für Herausgeber/Hash).</w:t>
      </w:r>
    </w:p>
    <w:p w14:paraId="6823B8C7" w14:textId="77777777" w:rsidR="009C2322" w:rsidRPr="009C2322" w:rsidRDefault="009C2322" w:rsidP="009C2322">
      <w:pPr>
        <w:numPr>
          <w:ilvl w:val="1"/>
          <w:numId w:val="5"/>
        </w:numPr>
      </w:pPr>
      <w:r w:rsidRPr="009C2322">
        <w:rPr>
          <w:b/>
          <w:bCs/>
        </w:rPr>
        <w:t>(Optional) Ausnahmen:</w:t>
      </w:r>
      <w:r w:rsidRPr="009C2322">
        <w:t> Hier könntet ihr Ausnahmen für die Regel definieren.</w:t>
      </w:r>
    </w:p>
    <w:p w14:paraId="3D7499B6" w14:textId="77777777" w:rsidR="009C2322" w:rsidRPr="009C2322" w:rsidRDefault="009C2322" w:rsidP="009C2322">
      <w:pPr>
        <w:numPr>
          <w:ilvl w:val="1"/>
          <w:numId w:val="5"/>
        </w:numPr>
      </w:pPr>
      <w:r w:rsidRPr="009C2322">
        <w:rPr>
          <w:b/>
          <w:bCs/>
        </w:rPr>
        <w:t>Name:</w:t>
      </w:r>
      <w:r w:rsidRPr="009C2322">
        <w:t> Gebt der Regel einen aussagekräftigen Namen und eine Beschreibung. Klickt auf "Erstellen".</w:t>
      </w:r>
    </w:p>
    <w:p w14:paraId="3D39B8C7" w14:textId="77777777" w:rsidR="009C2322" w:rsidRPr="009C2322" w:rsidRDefault="009C2322" w:rsidP="009C2322">
      <w:r w:rsidRPr="009C2322">
        <w:rPr>
          <w:i/>
          <w:iCs/>
        </w:rPr>
        <w:t>(Siehe unterer Teil von Folie 2 der Anfrage)</w:t>
      </w:r>
    </w:p>
    <w:p w14:paraId="6A728614" w14:textId="77777777" w:rsidR="009C2322" w:rsidRPr="009C2322" w:rsidRDefault="009C2322" w:rsidP="009C2322">
      <w:r w:rsidRPr="009C2322">
        <w:rPr>
          <w:b/>
          <w:bCs/>
        </w:rPr>
        <w:t>Schritt 5: Überprüfung und Test auf dem Client</w:t>
      </w:r>
    </w:p>
    <w:p w14:paraId="468E9AA9" w14:textId="77777777" w:rsidR="009C2322" w:rsidRPr="009C2322" w:rsidRDefault="009C2322" w:rsidP="009C2322">
      <w:r w:rsidRPr="009C2322">
        <w:t xml:space="preserve">Bevor ihr </w:t>
      </w:r>
      <w:proofErr w:type="spellStart"/>
      <w:r w:rsidRPr="009C2322">
        <w:t>AppLocker</w:t>
      </w:r>
      <w:proofErr w:type="spellEnd"/>
      <w:r w:rsidRPr="009C2322">
        <w:t xml:space="preserve"> im "Regeln erzwingen"-Modus scharf schaltet, ist gründliches Testen unerlässlich!</w:t>
      </w:r>
    </w:p>
    <w:p w14:paraId="67D026B9" w14:textId="77777777" w:rsidR="009C2322" w:rsidRPr="009C2322" w:rsidRDefault="009C2322" w:rsidP="009C2322">
      <w:pPr>
        <w:numPr>
          <w:ilvl w:val="0"/>
          <w:numId w:val="6"/>
        </w:numPr>
      </w:pPr>
      <w:r w:rsidRPr="009C2322">
        <w:rPr>
          <w:b/>
          <w:bCs/>
        </w:rPr>
        <w:t>Dienst "Anwendungsidentität" prüfen:</w:t>
      </w:r>
    </w:p>
    <w:p w14:paraId="376A8589" w14:textId="77777777" w:rsidR="009C2322" w:rsidRPr="009C2322" w:rsidRDefault="009C2322" w:rsidP="009C2322">
      <w:pPr>
        <w:numPr>
          <w:ilvl w:val="1"/>
          <w:numId w:val="6"/>
        </w:numPr>
      </w:pPr>
      <w:r w:rsidRPr="009C2322">
        <w:t>Stellt sicher, dass der Dienst "Anwendungsidentität" auf den Client-Computern gestartet ist und auf "Automatisch" steht.</w:t>
      </w:r>
    </w:p>
    <w:p w14:paraId="0C91BC0E" w14:textId="77777777" w:rsidR="009C2322" w:rsidRPr="009C2322" w:rsidRDefault="009C2322" w:rsidP="009C2322">
      <w:pPr>
        <w:numPr>
          <w:ilvl w:val="0"/>
          <w:numId w:val="6"/>
        </w:numPr>
      </w:pPr>
      <w:r w:rsidRPr="009C2322">
        <w:rPr>
          <w:b/>
          <w:bCs/>
        </w:rPr>
        <w:t>Gruppenrichtlinie aktualisieren:</w:t>
      </w:r>
    </w:p>
    <w:p w14:paraId="4DE80C0C" w14:textId="77777777" w:rsidR="009C2322" w:rsidRPr="009C2322" w:rsidRDefault="009C2322" w:rsidP="009C2322">
      <w:pPr>
        <w:numPr>
          <w:ilvl w:val="1"/>
          <w:numId w:val="6"/>
        </w:numPr>
      </w:pPr>
      <w:r w:rsidRPr="009C2322">
        <w:t>Führt auf einem Test-Client in der Kommandozeile (als Administrator) den Befehl </w:t>
      </w:r>
      <w:proofErr w:type="spellStart"/>
      <w:r w:rsidRPr="009C2322">
        <w:t>gpupdate</w:t>
      </w:r>
      <w:proofErr w:type="spellEnd"/>
      <w:r w:rsidRPr="009C2322">
        <w:t xml:space="preserve"> /</w:t>
      </w:r>
      <w:proofErr w:type="spellStart"/>
      <w:r w:rsidRPr="009C2322">
        <w:t>force</w:t>
      </w:r>
      <w:proofErr w:type="spellEnd"/>
      <w:r w:rsidRPr="009C2322">
        <w:t> aus.</w:t>
      </w:r>
    </w:p>
    <w:p w14:paraId="5A231395" w14:textId="77777777" w:rsidR="009C2322" w:rsidRPr="009C2322" w:rsidRDefault="009C2322" w:rsidP="009C2322">
      <w:pPr>
        <w:numPr>
          <w:ilvl w:val="1"/>
          <w:numId w:val="6"/>
        </w:numPr>
      </w:pPr>
      <w:r w:rsidRPr="009C2322">
        <w:rPr>
          <w:b/>
          <w:bCs/>
        </w:rPr>
        <w:t>Ein Neustart des Clients ist danach zwingend erforderlich</w:t>
      </w:r>
      <w:r w:rsidRPr="009C2322">
        <w:t xml:space="preserve">, damit </w:t>
      </w:r>
      <w:proofErr w:type="spellStart"/>
      <w:r w:rsidRPr="009C2322">
        <w:t>AppLocker</w:t>
      </w:r>
      <w:proofErr w:type="spellEnd"/>
      <w:r w:rsidRPr="009C2322">
        <w:t>-Richtlinien (besonders die Dienstkonfiguration und die ersten Regeln) korrekt greifen.</w:t>
      </w:r>
    </w:p>
    <w:p w14:paraId="0EB31233" w14:textId="77777777" w:rsidR="009C2322" w:rsidRPr="009C2322" w:rsidRDefault="009C2322" w:rsidP="009C2322">
      <w:pPr>
        <w:numPr>
          <w:ilvl w:val="0"/>
          <w:numId w:val="6"/>
        </w:numPr>
      </w:pPr>
      <w:proofErr w:type="spellStart"/>
      <w:r w:rsidRPr="009C2322">
        <w:rPr>
          <w:b/>
          <w:bCs/>
        </w:rPr>
        <w:t>AppLocker</w:t>
      </w:r>
      <w:proofErr w:type="spellEnd"/>
      <w:r w:rsidRPr="009C2322">
        <w:rPr>
          <w:b/>
          <w:bCs/>
        </w:rPr>
        <w:t>-Ereignisprotokoll prüfen (im Überwachungsmodus):</w:t>
      </w:r>
    </w:p>
    <w:p w14:paraId="06CDE48E" w14:textId="77777777" w:rsidR="009C2322" w:rsidRPr="009C2322" w:rsidRDefault="009C2322" w:rsidP="009C2322">
      <w:pPr>
        <w:numPr>
          <w:ilvl w:val="1"/>
          <w:numId w:val="6"/>
        </w:numPr>
      </w:pPr>
      <w:r w:rsidRPr="009C2322">
        <w:t>Öffnet die Ereignisanzeige (</w:t>
      </w:r>
      <w:proofErr w:type="spellStart"/>
      <w:r w:rsidRPr="009C2322">
        <w:t>eventvwr.msc</w:t>
      </w:r>
      <w:proofErr w:type="spellEnd"/>
      <w:r w:rsidRPr="009C2322">
        <w:t>).</w:t>
      </w:r>
    </w:p>
    <w:p w14:paraId="23C5CDA4" w14:textId="77777777" w:rsidR="009C2322" w:rsidRPr="009C2322" w:rsidRDefault="009C2322" w:rsidP="009C2322">
      <w:pPr>
        <w:numPr>
          <w:ilvl w:val="1"/>
          <w:numId w:val="6"/>
        </w:numPr>
      </w:pPr>
      <w:r w:rsidRPr="009C2322">
        <w:t>Navigiert zu: Anwendungs- und Dienstprotokolle -&gt; Microsoft -&gt; Windows -&gt; </w:t>
      </w:r>
      <w:proofErr w:type="spellStart"/>
      <w:r w:rsidRPr="009C2322">
        <w:t>AppLocker</w:t>
      </w:r>
      <w:proofErr w:type="spellEnd"/>
      <w:r w:rsidRPr="009C2322">
        <w:t>.</w:t>
      </w:r>
    </w:p>
    <w:p w14:paraId="766ECCF0" w14:textId="77777777" w:rsidR="009C2322" w:rsidRPr="009C2322" w:rsidRDefault="009C2322" w:rsidP="009C2322">
      <w:pPr>
        <w:numPr>
          <w:ilvl w:val="1"/>
          <w:numId w:val="6"/>
        </w:numPr>
      </w:pPr>
      <w:r w:rsidRPr="009C2322">
        <w:t>Hier seht ihr unter "EXE und DLL", "MSI und Skript" oder "Paket-App-Bereitstellung/Ausführung", welche Anwendungen blockiert </w:t>
      </w:r>
      <w:r w:rsidRPr="009C2322">
        <w:rPr>
          <w:i/>
          <w:iCs/>
        </w:rPr>
        <w:t>würden</w:t>
      </w:r>
      <w:r w:rsidRPr="009C2322">
        <w:t>. Analysiert diese Protokolle sorgfältig!</w:t>
      </w:r>
    </w:p>
    <w:p w14:paraId="13B91484" w14:textId="77777777" w:rsidR="009C2322" w:rsidRPr="009C2322" w:rsidRDefault="009C2322" w:rsidP="009C2322">
      <w:pPr>
        <w:numPr>
          <w:ilvl w:val="0"/>
          <w:numId w:val="6"/>
        </w:numPr>
      </w:pPr>
      <w:r w:rsidRPr="009C2322">
        <w:rPr>
          <w:b/>
          <w:bCs/>
        </w:rPr>
        <w:t>Funktionalität testen:</w:t>
      </w:r>
    </w:p>
    <w:p w14:paraId="3E54D336" w14:textId="77777777" w:rsidR="009C2322" w:rsidRPr="009C2322" w:rsidRDefault="009C2322" w:rsidP="009C2322">
      <w:pPr>
        <w:numPr>
          <w:ilvl w:val="1"/>
          <w:numId w:val="6"/>
        </w:numPr>
      </w:pPr>
      <w:r w:rsidRPr="009C2322">
        <w:t>Versucht, verschiedene Anwendungen zu starten – sowohl erlaubte als auch solche, die (im Erzwingungsmodus) blockiert werden sollten.</w:t>
      </w:r>
    </w:p>
    <w:p w14:paraId="57378E7D" w14:textId="77777777" w:rsidR="009C2322" w:rsidRPr="009C2322" w:rsidRDefault="009C2322" w:rsidP="009C2322">
      <w:pPr>
        <w:numPr>
          <w:ilvl w:val="0"/>
          <w:numId w:val="6"/>
        </w:numPr>
      </w:pPr>
      <w:r w:rsidRPr="009C2322">
        <w:rPr>
          <w:b/>
          <w:bCs/>
        </w:rPr>
        <w:t>Anpassung der Regeln:</w:t>
      </w:r>
    </w:p>
    <w:p w14:paraId="09624361" w14:textId="77777777" w:rsidR="009C2322" w:rsidRPr="009C2322" w:rsidRDefault="009C2322" w:rsidP="009C2322">
      <w:pPr>
        <w:numPr>
          <w:ilvl w:val="1"/>
          <w:numId w:val="6"/>
        </w:numPr>
      </w:pPr>
      <w:r w:rsidRPr="009C2322">
        <w:t>Basierend auf den Testergebnissen und den Protokollen müsst ihr eure Regeln möglicherweise anpassen (weitere Ausnahmen hinzufügen, Pfade korrigieren etc.).</w:t>
      </w:r>
    </w:p>
    <w:p w14:paraId="19BF9E48" w14:textId="77777777" w:rsidR="009C2322" w:rsidRPr="009C2322" w:rsidRDefault="009C2322" w:rsidP="009C2322">
      <w:pPr>
        <w:numPr>
          <w:ilvl w:val="0"/>
          <w:numId w:val="6"/>
        </w:numPr>
      </w:pPr>
      <w:r w:rsidRPr="009C2322">
        <w:rPr>
          <w:b/>
          <w:bCs/>
        </w:rPr>
        <w:t>Umstellung auf "Regeln erzwingen":</w:t>
      </w:r>
    </w:p>
    <w:p w14:paraId="6727F2EA" w14:textId="77777777" w:rsidR="009C2322" w:rsidRPr="009C2322" w:rsidRDefault="009C2322" w:rsidP="009C2322">
      <w:pPr>
        <w:numPr>
          <w:ilvl w:val="1"/>
          <w:numId w:val="6"/>
        </w:numPr>
      </w:pPr>
      <w:r w:rsidRPr="009C2322">
        <w:t xml:space="preserve">Wenn ihr sicher seid, dass eure Regeln korrekt sind und nichts Wichtiges blockiert wird, könnt ihr in den </w:t>
      </w:r>
      <w:proofErr w:type="spellStart"/>
      <w:r w:rsidRPr="009C2322">
        <w:t>AppLocker</w:t>
      </w:r>
      <w:proofErr w:type="spellEnd"/>
      <w:r w:rsidRPr="009C2322">
        <w:t>-Eigenschaften (siehe Schritt 3) von "Nur überwachen" auf "Regeln erzwingen" umstellen.</w:t>
      </w:r>
    </w:p>
    <w:p w14:paraId="029EF525" w14:textId="77777777" w:rsidR="009C2322" w:rsidRPr="009C2322" w:rsidRDefault="009C2322" w:rsidP="009C2322">
      <w:pPr>
        <w:numPr>
          <w:ilvl w:val="1"/>
          <w:numId w:val="6"/>
        </w:numPr>
      </w:pPr>
      <w:r w:rsidRPr="009C2322">
        <w:t>Wieder </w:t>
      </w:r>
      <w:proofErr w:type="spellStart"/>
      <w:r w:rsidRPr="009C2322">
        <w:t>gpupdate</w:t>
      </w:r>
      <w:proofErr w:type="spellEnd"/>
      <w:r w:rsidRPr="009C2322">
        <w:t xml:space="preserve"> /</w:t>
      </w:r>
      <w:proofErr w:type="spellStart"/>
      <w:r w:rsidRPr="009C2322">
        <w:t>force</w:t>
      </w:r>
      <w:proofErr w:type="spellEnd"/>
      <w:r w:rsidRPr="009C2322">
        <w:t> und Neustart auf den Clients.</w:t>
      </w:r>
    </w:p>
    <w:p w14:paraId="0586C184" w14:textId="20515A6B" w:rsidR="00F244F8" w:rsidRDefault="00F244F8"/>
    <w:sectPr w:rsidR="00F244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C14E5"/>
    <w:multiLevelType w:val="multilevel"/>
    <w:tmpl w:val="6D548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AD7A88"/>
    <w:multiLevelType w:val="multilevel"/>
    <w:tmpl w:val="FBCA2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4B796D"/>
    <w:multiLevelType w:val="multilevel"/>
    <w:tmpl w:val="4B684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8E0B46"/>
    <w:multiLevelType w:val="multilevel"/>
    <w:tmpl w:val="767AC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7B22C3"/>
    <w:multiLevelType w:val="multilevel"/>
    <w:tmpl w:val="B5BA4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BC260C"/>
    <w:multiLevelType w:val="multilevel"/>
    <w:tmpl w:val="92E6F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6118886">
    <w:abstractNumId w:val="0"/>
  </w:num>
  <w:num w:numId="2" w16cid:durableId="1676372344">
    <w:abstractNumId w:val="1"/>
  </w:num>
  <w:num w:numId="3" w16cid:durableId="1803576238">
    <w:abstractNumId w:val="4"/>
  </w:num>
  <w:num w:numId="4" w16cid:durableId="1090394849">
    <w:abstractNumId w:val="3"/>
  </w:num>
  <w:num w:numId="5" w16cid:durableId="1599823664">
    <w:abstractNumId w:val="2"/>
  </w:num>
  <w:num w:numId="6" w16cid:durableId="8999045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B7C"/>
    <w:rsid w:val="001075A0"/>
    <w:rsid w:val="001747EC"/>
    <w:rsid w:val="002800B9"/>
    <w:rsid w:val="002B61F1"/>
    <w:rsid w:val="003B163E"/>
    <w:rsid w:val="005C6A94"/>
    <w:rsid w:val="006559BC"/>
    <w:rsid w:val="006823CF"/>
    <w:rsid w:val="00697EF7"/>
    <w:rsid w:val="007E0B7C"/>
    <w:rsid w:val="008706C2"/>
    <w:rsid w:val="0096186F"/>
    <w:rsid w:val="009C2322"/>
    <w:rsid w:val="00BC5710"/>
    <w:rsid w:val="00C913F5"/>
    <w:rsid w:val="00CB5037"/>
    <w:rsid w:val="00CD1180"/>
    <w:rsid w:val="00D0597C"/>
    <w:rsid w:val="00E1162D"/>
    <w:rsid w:val="00E351B7"/>
    <w:rsid w:val="00E454A8"/>
    <w:rsid w:val="00F12FA9"/>
    <w:rsid w:val="00F244F8"/>
    <w:rsid w:val="00F25DC2"/>
    <w:rsid w:val="00F80F90"/>
    <w:rsid w:val="00F918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1C9DF"/>
  <w15:chartTrackingRefBased/>
  <w15:docId w15:val="{5E5B54EC-D079-46FC-8452-E39B716C5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856081">
      <w:bodyDiv w:val="1"/>
      <w:marLeft w:val="0"/>
      <w:marRight w:val="0"/>
      <w:marTop w:val="0"/>
      <w:marBottom w:val="0"/>
      <w:divBdr>
        <w:top w:val="none" w:sz="0" w:space="0" w:color="auto"/>
        <w:left w:val="none" w:sz="0" w:space="0" w:color="auto"/>
        <w:bottom w:val="none" w:sz="0" w:space="0" w:color="auto"/>
        <w:right w:val="none" w:sz="0" w:space="0" w:color="auto"/>
      </w:divBdr>
    </w:div>
    <w:div w:id="159890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TaxCatchAll xmlns="965790fa-1676-40e9-a1b2-ba5f45c567ff" xsi:nil="true"/>
    <lcf76f155ced4ddcb4097134ff3c332f xmlns="6c0c9536-4234-4ee5-917d-0db1094ec3d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9" ma:contentTypeDescription="Ein neues Dokument erstellen." ma:contentTypeScope="" ma:versionID="f9ed3a502e8bd58f70d289fbe1689e2c">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b486d820a3c68faa6292e74537048b7c"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dmarkierungen" ma:readOnly="false" ma:fieldId="{5cf76f15-5ced-4ddc-b409-7134ff3c332f}" ma:taxonomyMulti="true" ma:sspId="f5bf87e0-b9a9-40f7-828e-82e0fd796c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element name="TaxCatchAll" ma:index="24" nillable="true" ma:displayName="Taxonomy Catch All Column" ma:hidden="true" ma:list="{b1df5dc2-97ce-41de-9242-1a08c11d8deb}" ma:internalName="TaxCatchAll" ma:showField="CatchAllData" ma:web="965790fa-1676-40e9-a1b2-ba5f45c567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D9082F-4873-4E5D-8338-31B0932F20FE}">
  <ds:schemaRefs>
    <ds:schemaRef ds:uri="http://schemas.microsoft.com/office/2006/metadata/properties"/>
    <ds:schemaRef ds:uri="http://schemas.microsoft.com/office/infopath/2007/PartnerControls"/>
    <ds:schemaRef ds:uri="http://schemas.microsoft.com/sharepoint/v3"/>
    <ds:schemaRef ds:uri="965790fa-1676-40e9-a1b2-ba5f45c567ff"/>
    <ds:schemaRef ds:uri="6c0c9536-4234-4ee5-917d-0db1094ec3d5"/>
  </ds:schemaRefs>
</ds:datastoreItem>
</file>

<file path=customXml/itemProps2.xml><?xml version="1.0" encoding="utf-8"?>
<ds:datastoreItem xmlns:ds="http://schemas.openxmlformats.org/officeDocument/2006/customXml" ds:itemID="{91DCD00A-3E00-42A2-AA5E-0251CBF96916}">
  <ds:schemaRefs>
    <ds:schemaRef ds:uri="http://schemas.microsoft.com/sharepoint/v3/contenttype/forms"/>
  </ds:schemaRefs>
</ds:datastoreItem>
</file>

<file path=customXml/itemProps3.xml><?xml version="1.0" encoding="utf-8"?>
<ds:datastoreItem xmlns:ds="http://schemas.openxmlformats.org/officeDocument/2006/customXml" ds:itemID="{D68EBC04-78A5-4D5B-A29F-E5788B3F4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c0c9536-4234-4ee5-917d-0db1094ec3d5"/>
    <ds:schemaRef ds:uri="965790fa-1676-40e9-a1b2-ba5f45c567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921</Words>
  <Characters>5807</Characters>
  <Application>Microsoft Office Word</Application>
  <DocSecurity>0</DocSecurity>
  <Lines>48</Lines>
  <Paragraphs>13</Paragraphs>
  <ScaleCrop>false</ScaleCrop>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Ober</dc:creator>
  <cp:keywords/>
  <dc:description/>
  <cp:lastModifiedBy>Daniel Rerich</cp:lastModifiedBy>
  <cp:revision>24</cp:revision>
  <dcterms:created xsi:type="dcterms:W3CDTF">2021-06-16T08:52:00Z</dcterms:created>
  <dcterms:modified xsi:type="dcterms:W3CDTF">2025-06-05T11:48:00Z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y fmtid="{D5CDD505-2E9C-101B-9397-08002B2CF9AE}" pid="3" name="MediaServiceImageTags">
    <vt:lpwstr/>
  </property>
</Properties>
</file>