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AF" w:rsidRPr="00EC3B49" w:rsidRDefault="0090271B">
      <w:pPr>
        <w:pStyle w:val="Ttulo"/>
        <w:jc w:val="right"/>
        <w:rPr>
          <w:lang w:val="es-GT"/>
        </w:rPr>
      </w:pPr>
      <w:proofErr w:type="spellStart"/>
      <w:r w:rsidRPr="00EC3B49">
        <w:rPr>
          <w:lang w:val="es-GT"/>
        </w:rPr>
        <w:t>Sipro</w:t>
      </w:r>
      <w:proofErr w:type="spellEnd"/>
    </w:p>
    <w:p w:rsidR="004B48AF" w:rsidRPr="00EC3B49" w:rsidRDefault="0069368D">
      <w:pPr>
        <w:pStyle w:val="Ttulo"/>
        <w:jc w:val="right"/>
        <w:rPr>
          <w:lang w:val="es-GT"/>
        </w:rPr>
      </w:pPr>
      <w:r w:rsidRPr="00EC3B49">
        <w:rPr>
          <w:lang w:val="es-GT"/>
        </w:rPr>
        <w:fldChar w:fldCharType="begin"/>
      </w:r>
      <w:r w:rsidRPr="00EC3B49">
        <w:rPr>
          <w:lang w:val="es-GT"/>
        </w:rPr>
        <w:instrText xml:space="preserve">title  \* Mergeformat </w:instrText>
      </w:r>
      <w:r w:rsidRPr="00EC3B49">
        <w:rPr>
          <w:lang w:val="es-GT"/>
        </w:rPr>
        <w:fldChar w:fldCharType="separate"/>
      </w:r>
      <w:r w:rsidR="0090271B" w:rsidRPr="00EC3B49">
        <w:rPr>
          <w:lang w:val="es-GT"/>
        </w:rPr>
        <w:t>Especificación de Caso de Uso: Gestión de Gantt</w:t>
      </w:r>
      <w:r w:rsidRPr="00EC3B49">
        <w:rPr>
          <w:lang w:val="es-GT"/>
        </w:rPr>
        <w:fldChar w:fldCharType="end"/>
      </w:r>
    </w:p>
    <w:p w:rsidR="004B48AF" w:rsidRPr="00EC3B49" w:rsidRDefault="004B48AF">
      <w:pPr>
        <w:pStyle w:val="Ttulo"/>
        <w:jc w:val="right"/>
        <w:rPr>
          <w:lang w:val="es-GT"/>
        </w:rPr>
      </w:pPr>
    </w:p>
    <w:p w:rsidR="004B48AF" w:rsidRPr="00EC3B49" w:rsidRDefault="00124A99">
      <w:pPr>
        <w:pStyle w:val="Ttulo"/>
        <w:jc w:val="right"/>
        <w:rPr>
          <w:sz w:val="28"/>
          <w:lang w:val="es-GT"/>
        </w:rPr>
      </w:pPr>
      <w:r w:rsidRPr="00EC3B49">
        <w:rPr>
          <w:sz w:val="28"/>
          <w:lang w:val="es-GT"/>
        </w:rPr>
        <w:t>Versión</w:t>
      </w:r>
      <w:bookmarkStart w:id="0" w:name="_GoBack"/>
      <w:bookmarkEnd w:id="0"/>
      <w:r w:rsidR="0090271B" w:rsidRPr="00EC3B49">
        <w:rPr>
          <w:sz w:val="28"/>
          <w:lang w:val="es-GT"/>
        </w:rPr>
        <w:t xml:space="preserve"> 1.0</w:t>
      </w:r>
    </w:p>
    <w:p w:rsidR="004B48AF" w:rsidRPr="00EC3B49" w:rsidRDefault="004B48AF">
      <w:pPr>
        <w:rPr>
          <w:lang w:val="es-GT"/>
        </w:rPr>
      </w:pPr>
    </w:p>
    <w:p w:rsidR="004B48AF" w:rsidRPr="00EC3B49" w:rsidRDefault="004B48AF">
      <w:pPr>
        <w:rPr>
          <w:lang w:val="es-GT"/>
        </w:rPr>
      </w:pPr>
    </w:p>
    <w:p w:rsidR="004B48AF" w:rsidRPr="00EC3B49" w:rsidRDefault="004B48AF">
      <w:pPr>
        <w:pStyle w:val="Textoindependiente"/>
        <w:rPr>
          <w:lang w:val="es-GT"/>
        </w:rPr>
      </w:pPr>
    </w:p>
    <w:p w:rsidR="004B48AF" w:rsidRPr="00EC3B49" w:rsidRDefault="004B48AF">
      <w:pPr>
        <w:pStyle w:val="Textoindependiente"/>
        <w:rPr>
          <w:lang w:val="es-GT"/>
        </w:rPr>
      </w:pPr>
    </w:p>
    <w:p w:rsidR="004B48AF" w:rsidRPr="00EC3B49" w:rsidRDefault="004B48AF">
      <w:pPr>
        <w:rPr>
          <w:lang w:val="es-GT"/>
        </w:rPr>
        <w:sectPr w:rsidR="004B48AF" w:rsidRPr="00EC3B4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B48AF" w:rsidRPr="00EC3B49" w:rsidRDefault="00F92E95">
      <w:pPr>
        <w:pStyle w:val="Ttulo"/>
        <w:rPr>
          <w:lang w:val="es-GT"/>
        </w:rPr>
      </w:pPr>
      <w:r w:rsidRPr="00EC3B49">
        <w:rPr>
          <w:lang w:val="es-GT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48AF" w:rsidRPr="00EC3B49">
        <w:tc>
          <w:tcPr>
            <w:tcW w:w="2304" w:type="dxa"/>
          </w:tcPr>
          <w:p w:rsidR="004B48AF" w:rsidRPr="00EC3B49" w:rsidRDefault="00F9300A">
            <w:pPr>
              <w:pStyle w:val="Tabletext"/>
              <w:jc w:val="center"/>
              <w:rPr>
                <w:b/>
                <w:lang w:val="es-GT"/>
              </w:rPr>
            </w:pPr>
            <w:r w:rsidRPr="00EC3B49">
              <w:rPr>
                <w:b/>
                <w:lang w:val="es-GT"/>
              </w:rPr>
              <w:t>Fecha</w:t>
            </w:r>
          </w:p>
        </w:tc>
        <w:tc>
          <w:tcPr>
            <w:tcW w:w="1152" w:type="dxa"/>
          </w:tcPr>
          <w:p w:rsidR="004B48AF" w:rsidRPr="00EC3B49" w:rsidRDefault="00F9300A">
            <w:pPr>
              <w:pStyle w:val="Tabletext"/>
              <w:jc w:val="center"/>
              <w:rPr>
                <w:b/>
                <w:lang w:val="es-GT"/>
              </w:rPr>
            </w:pPr>
            <w:r w:rsidRPr="00EC3B49">
              <w:rPr>
                <w:b/>
                <w:lang w:val="es-GT"/>
              </w:rPr>
              <w:t>Versión</w:t>
            </w:r>
          </w:p>
        </w:tc>
        <w:tc>
          <w:tcPr>
            <w:tcW w:w="3744" w:type="dxa"/>
          </w:tcPr>
          <w:p w:rsidR="004B48AF" w:rsidRPr="00EC3B49" w:rsidRDefault="00F9300A">
            <w:pPr>
              <w:pStyle w:val="Tabletext"/>
              <w:jc w:val="center"/>
              <w:rPr>
                <w:b/>
                <w:lang w:val="es-GT"/>
              </w:rPr>
            </w:pPr>
            <w:r w:rsidRPr="00EC3B49">
              <w:rPr>
                <w:b/>
                <w:lang w:val="es-GT"/>
              </w:rPr>
              <w:t>Descripción</w:t>
            </w:r>
          </w:p>
        </w:tc>
        <w:tc>
          <w:tcPr>
            <w:tcW w:w="2304" w:type="dxa"/>
          </w:tcPr>
          <w:p w:rsidR="004B48AF" w:rsidRPr="00EC3B49" w:rsidRDefault="00F9300A">
            <w:pPr>
              <w:pStyle w:val="Tabletext"/>
              <w:jc w:val="center"/>
              <w:rPr>
                <w:b/>
                <w:lang w:val="es-GT"/>
              </w:rPr>
            </w:pPr>
            <w:r w:rsidRPr="00EC3B49">
              <w:rPr>
                <w:b/>
                <w:lang w:val="es-GT"/>
              </w:rPr>
              <w:t>Autor</w:t>
            </w:r>
          </w:p>
        </w:tc>
      </w:tr>
      <w:tr w:rsidR="004B48AF" w:rsidRPr="00EC3B49">
        <w:tc>
          <w:tcPr>
            <w:tcW w:w="2304" w:type="dxa"/>
          </w:tcPr>
          <w:p w:rsidR="004B48AF" w:rsidRPr="00EC3B49" w:rsidRDefault="00A94CFF">
            <w:pPr>
              <w:pStyle w:val="Tabletext"/>
              <w:rPr>
                <w:lang w:val="es-GT"/>
              </w:rPr>
            </w:pPr>
            <w:r>
              <w:rPr>
                <w:lang w:val="es-GT"/>
              </w:rPr>
              <w:t>26/Abril/2017</w:t>
            </w:r>
          </w:p>
        </w:tc>
        <w:tc>
          <w:tcPr>
            <w:tcW w:w="1152" w:type="dxa"/>
          </w:tcPr>
          <w:p w:rsidR="004B48AF" w:rsidRPr="00EC3B49" w:rsidRDefault="00A94CFF">
            <w:pPr>
              <w:pStyle w:val="Tabletext"/>
              <w:rPr>
                <w:lang w:val="es-GT"/>
              </w:rPr>
            </w:pPr>
            <w:r>
              <w:rPr>
                <w:lang w:val="es-GT"/>
              </w:rPr>
              <w:t>1.0</w:t>
            </w:r>
          </w:p>
        </w:tc>
        <w:tc>
          <w:tcPr>
            <w:tcW w:w="3744" w:type="dxa"/>
          </w:tcPr>
          <w:p w:rsidR="004B48AF" w:rsidRPr="00EC3B49" w:rsidRDefault="00A94CFF" w:rsidP="00A94CFF">
            <w:pPr>
              <w:pStyle w:val="Tabletext"/>
              <w:tabs>
                <w:tab w:val="left" w:pos="2285"/>
              </w:tabs>
              <w:rPr>
                <w:lang w:val="es-GT"/>
              </w:rPr>
            </w:pPr>
            <w:r>
              <w:rPr>
                <w:lang w:val="es-GT"/>
              </w:rPr>
              <w:t>Revisión</w:t>
            </w:r>
          </w:p>
        </w:tc>
        <w:tc>
          <w:tcPr>
            <w:tcW w:w="2304" w:type="dxa"/>
          </w:tcPr>
          <w:p w:rsidR="004B48AF" w:rsidRPr="00EC3B49" w:rsidRDefault="00A94CFF" w:rsidP="00EC3B49">
            <w:pPr>
              <w:pStyle w:val="Tabletext"/>
              <w:rPr>
                <w:lang w:val="es-GT"/>
              </w:rPr>
            </w:pPr>
            <w:r>
              <w:rPr>
                <w:lang w:val="es-GT"/>
              </w:rPr>
              <w:t>David Ordoñez</w:t>
            </w:r>
          </w:p>
        </w:tc>
      </w:tr>
      <w:tr w:rsidR="004B48AF" w:rsidRPr="00EC3B49">
        <w:tc>
          <w:tcPr>
            <w:tcW w:w="230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</w:tr>
      <w:tr w:rsidR="004B48AF" w:rsidRPr="00EC3B49">
        <w:tc>
          <w:tcPr>
            <w:tcW w:w="230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</w:tr>
      <w:tr w:rsidR="004B48AF" w:rsidRPr="00EC3B49">
        <w:tc>
          <w:tcPr>
            <w:tcW w:w="230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4B48AF" w:rsidRPr="00EC3B49" w:rsidRDefault="004B48AF">
            <w:pPr>
              <w:pStyle w:val="Tabletext"/>
              <w:rPr>
                <w:lang w:val="es-GT"/>
              </w:rPr>
            </w:pPr>
          </w:p>
        </w:tc>
      </w:tr>
    </w:tbl>
    <w:p w:rsidR="004B48AF" w:rsidRPr="00EC3B49" w:rsidRDefault="004B48AF">
      <w:pPr>
        <w:rPr>
          <w:lang w:val="es-GT"/>
        </w:rPr>
      </w:pPr>
    </w:p>
    <w:p w:rsidR="004B48AF" w:rsidRPr="00EC3B49" w:rsidRDefault="0069368D">
      <w:pPr>
        <w:pStyle w:val="Ttulo"/>
        <w:rPr>
          <w:lang w:val="es-GT"/>
        </w:rPr>
      </w:pPr>
      <w:r w:rsidRPr="00EC3B49">
        <w:rPr>
          <w:lang w:val="es-GT"/>
        </w:rPr>
        <w:br w:type="page"/>
      </w:r>
      <w:r w:rsidR="00D55B70" w:rsidRPr="00EC3B49">
        <w:rPr>
          <w:lang w:val="es-GT"/>
        </w:rPr>
        <w:lastRenderedPageBreak/>
        <w:t>Contenido</w:t>
      </w:r>
    </w:p>
    <w:p w:rsidR="00A94CFF" w:rsidRDefault="0069368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EC3B49">
        <w:rPr>
          <w:lang w:val="es-GT"/>
        </w:rPr>
        <w:fldChar w:fldCharType="begin"/>
      </w:r>
      <w:r w:rsidRPr="00EC3B49">
        <w:rPr>
          <w:lang w:val="es-GT"/>
        </w:rPr>
        <w:instrText xml:space="preserve"> TOC \o "1-3" </w:instrText>
      </w:r>
      <w:r w:rsidRPr="00EC3B49">
        <w:rPr>
          <w:lang w:val="es-GT"/>
        </w:rPr>
        <w:fldChar w:fldCharType="separate"/>
      </w:r>
      <w:r w:rsidR="00A94CFF" w:rsidRPr="00994F0E">
        <w:rPr>
          <w:noProof/>
          <w:lang w:val="es-GT"/>
        </w:rPr>
        <w:t>1.</w:t>
      </w:r>
      <w:r w:rsidR="00A94CFF"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="00A94CFF" w:rsidRPr="00994F0E">
        <w:rPr>
          <w:noProof/>
          <w:lang w:val="es-GT"/>
        </w:rPr>
        <w:t>Gestión de Gantt</w:t>
      </w:r>
      <w:r w:rsidR="00A94CFF">
        <w:rPr>
          <w:noProof/>
        </w:rPr>
        <w:tab/>
      </w:r>
      <w:r w:rsidR="00A94CFF">
        <w:rPr>
          <w:noProof/>
        </w:rPr>
        <w:fldChar w:fldCharType="begin"/>
      </w:r>
      <w:r w:rsidR="00A94CFF">
        <w:rPr>
          <w:noProof/>
        </w:rPr>
        <w:instrText xml:space="preserve"> PAGEREF _Toc484438658 \h </w:instrText>
      </w:r>
      <w:r w:rsidR="00A94CFF">
        <w:rPr>
          <w:noProof/>
        </w:rPr>
      </w:r>
      <w:r w:rsidR="00A94CFF">
        <w:rPr>
          <w:noProof/>
        </w:rPr>
        <w:fldChar w:fldCharType="separate"/>
      </w:r>
      <w:r w:rsidR="00124A99">
        <w:rPr>
          <w:noProof/>
        </w:rPr>
        <w:t>4</w:t>
      </w:r>
      <w:r w:rsidR="00A94CFF">
        <w:rPr>
          <w:noProof/>
        </w:rPr>
        <w:fldChar w:fldCharType="end"/>
      </w:r>
    </w:p>
    <w:p w:rsidR="00A94CFF" w:rsidRDefault="00A94CF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_Toc484438659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4</w:t>
      </w:r>
      <w:r>
        <w:rPr>
          <w:noProof/>
        </w:rPr>
        <w:fldChar w:fldCharType="end"/>
      </w:r>
    </w:p>
    <w:p w:rsidR="00A94CFF" w:rsidRDefault="00A94CF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Flujo de Eventos.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_Toc484438660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4</w:t>
      </w:r>
      <w:r>
        <w:rPr>
          <w:noProof/>
        </w:rPr>
        <w:fldChar w:fldCharType="end"/>
      </w:r>
    </w:p>
    <w:p w:rsidR="00A94CFF" w:rsidRDefault="00A94CF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Flujo básico.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_Toc484438661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4</w:t>
      </w:r>
      <w:r>
        <w:rPr>
          <w:noProof/>
        </w:rPr>
        <w:fldChar w:fldCharType="end"/>
      </w:r>
    </w:p>
    <w:p w:rsidR="00A94CFF" w:rsidRDefault="00A94CF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Flujos Alternativos.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_Toc484438662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4</w:t>
      </w:r>
      <w:r>
        <w:rPr>
          <w:noProof/>
        </w:rPr>
        <w:fldChar w:fldCharType="end"/>
      </w:r>
    </w:p>
    <w:p w:rsidR="00A94CFF" w:rsidRDefault="00A94CF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Importar archivo de planificación.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_Toc484438663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4</w:t>
      </w:r>
      <w:r>
        <w:rPr>
          <w:noProof/>
        </w:rPr>
        <w:fldChar w:fldCharType="end"/>
      </w:r>
    </w:p>
    <w:p w:rsidR="00A94CFF" w:rsidRDefault="00A94CF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Exportar archivo de planificación.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_Toc484438664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4</w:t>
      </w:r>
      <w:r>
        <w:rPr>
          <w:noProof/>
        </w:rPr>
        <w:fldChar w:fldCharType="end"/>
      </w:r>
    </w:p>
    <w:p w:rsidR="00A94CFF" w:rsidRDefault="00A94CF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Requerimientos especiales.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_Toc484438665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5</w:t>
      </w:r>
      <w:r>
        <w:rPr>
          <w:noProof/>
        </w:rPr>
        <w:fldChar w:fldCharType="end"/>
      </w:r>
    </w:p>
    <w:p w:rsidR="00A94CFF" w:rsidRDefault="00A94CF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Tipo de archivo de planificación</w:t>
      </w:r>
      <w:r w:rsidRPr="00A94CFF">
        <w:rPr>
          <w:noProof/>
          <w:lang w:val="es-GT"/>
        </w:rPr>
        <w:tab/>
      </w:r>
      <w:r>
        <w:rPr>
          <w:noProof/>
        </w:rPr>
        <w:fldChar w:fldCharType="begin"/>
      </w:r>
      <w:r w:rsidRPr="00A94CFF">
        <w:rPr>
          <w:noProof/>
          <w:lang w:val="es-GT"/>
        </w:rPr>
        <w:instrText xml:space="preserve"> PAGEREF _Toc484438666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94CFF" w:rsidRDefault="00A94CF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Relación de archivo con un programa/préstamo.</w:t>
      </w:r>
      <w:r w:rsidRPr="00A94CFF">
        <w:rPr>
          <w:noProof/>
          <w:lang w:val="es-GT"/>
        </w:rPr>
        <w:tab/>
      </w:r>
      <w:r>
        <w:rPr>
          <w:noProof/>
        </w:rPr>
        <w:fldChar w:fldCharType="begin"/>
      </w:r>
      <w:r w:rsidRPr="00A94CFF">
        <w:rPr>
          <w:noProof/>
          <w:lang w:val="es-GT"/>
        </w:rPr>
        <w:instrText xml:space="preserve"> PAGEREF _Toc484438667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94CFF" w:rsidRDefault="00A94CF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Condiciones iniciales.</w:t>
      </w:r>
      <w:r w:rsidRPr="00A94CFF">
        <w:rPr>
          <w:noProof/>
          <w:lang w:val="es-GT"/>
        </w:rPr>
        <w:tab/>
      </w:r>
      <w:r>
        <w:rPr>
          <w:noProof/>
        </w:rPr>
        <w:fldChar w:fldCharType="begin"/>
      </w:r>
      <w:r w:rsidRPr="00A94CFF">
        <w:rPr>
          <w:noProof/>
          <w:lang w:val="es-GT"/>
        </w:rPr>
        <w:instrText xml:space="preserve"> PAGEREF _Toc484438668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94CFF" w:rsidRDefault="00A94CF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Niveles de planificación en el Diagrama de Gantt</w:t>
      </w:r>
      <w:r w:rsidRPr="00A94CFF">
        <w:rPr>
          <w:noProof/>
          <w:lang w:val="es-GT"/>
        </w:rPr>
        <w:tab/>
      </w:r>
      <w:r>
        <w:rPr>
          <w:noProof/>
        </w:rPr>
        <w:fldChar w:fldCharType="begin"/>
      </w:r>
      <w:r w:rsidRPr="00A94CFF">
        <w:rPr>
          <w:noProof/>
          <w:lang w:val="es-GT"/>
        </w:rPr>
        <w:instrText xml:space="preserve"> PAGEREF _Toc484438669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94CFF" w:rsidRDefault="00A94CF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Condiciones posteriores.</w:t>
      </w:r>
      <w:r w:rsidRPr="00A94CFF">
        <w:rPr>
          <w:noProof/>
          <w:lang w:val="es-GT"/>
        </w:rPr>
        <w:tab/>
      </w:r>
      <w:r>
        <w:rPr>
          <w:noProof/>
        </w:rPr>
        <w:fldChar w:fldCharType="begin"/>
      </w:r>
      <w:r w:rsidRPr="00A94CFF">
        <w:rPr>
          <w:noProof/>
          <w:lang w:val="es-GT"/>
        </w:rPr>
        <w:instrText xml:space="preserve"> PAGEREF _Toc484438670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94CFF" w:rsidRDefault="00A94CF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Tipo de objeto</w:t>
      </w:r>
      <w:r w:rsidRPr="00A94CFF">
        <w:rPr>
          <w:noProof/>
          <w:lang w:val="es-GT"/>
        </w:rPr>
        <w:tab/>
      </w:r>
      <w:r>
        <w:rPr>
          <w:noProof/>
        </w:rPr>
        <w:fldChar w:fldCharType="begin"/>
      </w:r>
      <w:r w:rsidRPr="00A94CFF">
        <w:rPr>
          <w:noProof/>
          <w:lang w:val="es-GT"/>
        </w:rPr>
        <w:instrText xml:space="preserve"> PAGEREF _Toc484438671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94CFF" w:rsidRDefault="00A94CF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_Toc484438672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5</w:t>
      </w:r>
      <w:r>
        <w:rPr>
          <w:noProof/>
        </w:rPr>
        <w:fldChar w:fldCharType="end"/>
      </w:r>
    </w:p>
    <w:p w:rsidR="00A94CFF" w:rsidRDefault="00A94CF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994F0E">
        <w:rPr>
          <w:noProof/>
          <w:lang w:val="es-GT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994F0E">
        <w:rPr>
          <w:noProof/>
          <w:lang w:val="es-GT"/>
        </w:rPr>
        <w:t>Préstamos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_Toc484438673 \h </w:instrText>
      </w:r>
      <w:r>
        <w:rPr>
          <w:noProof/>
        </w:rPr>
      </w:r>
      <w:r>
        <w:rPr>
          <w:noProof/>
        </w:rPr>
        <w:fldChar w:fldCharType="separate"/>
      </w:r>
      <w:r w:rsidR="00124A99">
        <w:rPr>
          <w:noProof/>
        </w:rPr>
        <w:t>5</w:t>
      </w:r>
      <w:r>
        <w:rPr>
          <w:noProof/>
        </w:rPr>
        <w:fldChar w:fldCharType="end"/>
      </w:r>
    </w:p>
    <w:p w:rsidR="004B48AF" w:rsidRPr="00EC3B49" w:rsidRDefault="0069368D" w:rsidP="00A94CFF">
      <w:pPr>
        <w:pStyle w:val="Ttulo"/>
        <w:jc w:val="both"/>
        <w:rPr>
          <w:lang w:val="es-GT"/>
        </w:rPr>
      </w:pPr>
      <w:r w:rsidRPr="00EC3B49">
        <w:rPr>
          <w:rFonts w:ascii="Times New Roman" w:hAnsi="Times New Roman"/>
          <w:sz w:val="20"/>
          <w:lang w:val="es-GT"/>
        </w:rPr>
        <w:fldChar w:fldCharType="end"/>
      </w:r>
      <w:r w:rsidRPr="00EC3B49">
        <w:rPr>
          <w:lang w:val="es-GT"/>
        </w:rPr>
        <w:br w:type="page"/>
      </w:r>
      <w:r w:rsidRPr="00EC3B49">
        <w:rPr>
          <w:lang w:val="es-GT"/>
        </w:rPr>
        <w:lastRenderedPageBreak/>
        <w:fldChar w:fldCharType="begin"/>
      </w:r>
      <w:r w:rsidRPr="00EC3B49">
        <w:rPr>
          <w:lang w:val="es-GT"/>
        </w:rPr>
        <w:instrText xml:space="preserve">title  \* Mergeformat </w:instrText>
      </w:r>
      <w:r w:rsidRPr="00EC3B49">
        <w:rPr>
          <w:lang w:val="es-GT"/>
        </w:rPr>
        <w:fldChar w:fldCharType="separate"/>
      </w:r>
      <w:r w:rsidR="00FA7138" w:rsidRPr="00EC3B49">
        <w:rPr>
          <w:lang w:val="es-GT"/>
        </w:rPr>
        <w:t>Especificación de Caso de Uso</w:t>
      </w:r>
      <w:r w:rsidR="00BF41F9" w:rsidRPr="00EC3B49">
        <w:rPr>
          <w:lang w:val="es-GT"/>
        </w:rPr>
        <w:t xml:space="preserve">: </w:t>
      </w:r>
      <w:r w:rsidRPr="00EC3B49">
        <w:rPr>
          <w:lang w:val="es-GT"/>
        </w:rPr>
        <w:fldChar w:fldCharType="end"/>
      </w:r>
      <w:bookmarkStart w:id="1" w:name="_Toc423410237"/>
      <w:bookmarkStart w:id="2" w:name="_Toc425054503"/>
      <w:r w:rsidR="00FA7138" w:rsidRPr="00EC3B49">
        <w:rPr>
          <w:lang w:val="es-GT"/>
        </w:rPr>
        <w:t>Gestión de Gantt</w:t>
      </w:r>
      <w:r w:rsidRPr="00EC3B49">
        <w:rPr>
          <w:lang w:val="es-GT"/>
        </w:rPr>
        <w:t xml:space="preserve"> </w:t>
      </w:r>
      <w:bookmarkEnd w:id="1"/>
      <w:bookmarkEnd w:id="2"/>
    </w:p>
    <w:p w:rsidR="004B48AF" w:rsidRPr="00EC3B49" w:rsidRDefault="004B48AF" w:rsidP="00A94CFF">
      <w:pPr>
        <w:pStyle w:val="InfoBlue"/>
        <w:jc w:val="both"/>
        <w:rPr>
          <w:lang w:val="es-GT"/>
        </w:rPr>
      </w:pPr>
    </w:p>
    <w:p w:rsidR="004B48AF" w:rsidRPr="00EC3B49" w:rsidRDefault="00660135" w:rsidP="00A94CFF">
      <w:pPr>
        <w:pStyle w:val="Ttulo1"/>
        <w:jc w:val="both"/>
        <w:rPr>
          <w:lang w:val="es-GT"/>
        </w:rPr>
      </w:pPr>
      <w:bookmarkStart w:id="3" w:name="_Toc484438658"/>
      <w:bookmarkStart w:id="4" w:name="_Toc423410238"/>
      <w:bookmarkStart w:id="5" w:name="_Toc425054504"/>
      <w:r w:rsidRPr="00EC3B49">
        <w:rPr>
          <w:lang w:val="es-GT"/>
        </w:rPr>
        <w:t>Gestión de Gantt</w:t>
      </w:r>
      <w:bookmarkEnd w:id="3"/>
      <w:r w:rsidR="0069368D" w:rsidRPr="00EC3B49">
        <w:rPr>
          <w:lang w:val="es-GT"/>
        </w:rPr>
        <w:t xml:space="preserve"> </w:t>
      </w:r>
    </w:p>
    <w:p w:rsidR="004B48AF" w:rsidRPr="00EC3B49" w:rsidRDefault="00660135" w:rsidP="00A94CFF">
      <w:pPr>
        <w:pStyle w:val="Ttulo2"/>
        <w:jc w:val="both"/>
        <w:rPr>
          <w:lang w:val="es-GT"/>
        </w:rPr>
      </w:pPr>
      <w:bookmarkStart w:id="6" w:name="_Toc484438659"/>
      <w:bookmarkEnd w:id="4"/>
      <w:bookmarkEnd w:id="5"/>
      <w:r w:rsidRPr="00EC3B49">
        <w:rPr>
          <w:lang w:val="es-GT"/>
        </w:rPr>
        <w:t>Descripción</w:t>
      </w:r>
      <w:bookmarkEnd w:id="6"/>
    </w:p>
    <w:p w:rsidR="00660135" w:rsidRPr="00EC3B49" w:rsidRDefault="00660135" w:rsidP="00A94CFF">
      <w:pPr>
        <w:pStyle w:val="Textoindependiente"/>
        <w:jc w:val="both"/>
        <w:rPr>
          <w:lang w:val="es-GT"/>
        </w:rPr>
      </w:pPr>
      <w:r w:rsidRPr="00EC3B49">
        <w:rPr>
          <w:lang w:val="es-GT"/>
        </w:rPr>
        <w:t>La Gestión de Gantt está formada por aquellas acciones que</w:t>
      </w:r>
      <w:r w:rsidR="00E50912" w:rsidRPr="00EC3B49">
        <w:rPr>
          <w:lang w:val="es-GT"/>
        </w:rPr>
        <w:t xml:space="preserve"> </w:t>
      </w:r>
      <w:r w:rsidR="00111FE4" w:rsidRPr="00EC3B49">
        <w:rPr>
          <w:lang w:val="es-GT"/>
        </w:rPr>
        <w:t xml:space="preserve">son </w:t>
      </w:r>
      <w:r w:rsidR="00E50912" w:rsidRPr="00EC3B49">
        <w:rPr>
          <w:lang w:val="es-GT"/>
        </w:rPr>
        <w:t>referentes a mostrar, exportar e importar archivos de planificaci</w:t>
      </w:r>
      <w:r w:rsidR="00111FE4" w:rsidRPr="00EC3B49">
        <w:rPr>
          <w:lang w:val="es-GT"/>
        </w:rPr>
        <w:t>ón y su respectiva representación dentro de un diagrama de Gantt. El usuario podrá observar el estado de ejecución de cada uno de los elementos que conforman el diagrama.</w:t>
      </w:r>
    </w:p>
    <w:p w:rsidR="004B48AF" w:rsidRPr="00EC3B49" w:rsidRDefault="0069368D" w:rsidP="00A94CFF">
      <w:pPr>
        <w:pStyle w:val="Ttulo1"/>
        <w:widowControl/>
        <w:jc w:val="both"/>
        <w:rPr>
          <w:lang w:val="es-GT"/>
        </w:rPr>
      </w:pPr>
      <w:bookmarkStart w:id="7" w:name="_Toc423410239"/>
      <w:bookmarkStart w:id="8" w:name="_Toc425054505"/>
      <w:bookmarkStart w:id="9" w:name="_Toc484438660"/>
      <w:r w:rsidRPr="00EC3B49">
        <w:rPr>
          <w:lang w:val="es-GT"/>
        </w:rPr>
        <w:t>Fl</w:t>
      </w:r>
      <w:bookmarkEnd w:id="7"/>
      <w:bookmarkEnd w:id="8"/>
      <w:r w:rsidR="00652613" w:rsidRPr="00EC3B49">
        <w:rPr>
          <w:lang w:val="es-GT"/>
        </w:rPr>
        <w:t>ujo de Eventos</w:t>
      </w:r>
      <w:r w:rsidR="004C22BB" w:rsidRPr="00EC3B49">
        <w:rPr>
          <w:lang w:val="es-GT"/>
        </w:rPr>
        <w:t>.</w:t>
      </w:r>
      <w:bookmarkEnd w:id="9"/>
    </w:p>
    <w:p w:rsidR="004B48AF" w:rsidRPr="00EC3B49" w:rsidRDefault="004C22BB" w:rsidP="00A94CFF">
      <w:pPr>
        <w:pStyle w:val="Ttulo2"/>
        <w:widowControl/>
        <w:jc w:val="both"/>
        <w:rPr>
          <w:lang w:val="es-GT"/>
        </w:rPr>
      </w:pPr>
      <w:bookmarkStart w:id="10" w:name="_Toc484438661"/>
      <w:r w:rsidRPr="00EC3B49">
        <w:rPr>
          <w:lang w:val="es-GT"/>
        </w:rPr>
        <w:t>Flujo básico.</w:t>
      </w:r>
      <w:bookmarkEnd w:id="10"/>
    </w:p>
    <w:p w:rsidR="00AE7D82" w:rsidRPr="00EC3B49" w:rsidRDefault="000474F5" w:rsidP="00A94CFF">
      <w:pPr>
        <w:pStyle w:val="Textoindependiente"/>
        <w:ind w:left="0"/>
        <w:jc w:val="both"/>
        <w:rPr>
          <w:lang w:val="es-GT"/>
        </w:rPr>
      </w:pPr>
      <w:r w:rsidRPr="00EC3B49">
        <w:rPr>
          <w:lang w:val="es-GT"/>
        </w:rPr>
        <w:t>La acción inicia en el momento en que el usuario dentro del contexto de proyectos desea ver el diagrama de Gantt.</w:t>
      </w:r>
    </w:p>
    <w:p w:rsidR="00511526" w:rsidRPr="00EC3B49" w:rsidRDefault="00511526" w:rsidP="00A94CFF">
      <w:pPr>
        <w:pStyle w:val="Textoindependiente"/>
        <w:ind w:left="0"/>
        <w:jc w:val="both"/>
        <w:rPr>
          <w:lang w:val="es-GT"/>
        </w:rPr>
      </w:pPr>
      <w:r w:rsidRPr="00EC3B49">
        <w:rPr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10D1EC96" wp14:editId="606DE4CC">
            <wp:simplePos x="0" y="0"/>
            <wp:positionH relativeFrom="column">
              <wp:posOffset>328930</wp:posOffset>
            </wp:positionH>
            <wp:positionV relativeFrom="paragraph">
              <wp:posOffset>140335</wp:posOffset>
            </wp:positionV>
            <wp:extent cx="4879340" cy="2772410"/>
            <wp:effectExtent l="0" t="0" r="0" b="8890"/>
            <wp:wrapTight wrapText="bothSides">
              <wp:wrapPolygon edited="0">
                <wp:start x="0" y="0"/>
                <wp:lineTo x="0" y="21521"/>
                <wp:lineTo x="21504" y="21521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jc w:val="both"/>
        <w:rPr>
          <w:lang w:val="es-GT"/>
        </w:rPr>
      </w:pPr>
    </w:p>
    <w:p w:rsidR="00511526" w:rsidRPr="00EC3B49" w:rsidRDefault="00511526" w:rsidP="00A94CFF">
      <w:pPr>
        <w:pStyle w:val="Prrafodelista"/>
        <w:numPr>
          <w:ilvl w:val="0"/>
          <w:numId w:val="24"/>
        </w:numPr>
        <w:jc w:val="both"/>
        <w:rPr>
          <w:lang w:val="es-GT"/>
        </w:rPr>
      </w:pPr>
      <w:r w:rsidRPr="00EC3B49">
        <w:rPr>
          <w:lang w:val="es-GT"/>
        </w:rPr>
        <w:t>Entrar a la vista de gestión de diagramas de Gantt</w:t>
      </w:r>
    </w:p>
    <w:p w:rsidR="00511526" w:rsidRPr="00EC3B49" w:rsidRDefault="00511526" w:rsidP="00A94CFF">
      <w:pPr>
        <w:pStyle w:val="Prrafodelista"/>
        <w:numPr>
          <w:ilvl w:val="0"/>
          <w:numId w:val="24"/>
        </w:numPr>
        <w:jc w:val="both"/>
        <w:rPr>
          <w:lang w:val="es-GT"/>
        </w:rPr>
      </w:pPr>
      <w:r w:rsidRPr="00EC3B49">
        <w:rPr>
          <w:lang w:val="es-GT"/>
        </w:rPr>
        <w:t>Observar el diagrama de Gantt</w:t>
      </w:r>
    </w:p>
    <w:p w:rsidR="00511526" w:rsidRPr="00EC3B49" w:rsidRDefault="00511526" w:rsidP="00A94CFF">
      <w:pPr>
        <w:ind w:left="360"/>
        <w:jc w:val="both"/>
        <w:rPr>
          <w:lang w:val="es-GT"/>
        </w:rPr>
      </w:pPr>
    </w:p>
    <w:p w:rsidR="004B48AF" w:rsidRPr="00EC3B49" w:rsidRDefault="000474F5" w:rsidP="00A94CFF">
      <w:pPr>
        <w:pStyle w:val="Ttulo2"/>
        <w:widowControl/>
        <w:jc w:val="both"/>
        <w:rPr>
          <w:lang w:val="es-GT"/>
        </w:rPr>
      </w:pPr>
      <w:bookmarkStart w:id="11" w:name="_Toc484438662"/>
      <w:r w:rsidRPr="00EC3B49">
        <w:rPr>
          <w:lang w:val="es-GT"/>
        </w:rPr>
        <w:t>Flujos Alternativos.</w:t>
      </w:r>
      <w:bookmarkEnd w:id="11"/>
    </w:p>
    <w:p w:rsidR="004B48AF" w:rsidRPr="00EC3B49" w:rsidRDefault="00511526" w:rsidP="00A94CFF">
      <w:pPr>
        <w:pStyle w:val="Ttulo3"/>
        <w:widowControl/>
        <w:jc w:val="both"/>
        <w:rPr>
          <w:lang w:val="es-GT"/>
        </w:rPr>
      </w:pPr>
      <w:bookmarkStart w:id="12" w:name="_Toc484438663"/>
      <w:r w:rsidRPr="00EC3B49">
        <w:rPr>
          <w:lang w:val="es-GT"/>
        </w:rPr>
        <w:t>Importar archivo de planificación.</w:t>
      </w:r>
      <w:bookmarkEnd w:id="12"/>
    </w:p>
    <w:p w:rsidR="00511526" w:rsidRPr="00EC3B49" w:rsidRDefault="00511526" w:rsidP="00A94CFF">
      <w:pPr>
        <w:pStyle w:val="Prrafodelista"/>
        <w:numPr>
          <w:ilvl w:val="0"/>
          <w:numId w:val="25"/>
        </w:numPr>
        <w:jc w:val="both"/>
        <w:rPr>
          <w:lang w:val="es-GT"/>
        </w:rPr>
      </w:pPr>
      <w:r w:rsidRPr="00EC3B49">
        <w:rPr>
          <w:lang w:val="es-GT"/>
        </w:rPr>
        <w:t>Presionar botón de importar el archivo de planificación.</w:t>
      </w:r>
    </w:p>
    <w:p w:rsidR="00511526" w:rsidRPr="00EC3B49" w:rsidRDefault="00511526" w:rsidP="00A94CFF">
      <w:pPr>
        <w:pStyle w:val="Prrafodelista"/>
        <w:numPr>
          <w:ilvl w:val="0"/>
          <w:numId w:val="25"/>
        </w:numPr>
        <w:jc w:val="both"/>
        <w:rPr>
          <w:lang w:val="es-GT"/>
        </w:rPr>
      </w:pPr>
      <w:r w:rsidRPr="00EC3B49">
        <w:rPr>
          <w:lang w:val="es-GT"/>
        </w:rPr>
        <w:t>Seleccionar el archivo de planificación.</w:t>
      </w:r>
    </w:p>
    <w:p w:rsidR="00511526" w:rsidRPr="00EC3B49" w:rsidRDefault="00696C45" w:rsidP="00A94CFF">
      <w:pPr>
        <w:pStyle w:val="Prrafodelista"/>
        <w:numPr>
          <w:ilvl w:val="0"/>
          <w:numId w:val="25"/>
        </w:numPr>
        <w:jc w:val="both"/>
        <w:rPr>
          <w:lang w:val="es-GT"/>
        </w:rPr>
      </w:pPr>
      <w:r w:rsidRPr="00EC3B49">
        <w:rPr>
          <w:lang w:val="es-GT"/>
        </w:rPr>
        <w:t>Cargar archivo de planificación.</w:t>
      </w:r>
    </w:p>
    <w:p w:rsidR="004B48AF" w:rsidRPr="00EC3B49" w:rsidRDefault="00696C45" w:rsidP="00A94CFF">
      <w:pPr>
        <w:pStyle w:val="Ttulo3"/>
        <w:widowControl/>
        <w:jc w:val="both"/>
        <w:rPr>
          <w:lang w:val="es-GT"/>
        </w:rPr>
      </w:pPr>
      <w:bookmarkStart w:id="13" w:name="_Toc484438664"/>
      <w:r w:rsidRPr="00EC3B49">
        <w:rPr>
          <w:lang w:val="es-GT"/>
        </w:rPr>
        <w:t>Exportar archivo de planificación.</w:t>
      </w:r>
      <w:bookmarkEnd w:id="13"/>
    </w:p>
    <w:p w:rsidR="00696C45" w:rsidRPr="00EC3B49" w:rsidRDefault="00696C45" w:rsidP="00A94CFF">
      <w:pPr>
        <w:pStyle w:val="Prrafodelista"/>
        <w:numPr>
          <w:ilvl w:val="0"/>
          <w:numId w:val="26"/>
        </w:numPr>
        <w:jc w:val="both"/>
        <w:rPr>
          <w:lang w:val="es-GT"/>
        </w:rPr>
      </w:pPr>
      <w:r w:rsidRPr="00EC3B49">
        <w:rPr>
          <w:lang w:val="es-GT"/>
        </w:rPr>
        <w:t>Presionar botón de exportación hacia un archivo de planificación.</w:t>
      </w:r>
    </w:p>
    <w:p w:rsidR="00696C45" w:rsidRPr="00EC3B49" w:rsidRDefault="00696C45" w:rsidP="00A94CFF">
      <w:pPr>
        <w:pStyle w:val="Prrafodelista"/>
        <w:numPr>
          <w:ilvl w:val="0"/>
          <w:numId w:val="26"/>
        </w:numPr>
        <w:jc w:val="both"/>
        <w:rPr>
          <w:lang w:val="es-GT"/>
        </w:rPr>
      </w:pPr>
      <w:r w:rsidRPr="00EC3B49">
        <w:rPr>
          <w:lang w:val="es-GT"/>
        </w:rPr>
        <w:t>Colocar nombre de archivo.</w:t>
      </w:r>
    </w:p>
    <w:p w:rsidR="00696C45" w:rsidRPr="00EC3B49" w:rsidRDefault="00696C45" w:rsidP="00A94CFF">
      <w:pPr>
        <w:pStyle w:val="Prrafodelista"/>
        <w:numPr>
          <w:ilvl w:val="0"/>
          <w:numId w:val="26"/>
        </w:numPr>
        <w:jc w:val="both"/>
        <w:rPr>
          <w:lang w:val="es-GT"/>
        </w:rPr>
      </w:pPr>
      <w:r w:rsidRPr="00EC3B49">
        <w:rPr>
          <w:lang w:val="es-GT"/>
        </w:rPr>
        <w:t>Seleccionar ubicación de archivo.</w:t>
      </w:r>
    </w:p>
    <w:p w:rsidR="00696C45" w:rsidRPr="00EC3B49" w:rsidRDefault="00696C45" w:rsidP="00A94CFF">
      <w:pPr>
        <w:jc w:val="both"/>
        <w:rPr>
          <w:lang w:val="es-GT"/>
        </w:rPr>
      </w:pPr>
    </w:p>
    <w:p w:rsidR="00696C45" w:rsidRPr="00EC3B49" w:rsidRDefault="00696C45" w:rsidP="00A94CFF">
      <w:pPr>
        <w:jc w:val="both"/>
        <w:rPr>
          <w:lang w:val="es-GT"/>
        </w:rPr>
      </w:pPr>
    </w:p>
    <w:p w:rsidR="00696C45" w:rsidRPr="00EC3B49" w:rsidRDefault="00696C45" w:rsidP="00A94CFF">
      <w:pPr>
        <w:jc w:val="both"/>
        <w:rPr>
          <w:lang w:val="es-GT"/>
        </w:rPr>
      </w:pPr>
    </w:p>
    <w:p w:rsidR="00696C45" w:rsidRPr="00EC3B49" w:rsidRDefault="00696C45" w:rsidP="00A94CFF">
      <w:pPr>
        <w:jc w:val="both"/>
        <w:rPr>
          <w:lang w:val="es-GT"/>
        </w:rPr>
      </w:pPr>
    </w:p>
    <w:p w:rsidR="004B48AF" w:rsidRPr="00EC3B49" w:rsidRDefault="009E09CF" w:rsidP="00A94CFF">
      <w:pPr>
        <w:pStyle w:val="Ttulo1"/>
        <w:jc w:val="both"/>
        <w:rPr>
          <w:lang w:val="es-GT"/>
        </w:rPr>
      </w:pPr>
      <w:bookmarkStart w:id="14" w:name="_Toc484438665"/>
      <w:r w:rsidRPr="00EC3B49">
        <w:rPr>
          <w:lang w:val="es-GT"/>
        </w:rPr>
        <w:lastRenderedPageBreak/>
        <w:t>Requerimientos especiales.</w:t>
      </w:r>
      <w:bookmarkEnd w:id="14"/>
    </w:p>
    <w:p w:rsidR="004B48AF" w:rsidRPr="00EC3B49" w:rsidRDefault="009E09CF" w:rsidP="00A94CFF">
      <w:pPr>
        <w:pStyle w:val="Ttulo2"/>
        <w:widowControl/>
        <w:jc w:val="both"/>
        <w:rPr>
          <w:lang w:val="es-GT"/>
        </w:rPr>
      </w:pPr>
      <w:bookmarkStart w:id="15" w:name="_Toc484438666"/>
      <w:r w:rsidRPr="00EC3B49">
        <w:rPr>
          <w:lang w:val="es-GT"/>
        </w:rPr>
        <w:t>Tipo de archivo de planificación</w:t>
      </w:r>
      <w:bookmarkEnd w:id="15"/>
    </w:p>
    <w:p w:rsidR="009E09CF" w:rsidRPr="00EC3B49" w:rsidRDefault="009E09CF" w:rsidP="00A94CFF">
      <w:pPr>
        <w:jc w:val="both"/>
        <w:rPr>
          <w:lang w:val="es-GT"/>
        </w:rPr>
      </w:pPr>
      <w:r w:rsidRPr="00EC3B49">
        <w:rPr>
          <w:lang w:val="es-GT"/>
        </w:rPr>
        <w:t>El archivo de planificación es de Microsoft Project, tiene una extensión .</w:t>
      </w:r>
      <w:proofErr w:type="spellStart"/>
      <w:r w:rsidRPr="00EC3B49">
        <w:rPr>
          <w:lang w:val="es-GT"/>
        </w:rPr>
        <w:t>mpp</w:t>
      </w:r>
      <w:proofErr w:type="spellEnd"/>
      <w:r w:rsidRPr="00EC3B49">
        <w:rPr>
          <w:lang w:val="es-GT"/>
        </w:rPr>
        <w:t>.</w:t>
      </w:r>
    </w:p>
    <w:p w:rsidR="006C172E" w:rsidRPr="00EC3B49" w:rsidRDefault="006C172E" w:rsidP="00A94CFF">
      <w:pPr>
        <w:pStyle w:val="Ttulo2"/>
        <w:jc w:val="both"/>
        <w:rPr>
          <w:lang w:val="es-GT"/>
        </w:rPr>
      </w:pPr>
      <w:bookmarkStart w:id="16" w:name="_Toc484438667"/>
      <w:r w:rsidRPr="00EC3B49">
        <w:rPr>
          <w:lang w:val="es-GT"/>
        </w:rPr>
        <w:t xml:space="preserve">Relación de </w:t>
      </w:r>
      <w:r w:rsidR="004A23C7" w:rsidRPr="00EC3B49">
        <w:rPr>
          <w:lang w:val="es-GT"/>
        </w:rPr>
        <w:t>archivo con un programa/préstamo</w:t>
      </w:r>
      <w:r w:rsidRPr="00EC3B49">
        <w:rPr>
          <w:lang w:val="es-GT"/>
        </w:rPr>
        <w:t>.</w:t>
      </w:r>
      <w:bookmarkEnd w:id="16"/>
    </w:p>
    <w:p w:rsidR="006C172E" w:rsidRPr="00EC3B49" w:rsidRDefault="006C172E" w:rsidP="00A94CFF">
      <w:pPr>
        <w:jc w:val="both"/>
        <w:rPr>
          <w:lang w:val="es-GT"/>
        </w:rPr>
      </w:pPr>
      <w:r w:rsidRPr="00EC3B49">
        <w:rPr>
          <w:lang w:val="es-GT"/>
        </w:rPr>
        <w:t>Se debe de tomar en cuenta que dicho archivo tiene que estar relacionado con un determinado proyecto, es decir que dicho archivo es la planificación del proyecto al cual hace referencia.</w:t>
      </w:r>
    </w:p>
    <w:p w:rsidR="009E09CF" w:rsidRPr="00EC3B49" w:rsidRDefault="009E09CF" w:rsidP="00A94CFF">
      <w:pPr>
        <w:jc w:val="both"/>
        <w:rPr>
          <w:lang w:val="es-GT"/>
        </w:rPr>
      </w:pPr>
    </w:p>
    <w:p w:rsidR="004B48AF" w:rsidRPr="00EC3B49" w:rsidRDefault="004B48AF" w:rsidP="00A94CFF">
      <w:pPr>
        <w:jc w:val="both"/>
        <w:rPr>
          <w:lang w:val="es-GT"/>
        </w:rPr>
      </w:pPr>
    </w:p>
    <w:p w:rsidR="004B48AF" w:rsidRPr="00EC3B49" w:rsidRDefault="006C172E" w:rsidP="00A94CFF">
      <w:pPr>
        <w:pStyle w:val="Ttulo1"/>
        <w:widowControl/>
        <w:jc w:val="both"/>
        <w:rPr>
          <w:lang w:val="es-GT"/>
        </w:rPr>
      </w:pPr>
      <w:bookmarkStart w:id="17" w:name="_Toc484438668"/>
      <w:r w:rsidRPr="00EC3B49">
        <w:rPr>
          <w:lang w:val="es-GT"/>
        </w:rPr>
        <w:t>Condiciones iniciales.</w:t>
      </w:r>
      <w:bookmarkEnd w:id="17"/>
    </w:p>
    <w:p w:rsidR="004B48AF" w:rsidRPr="00EC3B49" w:rsidRDefault="006C172E" w:rsidP="00A94CFF">
      <w:pPr>
        <w:pStyle w:val="Ttulo2"/>
        <w:widowControl/>
        <w:jc w:val="both"/>
        <w:rPr>
          <w:lang w:val="es-GT"/>
        </w:rPr>
      </w:pPr>
      <w:bookmarkStart w:id="18" w:name="_Toc484438669"/>
      <w:r w:rsidRPr="00EC3B49">
        <w:rPr>
          <w:lang w:val="es-GT"/>
        </w:rPr>
        <w:t>Niveles de planificación en el Diagrama de Gantt</w:t>
      </w:r>
      <w:bookmarkEnd w:id="18"/>
    </w:p>
    <w:p w:rsidR="006C172E" w:rsidRPr="00EC3B49" w:rsidRDefault="006C172E" w:rsidP="00A94CFF">
      <w:pPr>
        <w:pStyle w:val="Textoindependiente"/>
        <w:ind w:left="0"/>
        <w:jc w:val="both"/>
        <w:rPr>
          <w:lang w:val="es-GT"/>
        </w:rPr>
      </w:pPr>
      <w:r w:rsidRPr="00EC3B49">
        <w:rPr>
          <w:lang w:val="es-GT"/>
        </w:rPr>
        <w:t>Cada uno de los elementos que componen la planificación en el diagrama de Gantt debe cumplir con el formato ya establecido, el cual se detalla a continuación:</w:t>
      </w:r>
    </w:p>
    <w:p w:rsidR="006C172E" w:rsidRPr="00EC3B49" w:rsidRDefault="006C172E" w:rsidP="00A94CFF">
      <w:pPr>
        <w:pStyle w:val="Textoindependiente"/>
        <w:numPr>
          <w:ilvl w:val="0"/>
          <w:numId w:val="27"/>
        </w:numPr>
        <w:jc w:val="both"/>
        <w:rPr>
          <w:lang w:val="es-GT"/>
        </w:rPr>
      </w:pPr>
      <w:r w:rsidRPr="00EC3B49">
        <w:rPr>
          <w:lang w:val="es-GT"/>
        </w:rPr>
        <w:t xml:space="preserve">Nivel 1: </w:t>
      </w:r>
      <w:r w:rsidR="005F3869" w:rsidRPr="00EC3B49">
        <w:rPr>
          <w:lang w:val="es-GT"/>
        </w:rPr>
        <w:t>programa/proyecto.</w:t>
      </w:r>
    </w:p>
    <w:p w:rsidR="005F3869" w:rsidRPr="00EC3B49" w:rsidRDefault="005F3869" w:rsidP="00A94CFF">
      <w:pPr>
        <w:pStyle w:val="Textoindependiente"/>
        <w:numPr>
          <w:ilvl w:val="0"/>
          <w:numId w:val="27"/>
        </w:numPr>
        <w:jc w:val="both"/>
        <w:rPr>
          <w:lang w:val="es-GT"/>
        </w:rPr>
      </w:pPr>
      <w:r w:rsidRPr="00EC3B49">
        <w:rPr>
          <w:lang w:val="es-GT"/>
        </w:rPr>
        <w:t>Nivel 2: Componente.</w:t>
      </w:r>
    </w:p>
    <w:p w:rsidR="005F3869" w:rsidRPr="00EC3B49" w:rsidRDefault="005F3869" w:rsidP="00A94CFF">
      <w:pPr>
        <w:pStyle w:val="Textoindependiente"/>
        <w:numPr>
          <w:ilvl w:val="0"/>
          <w:numId w:val="27"/>
        </w:numPr>
        <w:jc w:val="both"/>
        <w:rPr>
          <w:lang w:val="es-GT"/>
        </w:rPr>
      </w:pPr>
      <w:r w:rsidRPr="00EC3B49">
        <w:rPr>
          <w:lang w:val="es-GT"/>
        </w:rPr>
        <w:t>Nivel 3: Producto.</w:t>
      </w:r>
    </w:p>
    <w:p w:rsidR="005F3869" w:rsidRPr="00EC3B49" w:rsidRDefault="005F3869" w:rsidP="00A94CFF">
      <w:pPr>
        <w:pStyle w:val="Textoindependiente"/>
        <w:numPr>
          <w:ilvl w:val="0"/>
          <w:numId w:val="27"/>
        </w:numPr>
        <w:jc w:val="both"/>
        <w:rPr>
          <w:lang w:val="es-GT"/>
        </w:rPr>
      </w:pPr>
      <w:r w:rsidRPr="00EC3B49">
        <w:rPr>
          <w:lang w:val="es-GT"/>
        </w:rPr>
        <w:t>Nivel 4: Subproducto.</w:t>
      </w:r>
    </w:p>
    <w:p w:rsidR="005F3869" w:rsidRPr="00EC3B49" w:rsidRDefault="005F3869" w:rsidP="00A94CFF">
      <w:pPr>
        <w:pStyle w:val="Textoindependiente"/>
        <w:numPr>
          <w:ilvl w:val="0"/>
          <w:numId w:val="27"/>
        </w:numPr>
        <w:jc w:val="both"/>
        <w:rPr>
          <w:lang w:val="es-GT"/>
        </w:rPr>
      </w:pPr>
      <w:r w:rsidRPr="00EC3B49">
        <w:rPr>
          <w:lang w:val="es-GT"/>
        </w:rPr>
        <w:t>Nivel 5: Actividad, cualquier nivel mayor al 5 son actividades, estás pertenecen a otras actividades.</w:t>
      </w:r>
    </w:p>
    <w:p w:rsidR="006C172E" w:rsidRPr="00EC3B49" w:rsidRDefault="006C172E" w:rsidP="00A94CFF">
      <w:pPr>
        <w:ind w:left="720"/>
        <w:jc w:val="both"/>
        <w:rPr>
          <w:lang w:val="es-GT"/>
        </w:rPr>
      </w:pPr>
    </w:p>
    <w:p w:rsidR="004B48AF" w:rsidRPr="00EC3B49" w:rsidRDefault="005F3869" w:rsidP="00A94CFF">
      <w:pPr>
        <w:pStyle w:val="Ttulo1"/>
        <w:widowControl/>
        <w:jc w:val="both"/>
        <w:rPr>
          <w:lang w:val="es-GT"/>
        </w:rPr>
      </w:pPr>
      <w:bookmarkStart w:id="19" w:name="_Toc484438670"/>
      <w:r w:rsidRPr="00EC3B49">
        <w:rPr>
          <w:lang w:val="es-GT"/>
        </w:rPr>
        <w:t>Condiciones posteriores.</w:t>
      </w:r>
      <w:bookmarkEnd w:id="19"/>
      <w:r w:rsidRPr="00EC3B49">
        <w:rPr>
          <w:lang w:val="es-GT"/>
        </w:rPr>
        <w:t xml:space="preserve"> </w:t>
      </w:r>
    </w:p>
    <w:p w:rsidR="004B48AF" w:rsidRPr="00EC3B49" w:rsidRDefault="005F3869" w:rsidP="00A94CFF">
      <w:pPr>
        <w:pStyle w:val="Ttulo2"/>
        <w:widowControl/>
        <w:jc w:val="both"/>
        <w:rPr>
          <w:lang w:val="es-GT"/>
        </w:rPr>
      </w:pPr>
      <w:bookmarkStart w:id="20" w:name="_Toc484438671"/>
      <w:r w:rsidRPr="00EC3B49">
        <w:rPr>
          <w:lang w:val="es-GT"/>
        </w:rPr>
        <w:t>Tipo de objeto</w:t>
      </w:r>
      <w:bookmarkEnd w:id="20"/>
    </w:p>
    <w:p w:rsidR="005F3869" w:rsidRPr="00EC3B49" w:rsidRDefault="005F3869" w:rsidP="00A94CFF">
      <w:pPr>
        <w:jc w:val="both"/>
        <w:rPr>
          <w:lang w:val="es-GT"/>
        </w:rPr>
      </w:pPr>
      <w:r w:rsidRPr="00EC3B49">
        <w:rPr>
          <w:lang w:val="es-GT"/>
        </w:rPr>
        <w:t xml:space="preserve">En el momento después  de cargarse un archivo de planificación con el diagrama de Gantt, cada objeto tiene como identificador de la </w:t>
      </w:r>
    </w:p>
    <w:p w:rsidR="004B48AF" w:rsidRPr="00DE121A" w:rsidRDefault="00DE121A" w:rsidP="00A94CFF">
      <w:pPr>
        <w:pStyle w:val="Ttulo1"/>
        <w:jc w:val="both"/>
        <w:rPr>
          <w:lang w:val="es-GT"/>
        </w:rPr>
      </w:pPr>
      <w:bookmarkStart w:id="21" w:name="_Toc484438672"/>
      <w:r>
        <w:rPr>
          <w:lang w:val="es-GT"/>
        </w:rPr>
        <w:t>Puntos de Extensión</w:t>
      </w:r>
      <w:bookmarkEnd w:id="21"/>
    </w:p>
    <w:p w:rsidR="00BF41F9" w:rsidRPr="00B12A2D" w:rsidRDefault="00DE121A" w:rsidP="00A94CFF">
      <w:pPr>
        <w:pStyle w:val="Ttulo2"/>
        <w:jc w:val="both"/>
        <w:rPr>
          <w:lang w:val="es-GT"/>
        </w:rPr>
      </w:pPr>
      <w:bookmarkStart w:id="22" w:name="_Toc484438673"/>
      <w:r>
        <w:rPr>
          <w:lang w:val="es-GT"/>
        </w:rPr>
        <w:t>Préstamos</w:t>
      </w:r>
      <w:bookmarkEnd w:id="22"/>
    </w:p>
    <w:p w:rsidR="00DE121A" w:rsidRPr="00DE121A" w:rsidRDefault="00DE121A" w:rsidP="00A94CFF">
      <w:pPr>
        <w:pStyle w:val="Textoindependiente"/>
        <w:jc w:val="both"/>
        <w:rPr>
          <w:lang w:val="es-GT"/>
        </w:rPr>
      </w:pPr>
      <w:r>
        <w:rPr>
          <w:lang w:val="es-GT"/>
        </w:rPr>
        <w:t>El acceso a la gestión del diagrama de Gantt se puede acceder desde la gestión de préstamos, porque dicho diagrama es una representación gráfica de la planificación de la ejecución de préstamo.</w:t>
      </w:r>
    </w:p>
    <w:sectPr w:rsidR="00DE121A" w:rsidRPr="00DE121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87E" w:rsidRDefault="0072187E">
      <w:pPr>
        <w:spacing w:line="240" w:lineRule="auto"/>
      </w:pPr>
      <w:r>
        <w:separator/>
      </w:r>
    </w:p>
  </w:endnote>
  <w:endnote w:type="continuationSeparator" w:id="0">
    <w:p w:rsidR="0072187E" w:rsidRDefault="00721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48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8AF" w:rsidRDefault="00D55B70">
          <w:pPr>
            <w:ind w:right="360"/>
            <w:rPr>
              <w:sz w:val="24"/>
            </w:rPr>
          </w:pPr>
          <w:proofErr w:type="spellStart"/>
          <w:r>
            <w:t>Confidenc</w:t>
          </w:r>
          <w:r w:rsidR="0069368D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8AF" w:rsidRDefault="00D55B70" w:rsidP="00D55B70">
          <w:pPr>
            <w:jc w:val="center"/>
          </w:pPr>
          <w:r>
            <w:t>MINFIN</w:t>
          </w:r>
          <w:r w:rsidR="0069368D">
            <w:t xml:space="preserve">, </w:t>
          </w:r>
          <w:r w:rsidR="0069368D">
            <w:fldChar w:fldCharType="begin"/>
          </w:r>
          <w:r w:rsidR="0069368D">
            <w:instrText xml:space="preserve"> DATE \@ "yyyy" </w:instrText>
          </w:r>
          <w:r w:rsidR="0069368D">
            <w:fldChar w:fldCharType="separate"/>
          </w:r>
          <w:r w:rsidR="00124A99">
            <w:rPr>
              <w:noProof/>
            </w:rPr>
            <w:t>2017</w:t>
          </w:r>
          <w:r w:rsidR="0069368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8AF" w:rsidRDefault="00D55B70">
          <w:pPr>
            <w:jc w:val="right"/>
          </w:pPr>
          <w:proofErr w:type="spellStart"/>
          <w:r>
            <w:t>Página</w:t>
          </w:r>
          <w:proofErr w:type="spellEnd"/>
          <w:r w:rsidR="0069368D">
            <w:t xml:space="preserve"> </w:t>
          </w:r>
          <w:r w:rsidR="0069368D">
            <w:rPr>
              <w:rStyle w:val="Nmerodepgina"/>
            </w:rPr>
            <w:fldChar w:fldCharType="begin"/>
          </w:r>
          <w:r w:rsidR="0069368D">
            <w:rPr>
              <w:rStyle w:val="Nmerodepgina"/>
            </w:rPr>
            <w:instrText xml:space="preserve">page </w:instrText>
          </w:r>
          <w:r w:rsidR="0069368D">
            <w:rPr>
              <w:rStyle w:val="Nmerodepgina"/>
            </w:rPr>
            <w:fldChar w:fldCharType="separate"/>
          </w:r>
          <w:r w:rsidR="00124A99">
            <w:rPr>
              <w:rStyle w:val="Nmerodepgina"/>
              <w:noProof/>
            </w:rPr>
            <w:t>5</w:t>
          </w:r>
          <w:r w:rsidR="0069368D">
            <w:rPr>
              <w:rStyle w:val="Nmerodepgina"/>
            </w:rPr>
            <w:fldChar w:fldCharType="end"/>
          </w:r>
        </w:p>
      </w:tc>
    </w:tr>
  </w:tbl>
  <w:p w:rsidR="004B48AF" w:rsidRDefault="004B48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87E" w:rsidRDefault="0072187E">
      <w:pPr>
        <w:spacing w:line="240" w:lineRule="auto"/>
      </w:pPr>
      <w:r>
        <w:separator/>
      </w:r>
    </w:p>
  </w:footnote>
  <w:footnote w:type="continuationSeparator" w:id="0">
    <w:p w:rsidR="0072187E" w:rsidRDefault="007218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AF" w:rsidRDefault="004B48AF">
    <w:pPr>
      <w:rPr>
        <w:sz w:val="24"/>
      </w:rPr>
    </w:pPr>
  </w:p>
  <w:p w:rsidR="004B48AF" w:rsidRDefault="004B48AF">
    <w:pPr>
      <w:pBdr>
        <w:top w:val="single" w:sz="6" w:space="1" w:color="auto"/>
      </w:pBdr>
      <w:rPr>
        <w:sz w:val="24"/>
      </w:rPr>
    </w:pPr>
  </w:p>
  <w:p w:rsidR="004B48AF" w:rsidRDefault="009027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Ministerio</w:t>
    </w:r>
    <w:proofErr w:type="spellEnd"/>
    <w:r>
      <w:rPr>
        <w:rFonts w:ascii="Arial" w:hAnsi="Arial"/>
        <w:b/>
        <w:sz w:val="36"/>
      </w:rPr>
      <w:t xml:space="preserve"> de </w:t>
    </w:r>
    <w:proofErr w:type="spellStart"/>
    <w:r>
      <w:rPr>
        <w:rFonts w:ascii="Arial" w:hAnsi="Arial"/>
        <w:b/>
        <w:sz w:val="36"/>
      </w:rPr>
      <w:t>Finanzas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Públicas</w:t>
    </w:r>
    <w:proofErr w:type="spellEnd"/>
  </w:p>
  <w:p w:rsidR="004B48AF" w:rsidRDefault="004B48AF">
    <w:pPr>
      <w:pBdr>
        <w:bottom w:val="single" w:sz="6" w:space="1" w:color="auto"/>
      </w:pBdr>
      <w:jc w:val="right"/>
      <w:rPr>
        <w:sz w:val="24"/>
      </w:rPr>
    </w:pPr>
  </w:p>
  <w:p w:rsidR="004B48AF" w:rsidRDefault="004B48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48AF">
      <w:tc>
        <w:tcPr>
          <w:tcW w:w="6379" w:type="dxa"/>
        </w:tcPr>
        <w:p w:rsidR="004B48AF" w:rsidRDefault="00FA7138" w:rsidP="00F92E95">
          <w:proofErr w:type="spellStart"/>
          <w:r>
            <w:t>Si</w:t>
          </w:r>
          <w:r w:rsidR="00F92E95">
            <w:t>p</w:t>
          </w:r>
          <w:r>
            <w:t>r</w:t>
          </w:r>
          <w:r w:rsidR="00F92E95">
            <w:t>o</w:t>
          </w:r>
          <w:proofErr w:type="spellEnd"/>
        </w:p>
      </w:tc>
      <w:tc>
        <w:tcPr>
          <w:tcW w:w="3179" w:type="dxa"/>
        </w:tcPr>
        <w:p w:rsidR="004B48AF" w:rsidRDefault="00F9300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r w:rsidR="0069368D">
            <w:t>n</w:t>
          </w:r>
          <w:proofErr w:type="spellEnd"/>
          <w:r w:rsidR="0069368D">
            <w:t xml:space="preserve">:           </w:t>
          </w:r>
          <w:r w:rsidR="00F92E95">
            <w:t>1.0</w:t>
          </w:r>
        </w:p>
      </w:tc>
    </w:tr>
    <w:tr w:rsidR="004B48AF">
      <w:tc>
        <w:tcPr>
          <w:tcW w:w="6379" w:type="dxa"/>
        </w:tcPr>
        <w:p w:rsidR="004B48AF" w:rsidRPr="00F92E95" w:rsidRDefault="00F92E95">
          <w:pPr>
            <w:rPr>
              <w:lang w:val="es-GT"/>
            </w:rPr>
          </w:pPr>
          <w:r>
            <w:rPr>
              <w:lang w:val="es-GT"/>
            </w:rPr>
            <w:t>Especificación de Caso de Uso: Gestión de Gantt</w:t>
          </w:r>
        </w:p>
      </w:tc>
      <w:tc>
        <w:tcPr>
          <w:tcW w:w="3179" w:type="dxa"/>
        </w:tcPr>
        <w:p w:rsidR="004B48AF" w:rsidRDefault="00F92E95" w:rsidP="001933B0">
          <w:r w:rsidRPr="00F92E95">
            <w:rPr>
              <w:lang w:val="es-GT"/>
            </w:rPr>
            <w:t xml:space="preserve">  </w:t>
          </w:r>
          <w:r>
            <w:t xml:space="preserve">Date:  </w:t>
          </w:r>
          <w:r w:rsidR="001933B0">
            <w:t>26</w:t>
          </w:r>
          <w:r>
            <w:t>/</w:t>
          </w:r>
          <w:proofErr w:type="spellStart"/>
          <w:r>
            <w:t>Abril</w:t>
          </w:r>
          <w:proofErr w:type="spellEnd"/>
          <w:r>
            <w:t>/2017</w:t>
          </w:r>
        </w:p>
      </w:tc>
    </w:tr>
    <w:tr w:rsidR="004B48AF">
      <w:tc>
        <w:tcPr>
          <w:tcW w:w="9558" w:type="dxa"/>
          <w:gridSpan w:val="2"/>
        </w:tcPr>
        <w:p w:rsidR="004B48AF" w:rsidRDefault="001933B0">
          <w:r>
            <w:t>08</w:t>
          </w:r>
        </w:p>
      </w:tc>
    </w:tr>
  </w:tbl>
  <w:p w:rsidR="004B48AF" w:rsidRDefault="004B48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E910D7"/>
    <w:multiLevelType w:val="hybridMultilevel"/>
    <w:tmpl w:val="5C908C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B6AD2"/>
    <w:multiLevelType w:val="hybridMultilevel"/>
    <w:tmpl w:val="97BA45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7D1310"/>
    <w:multiLevelType w:val="hybridMultilevel"/>
    <w:tmpl w:val="E59C18C6"/>
    <w:lvl w:ilvl="0" w:tplc="10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B91BF6"/>
    <w:multiLevelType w:val="hybridMultilevel"/>
    <w:tmpl w:val="BD68DF4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0911DA2"/>
    <w:multiLevelType w:val="hybridMultilevel"/>
    <w:tmpl w:val="1204A1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EB06B3D"/>
    <w:multiLevelType w:val="hybridMultilevel"/>
    <w:tmpl w:val="B49C54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9"/>
  </w:num>
  <w:num w:numId="15">
    <w:abstractNumId w:val="6"/>
  </w:num>
  <w:num w:numId="16">
    <w:abstractNumId w:val="21"/>
  </w:num>
  <w:num w:numId="17">
    <w:abstractNumId w:val="16"/>
  </w:num>
  <w:num w:numId="18">
    <w:abstractNumId w:val="7"/>
  </w:num>
  <w:num w:numId="19">
    <w:abstractNumId w:val="14"/>
  </w:num>
  <w:num w:numId="20">
    <w:abstractNumId w:val="8"/>
  </w:num>
  <w:num w:numId="21">
    <w:abstractNumId w:val="20"/>
  </w:num>
  <w:num w:numId="22">
    <w:abstractNumId w:val="15"/>
  </w:num>
  <w:num w:numId="23">
    <w:abstractNumId w:val="5"/>
  </w:num>
  <w:num w:numId="24">
    <w:abstractNumId w:val="25"/>
  </w:num>
  <w:num w:numId="25">
    <w:abstractNumId w:val="4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F9"/>
    <w:rsid w:val="000408FC"/>
    <w:rsid w:val="000474F5"/>
    <w:rsid w:val="00111FE4"/>
    <w:rsid w:val="00124A99"/>
    <w:rsid w:val="00183875"/>
    <w:rsid w:val="001933B0"/>
    <w:rsid w:val="002C482C"/>
    <w:rsid w:val="002F44B1"/>
    <w:rsid w:val="00325AFB"/>
    <w:rsid w:val="004A23C7"/>
    <w:rsid w:val="004B48AF"/>
    <w:rsid w:val="004C22BB"/>
    <w:rsid w:val="00511526"/>
    <w:rsid w:val="00512B2B"/>
    <w:rsid w:val="005F3869"/>
    <w:rsid w:val="00652613"/>
    <w:rsid w:val="00660135"/>
    <w:rsid w:val="0069368D"/>
    <w:rsid w:val="00696C45"/>
    <w:rsid w:val="006C172E"/>
    <w:rsid w:val="006C53D0"/>
    <w:rsid w:val="006C789F"/>
    <w:rsid w:val="006E41C9"/>
    <w:rsid w:val="00706E93"/>
    <w:rsid w:val="0072187E"/>
    <w:rsid w:val="0090271B"/>
    <w:rsid w:val="00957BF1"/>
    <w:rsid w:val="009E09CF"/>
    <w:rsid w:val="009E18DF"/>
    <w:rsid w:val="00A24281"/>
    <w:rsid w:val="00A94CFF"/>
    <w:rsid w:val="00AE68F7"/>
    <w:rsid w:val="00AE7D82"/>
    <w:rsid w:val="00B12A2D"/>
    <w:rsid w:val="00B1518F"/>
    <w:rsid w:val="00B94E30"/>
    <w:rsid w:val="00BF41F9"/>
    <w:rsid w:val="00D55B70"/>
    <w:rsid w:val="00DE121A"/>
    <w:rsid w:val="00DF07EB"/>
    <w:rsid w:val="00E16312"/>
    <w:rsid w:val="00E50912"/>
    <w:rsid w:val="00EB0B1A"/>
    <w:rsid w:val="00EC3B49"/>
    <w:rsid w:val="00F92E95"/>
    <w:rsid w:val="00F9300A"/>
    <w:rsid w:val="00FA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1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1F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11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1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1F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1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rup_ucspec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61F17-81BC-473D-8A8C-0A0C8ED1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</Template>
  <TotalTime>432</TotalTime>
  <Pages>5</Pages>
  <Words>525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lastModifiedBy>admin</cp:lastModifiedBy>
  <cp:revision>24</cp:revision>
  <cp:lastPrinted>2017-06-06T13:01:00Z</cp:lastPrinted>
  <dcterms:created xsi:type="dcterms:W3CDTF">2017-04-05T17:11:00Z</dcterms:created>
  <dcterms:modified xsi:type="dcterms:W3CDTF">2017-06-06T13:07:00Z</dcterms:modified>
</cp:coreProperties>
</file>