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03C" w:rsidRDefault="00A76094">
      <w:r>
        <w:rPr>
          <w:rStyle w:val="Strong"/>
          <w:rFonts w:ascii="Roboto" w:hAnsi="Roboto"/>
          <w:color w:val="000000"/>
          <w:sz w:val="21"/>
          <w:szCs w:val="21"/>
        </w:rPr>
        <w:t>COMMENCAL</w:t>
      </w:r>
      <w:r>
        <w:rPr>
          <w:rFonts w:ascii="Roboto" w:hAnsi="Roboto"/>
          <w:color w:val="000000"/>
          <w:sz w:val="21"/>
          <w:szCs w:val="21"/>
        </w:rPr>
        <w:t> </w:t>
      </w:r>
      <w:r>
        <w:rPr>
          <w:rStyle w:val="Strong"/>
          <w:rFonts w:ascii="Roboto" w:hAnsi="Roboto"/>
          <w:color w:val="000000"/>
          <w:sz w:val="21"/>
          <w:szCs w:val="21"/>
        </w:rPr>
        <w:t>T.E.M.P.O. T-TYPE CRACKLED BLACK</w:t>
      </w:r>
      <w:r>
        <w:rPr>
          <w:rFonts w:ascii="Roboto" w:hAnsi="Roboto"/>
          <w:color w:val="000000"/>
          <w:sz w:val="21"/>
          <w:szCs w:val="21"/>
        </w:rPr>
        <w:br/>
      </w:r>
      <w:r>
        <w:rPr>
          <w:rFonts w:ascii="Roboto" w:hAnsi="Roboto"/>
          <w:color w:val="000000"/>
          <w:sz w:val="21"/>
          <w:szCs w:val="21"/>
        </w:rPr>
        <w:br/>
      </w:r>
      <w:proofErr w:type="gramStart"/>
      <w:r>
        <w:rPr>
          <w:rFonts w:ascii="Roboto" w:hAnsi="Roboto"/>
          <w:color w:val="000000"/>
          <w:sz w:val="21"/>
          <w:szCs w:val="21"/>
        </w:rPr>
        <w:t>A</w:t>
      </w:r>
      <w:proofErr w:type="gramEnd"/>
      <w:r>
        <w:rPr>
          <w:rFonts w:ascii="Roboto" w:hAnsi="Roboto"/>
          <w:color w:val="000000"/>
          <w:sz w:val="21"/>
          <w:szCs w:val="21"/>
        </w:rPr>
        <w:t xml:space="preserve"> true work of art, this T-TYPE edition of T.E.M.P.O. features the sublime 'Crackled Black' paint seen on our athletes' bikes during the 2022 World Championships. Produced exclusively in small numbers, each of the 94 frames have a unique feel.</w:t>
      </w:r>
      <w:r>
        <w:rPr>
          <w:rFonts w:ascii="Roboto" w:hAnsi="Roboto"/>
          <w:color w:val="000000"/>
          <w:sz w:val="21"/>
          <w:szCs w:val="21"/>
        </w:rPr>
        <w:br/>
      </w:r>
      <w:r>
        <w:rPr>
          <w:rFonts w:ascii="Roboto" w:hAnsi="Roboto"/>
          <w:color w:val="000000"/>
          <w:sz w:val="21"/>
          <w:szCs w:val="21"/>
        </w:rPr>
        <w:br/>
        <w:t>This T.E.M.P.O. T-TYPE has META V5 genes. It is built to do a little more when the rider lets off the brakes and when tackling the most demanding trails.</w:t>
      </w:r>
      <w:r>
        <w:rPr>
          <w:rFonts w:ascii="Roboto" w:hAnsi="Roboto"/>
          <w:color w:val="000000"/>
          <w:sz w:val="21"/>
          <w:szCs w:val="21"/>
        </w:rPr>
        <w:br/>
      </w:r>
      <w:r>
        <w:rPr>
          <w:rFonts w:ascii="Roboto" w:hAnsi="Roboto"/>
          <w:color w:val="000000"/>
          <w:sz w:val="21"/>
          <w:szCs w:val="21"/>
        </w:rPr>
        <w:br/>
        <w:t>The suspension is managed by FOX with a Float X and a 36 GRIP 2. In other words the best combo at the moment. The shock provides more consistency and optimized operation, while the stiffer fork improves steering precision, and the increased front travel (150mm) will bring more confidence to the rider. The dynamism of acceleration and momentum specific to the T.E.M.P.O. is also ever-present. On the other hand, we can go even faster through rough sections and over jumps.</w:t>
      </w:r>
      <w:r>
        <w:rPr>
          <w:rFonts w:ascii="Roboto" w:hAnsi="Roboto"/>
          <w:color w:val="000000"/>
          <w:sz w:val="21"/>
          <w:szCs w:val="21"/>
        </w:rPr>
        <w:br/>
      </w:r>
      <w:r>
        <w:rPr>
          <w:rFonts w:ascii="Roboto" w:hAnsi="Roboto"/>
          <w:color w:val="000000"/>
          <w:sz w:val="21"/>
          <w:szCs w:val="21"/>
        </w:rPr>
        <w:br/>
        <w:t xml:space="preserve">On this T.E.M.P.O. T-TYPE edition we have the latest evolution in gear shifting from SRAM with </w:t>
      </w:r>
      <w:proofErr w:type="gramStart"/>
      <w:r>
        <w:rPr>
          <w:rFonts w:ascii="Roboto" w:hAnsi="Roboto"/>
          <w:color w:val="000000"/>
          <w:sz w:val="21"/>
          <w:szCs w:val="21"/>
        </w:rPr>
        <w:t>a</w:t>
      </w:r>
      <w:proofErr w:type="gramEnd"/>
      <w:r>
        <w:rPr>
          <w:rFonts w:ascii="Roboto" w:hAnsi="Roboto"/>
          <w:color w:val="000000"/>
          <w:sz w:val="21"/>
          <w:szCs w:val="21"/>
        </w:rPr>
        <w:t xml:space="preserve"> X0 Eagle Transmission </w:t>
      </w:r>
      <w:proofErr w:type="spellStart"/>
      <w:r>
        <w:rPr>
          <w:rFonts w:ascii="Roboto" w:hAnsi="Roboto"/>
          <w:color w:val="000000"/>
          <w:sz w:val="21"/>
          <w:szCs w:val="21"/>
        </w:rPr>
        <w:t>groupset</w:t>
      </w:r>
      <w:proofErr w:type="spellEnd"/>
      <w:r>
        <w:rPr>
          <w:rFonts w:ascii="Roboto" w:hAnsi="Roboto"/>
          <w:color w:val="000000"/>
          <w:sz w:val="21"/>
          <w:szCs w:val="21"/>
        </w:rPr>
        <w:t>. Ultra-precise wireless gear changes, indestructible derailleur, not to mention the class look of the design. There is nothing better.</w:t>
      </w:r>
      <w:bookmarkStart w:id="0" w:name="_GoBack"/>
      <w:bookmarkEnd w:id="0"/>
    </w:p>
    <w:sectPr w:rsidR="00065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AEF"/>
    <w:rsid w:val="0006503C"/>
    <w:rsid w:val="009A6AEF"/>
    <w:rsid w:val="00A7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530EB-23FA-42C5-B5FE-813C46B6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6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2025-08-03T13:30:00Z</dcterms:created>
  <dcterms:modified xsi:type="dcterms:W3CDTF">2025-08-03T13:30:00Z</dcterms:modified>
</cp:coreProperties>
</file>