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3D7" w:rsidRDefault="006D03D7" w:rsidP="006D03D7">
      <w:pPr>
        <w:pStyle w:val="Heading1"/>
        <w:spacing w:line="460" w:lineRule="atLeast"/>
        <w:rPr>
          <w:rFonts w:ascii="Calibri" w:hAnsi="Calibri" w:cs="Calibri"/>
          <w:szCs w:val="40"/>
        </w:rPr>
      </w:pPr>
      <w:r>
        <w:rPr>
          <w:rFonts w:ascii="Calibri" w:hAnsi="Calibri" w:cs="Calibri"/>
          <w:szCs w:val="40"/>
          <w:lang w:val="en"/>
        </w:rPr>
        <w:t>A test of "programming for beginners" – 7 may 2017</w:t>
      </w:r>
    </w:p>
    <w:p w:rsidR="006D03D7" w:rsidRDefault="006D03D7" w:rsidP="006D03D7">
      <w:pPr>
        <w:pStyle w:val="Heading2"/>
        <w:spacing w:line="414" w:lineRule="atLeast"/>
        <w:rPr>
          <w:rFonts w:ascii="Calibri" w:hAnsi="Calibri" w:cs="Calibri"/>
        </w:rPr>
      </w:pPr>
      <w:r>
        <w:rPr>
          <w:rFonts w:ascii="Calibri" w:hAnsi="Calibri" w:cs="Calibri"/>
        </w:rPr>
        <w:t>Task</w:t>
      </w:r>
      <w:r>
        <w:rPr>
          <w:rFonts w:ascii="Calibri" w:hAnsi="Calibri" w:cs="Calibri"/>
          <w:lang w:val="en"/>
        </w:rPr>
        <w:t> </w:t>
      </w:r>
      <w:r>
        <w:rPr>
          <w:rFonts w:ascii="Calibri" w:hAnsi="Calibri" w:cs="Calibri"/>
          <w:lang w:val="en-US"/>
        </w:rPr>
        <w:t>4</w:t>
      </w:r>
      <w:r>
        <w:rPr>
          <w:rFonts w:ascii="Calibri" w:hAnsi="Calibri" w:cs="Calibri"/>
          <w:lang w:val="en"/>
        </w:rPr>
        <w:t> </w:t>
      </w:r>
      <w:r>
        <w:rPr>
          <w:rFonts w:ascii="Calibri" w:hAnsi="Calibri" w:cs="Calibri"/>
        </w:rPr>
        <w:t>. Football tournament</w:t>
      </w:r>
    </w:p>
    <w:p w:rsidR="006D03D7" w:rsidRDefault="006D03D7" w:rsidP="006D03D7">
      <w:pPr>
        <w:spacing w:line="253" w:lineRule="atLeast"/>
        <w:rPr>
          <w:rFonts w:ascii="Calibri" w:hAnsi="Calibri" w:cs="Calibri"/>
          <w:color w:val="000000"/>
        </w:rPr>
      </w:pPr>
      <w:r>
        <w:rPr>
          <w:rFonts w:ascii="Calibri" w:hAnsi="Calibri" w:cs="Calibri"/>
          <w:color w:val="000000"/>
          <w:lang w:val="en"/>
        </w:rPr>
        <w:t>Your SoftUni team organized a football tournament. Initially read from the </w:t>
      </w:r>
      <w:r>
        <w:rPr>
          <w:rFonts w:ascii="Calibri" w:hAnsi="Calibri" w:cs="Calibri"/>
          <w:b/>
          <w:bCs/>
          <w:color w:val="000000"/>
          <w:lang w:val="en"/>
        </w:rPr>
        <w:t>console, the stadium's capacity and the number of all fans</w:t>
      </w:r>
      <w:r>
        <w:rPr>
          <w:rFonts w:ascii="Calibri" w:hAnsi="Calibri" w:cs="Calibri"/>
          <w:color w:val="000000"/>
          <w:lang w:val="en"/>
        </w:rPr>
        <w:t>. Then </w:t>
      </w:r>
      <w:r>
        <w:rPr>
          <w:rFonts w:ascii="Calibri" w:hAnsi="Calibri" w:cs="Calibri"/>
          <w:b/>
          <w:bCs/>
          <w:color w:val="000000"/>
          <w:lang w:val="en"/>
        </w:rPr>
        <w:t>for any fan read the sector in which it is located</w:t>
      </w:r>
      <w:r>
        <w:rPr>
          <w:rFonts w:ascii="Calibri" w:hAnsi="Calibri" w:cs="Calibri"/>
          <w:color w:val="000000"/>
          <w:lang w:val="en"/>
        </w:rPr>
        <w:t>. Fans of </w:t>
      </w:r>
      <w:r>
        <w:rPr>
          <w:rFonts w:ascii="Calibri" w:hAnsi="Calibri" w:cs="Calibri"/>
          <w:b/>
          <w:bCs/>
          <w:color w:val="000000"/>
          <w:lang w:val="en"/>
        </w:rPr>
        <w:t>the first team</w:t>
      </w:r>
      <w:r>
        <w:rPr>
          <w:rFonts w:ascii="Calibri" w:hAnsi="Calibri" w:cs="Calibri"/>
          <w:color w:val="000000"/>
          <w:lang w:val="en"/>
        </w:rPr>
        <w:t> are in </w:t>
      </w:r>
      <w:r>
        <w:rPr>
          <w:rFonts w:ascii="Calibri" w:hAnsi="Calibri" w:cs="Calibri"/>
          <w:b/>
          <w:bCs/>
          <w:color w:val="000000"/>
          <w:lang w:val="en"/>
        </w:rPr>
        <w:t>sector a and b</w:t>
      </w:r>
      <w:r>
        <w:rPr>
          <w:rFonts w:ascii="Calibri" w:hAnsi="Calibri" w:cs="Calibri"/>
          <w:color w:val="000000"/>
          <w:lang w:val="en"/>
        </w:rPr>
        <w:t>, and the </w:t>
      </w:r>
      <w:r>
        <w:rPr>
          <w:rFonts w:ascii="Calibri" w:hAnsi="Calibri" w:cs="Calibri"/>
          <w:b/>
          <w:bCs/>
          <w:color w:val="000000"/>
          <w:lang w:val="en"/>
        </w:rPr>
        <w:t>second – (c) and (d)</w:t>
      </w:r>
      <w:r>
        <w:rPr>
          <w:rFonts w:ascii="Calibri" w:hAnsi="Calibri" w:cs="Calibri"/>
          <w:color w:val="000000"/>
          <w:lang w:val="en"/>
        </w:rPr>
        <w:t>. To write a program that </w:t>
      </w:r>
      <w:r>
        <w:rPr>
          <w:rFonts w:ascii="Calibri" w:hAnsi="Calibri" w:cs="Calibri"/>
          <w:b/>
          <w:bCs/>
          <w:color w:val="000000"/>
          <w:lang w:val="en"/>
        </w:rPr>
        <w:t>calculates the percentage of fans in each sector, relative to the total number of fans in the stadium, as well as the total percentage of fans for both teams, in relation to the capacity of the stadium. The total number of fans does not exceed the capacity of the the stadium.</w:t>
      </w:r>
    </w:p>
    <w:p w:rsidR="006D03D7" w:rsidRDefault="006D03D7" w:rsidP="006D03D7">
      <w:pPr>
        <w:pStyle w:val="Heading3"/>
        <w:spacing w:line="368" w:lineRule="atLeast"/>
        <w:rPr>
          <w:rFonts w:ascii="Calibri" w:hAnsi="Calibri" w:cs="Calibri"/>
        </w:rPr>
      </w:pPr>
      <w:r>
        <w:rPr>
          <w:rFonts w:ascii="Calibri" w:hAnsi="Calibri" w:cs="Calibri"/>
          <w:lang w:val="en"/>
        </w:rPr>
        <w:t>Login</w:t>
      </w:r>
    </w:p>
    <w:p w:rsidR="006D03D7" w:rsidRDefault="006D03D7" w:rsidP="006D03D7">
      <w:pPr>
        <w:spacing w:line="253" w:lineRule="atLeast"/>
        <w:rPr>
          <w:rFonts w:ascii="Calibri" w:hAnsi="Calibri" w:cs="Calibri"/>
          <w:color w:val="000000"/>
        </w:rPr>
      </w:pPr>
      <w:r>
        <w:rPr>
          <w:rFonts w:ascii="Calibri" w:hAnsi="Calibri" w:cs="Calibri"/>
          <w:color w:val="000000"/>
          <w:lang w:val="en"/>
        </w:rPr>
        <w:t>From the console to read </w:t>
      </w:r>
      <w:r>
        <w:rPr>
          <w:rFonts w:ascii="Calibri" w:hAnsi="Calibri" w:cs="Calibri"/>
          <w:b/>
          <w:bCs/>
          <w:color w:val="000000"/>
          <w:lang w:val="en"/>
        </w:rPr>
        <w:t>a series of numbers</w:t>
      </w:r>
      <w:r>
        <w:rPr>
          <w:rFonts w:ascii="Calibri" w:hAnsi="Calibri" w:cs="Calibri"/>
          <w:color w:val="000000"/>
          <w:lang w:val="en"/>
        </w:rPr>
        <w:t>, each </w:t>
      </w:r>
      <w:r>
        <w:rPr>
          <w:rFonts w:ascii="Calibri" w:hAnsi="Calibri" w:cs="Calibri"/>
          <w:b/>
          <w:bCs/>
          <w:color w:val="000000"/>
          <w:lang w:val="en"/>
        </w:rPr>
        <w:t>on a separate line</w:t>
      </w:r>
      <w:r>
        <w:rPr>
          <w:rFonts w:ascii="Calibri" w:hAnsi="Calibri" w:cs="Calibri"/>
          <w:color w:val="000000"/>
          <w:lang w:val="bg-BG"/>
        </w:rPr>
        <w:t>:</w:t>
      </w:r>
    </w:p>
    <w:p w:rsidR="006D03D7" w:rsidRDefault="006D03D7" w:rsidP="006D03D7">
      <w:pPr>
        <w:pStyle w:val="ListParagraph"/>
        <w:spacing w:after="0" w:line="253" w:lineRule="atLeast"/>
        <w:ind w:hanging="360"/>
        <w:rPr>
          <w:rFonts w:ascii="Calibri" w:hAnsi="Calibri" w:cs="Calibri"/>
          <w:color w:val="000000"/>
        </w:rPr>
      </w:pPr>
      <w:r>
        <w:rPr>
          <w:rFonts w:ascii="Calibri" w:hAnsi="Calibri" w:cs="Calibri"/>
          <w:color w:val="000000"/>
          <w:lang w:val="bg-BG"/>
        </w:rPr>
        <w:t>1.</w:t>
      </w:r>
      <w:r>
        <w:rPr>
          <w:color w:val="000000"/>
          <w:sz w:val="14"/>
          <w:szCs w:val="14"/>
          <w:lang w:val="bg-BG"/>
        </w:rPr>
        <w:t> </w:t>
      </w:r>
      <w:r>
        <w:rPr>
          <w:rFonts w:ascii="Calibri" w:hAnsi="Calibri" w:cs="Calibri"/>
          <w:b/>
          <w:bCs/>
          <w:color w:val="000000"/>
          <w:lang w:val="bg-BG"/>
        </w:rPr>
        <w:t>The capacity of the stadium</w:t>
      </w:r>
      <w:r>
        <w:rPr>
          <w:rFonts w:ascii="Calibri" w:hAnsi="Calibri" w:cs="Calibri"/>
          <w:b/>
          <w:bCs/>
          <w:color w:val="000000"/>
          <w:lang w:val="en"/>
        </w:rPr>
        <w:t> </w:t>
      </w:r>
      <w:r>
        <w:rPr>
          <w:rFonts w:ascii="Calibri" w:hAnsi="Calibri" w:cs="Calibri"/>
          <w:color w:val="000000"/>
          <w:lang w:val="bg-BG"/>
        </w:rPr>
        <w:t>– </w:t>
      </w:r>
      <w:r>
        <w:rPr>
          <w:rFonts w:ascii="Calibri" w:hAnsi="Calibri" w:cs="Calibri"/>
          <w:b/>
          <w:bCs/>
          <w:color w:val="000000"/>
          <w:lang w:val="bg-BG"/>
        </w:rPr>
        <w:t>an integer in the range</w:t>
      </w:r>
      <w:r>
        <w:rPr>
          <w:rFonts w:ascii="Calibri" w:hAnsi="Calibri" w:cs="Calibri"/>
          <w:color w:val="000000"/>
          <w:lang w:val="bg-BG"/>
        </w:rPr>
        <w:t> </w:t>
      </w:r>
      <w:r>
        <w:rPr>
          <w:rFonts w:ascii="Calibri" w:hAnsi="Calibri" w:cs="Calibri"/>
          <w:b/>
          <w:bCs/>
          <w:color w:val="000000"/>
        </w:rPr>
        <w:t>[1 ...</w:t>
      </w:r>
      <w:r>
        <w:rPr>
          <w:rFonts w:ascii="Calibri" w:hAnsi="Calibri" w:cs="Calibri"/>
          <w:b/>
          <w:bCs/>
          <w:color w:val="000000"/>
          <w:lang w:val="en"/>
        </w:rPr>
        <w:t> </w:t>
      </w:r>
      <w:r>
        <w:rPr>
          <w:rFonts w:ascii="Calibri" w:hAnsi="Calibri" w:cs="Calibri"/>
          <w:b/>
          <w:bCs/>
          <w:color w:val="000000"/>
        </w:rPr>
        <w:t>10000]</w:t>
      </w:r>
      <w:r>
        <w:rPr>
          <w:rFonts w:ascii="Calibri" w:hAnsi="Calibri" w:cs="Calibri"/>
          <w:b/>
          <w:bCs/>
          <w:color w:val="000000"/>
          <w:lang w:val="en"/>
        </w:rPr>
        <w:t> </w:t>
      </w:r>
      <w:r>
        <w:rPr>
          <w:rFonts w:ascii="Calibri" w:hAnsi="Calibri" w:cs="Calibri"/>
          <w:color w:val="000000"/>
        </w:rPr>
        <w:t>;</w:t>
      </w:r>
    </w:p>
    <w:p w:rsidR="006D03D7" w:rsidRDefault="006D03D7" w:rsidP="006D03D7">
      <w:pPr>
        <w:pStyle w:val="ListParagraph"/>
        <w:spacing w:before="0" w:line="253" w:lineRule="atLeast"/>
        <w:ind w:hanging="360"/>
        <w:rPr>
          <w:rFonts w:ascii="Calibri" w:hAnsi="Calibri" w:cs="Calibri"/>
          <w:color w:val="000000"/>
        </w:rPr>
      </w:pPr>
      <w:r>
        <w:rPr>
          <w:rFonts w:ascii="Calibri" w:hAnsi="Calibri" w:cs="Calibri"/>
          <w:color w:val="000000"/>
          <w:lang w:val="bg-BG"/>
        </w:rPr>
        <w:t>2.</w:t>
      </w:r>
      <w:r>
        <w:rPr>
          <w:color w:val="000000"/>
          <w:sz w:val="14"/>
          <w:szCs w:val="14"/>
          <w:lang w:val="bg-BG"/>
        </w:rPr>
        <w:t> </w:t>
      </w:r>
      <w:r>
        <w:rPr>
          <w:rFonts w:ascii="Calibri" w:hAnsi="Calibri" w:cs="Calibri"/>
          <w:b/>
          <w:bCs/>
          <w:color w:val="000000"/>
          <w:lang w:val="bg-BG"/>
        </w:rPr>
        <w:t>The number of all fans</w:t>
      </w:r>
      <w:r>
        <w:rPr>
          <w:rFonts w:ascii="Calibri" w:hAnsi="Calibri" w:cs="Calibri"/>
          <w:b/>
          <w:bCs/>
          <w:color w:val="000000"/>
          <w:lang w:val="en"/>
        </w:rPr>
        <w:t> </w:t>
      </w:r>
      <w:r>
        <w:rPr>
          <w:rFonts w:ascii="Calibri" w:hAnsi="Calibri" w:cs="Calibri"/>
          <w:color w:val="000000"/>
          <w:lang w:val="bg-BG"/>
        </w:rPr>
        <w:t>– </w:t>
      </w:r>
      <w:r>
        <w:rPr>
          <w:rFonts w:ascii="Calibri" w:hAnsi="Calibri" w:cs="Calibri"/>
          <w:b/>
          <w:bCs/>
          <w:color w:val="000000"/>
          <w:lang w:val="bg-BG"/>
        </w:rPr>
        <w:t>an integer in the range</w:t>
      </w:r>
      <w:r>
        <w:rPr>
          <w:rFonts w:ascii="Calibri" w:hAnsi="Calibri" w:cs="Calibri"/>
          <w:color w:val="000000"/>
          <w:lang w:val="bg-BG"/>
        </w:rPr>
        <w:t> </w:t>
      </w:r>
      <w:r>
        <w:rPr>
          <w:rFonts w:ascii="Calibri" w:hAnsi="Calibri" w:cs="Calibri"/>
          <w:b/>
          <w:bCs/>
          <w:color w:val="000000"/>
        </w:rPr>
        <w:t>[1 ...</w:t>
      </w:r>
      <w:r>
        <w:rPr>
          <w:rFonts w:ascii="Calibri" w:hAnsi="Calibri" w:cs="Calibri"/>
          <w:b/>
          <w:bCs/>
          <w:color w:val="000000"/>
          <w:lang w:val="en"/>
        </w:rPr>
        <w:t> </w:t>
      </w:r>
      <w:r>
        <w:rPr>
          <w:rFonts w:ascii="Calibri" w:hAnsi="Calibri" w:cs="Calibri"/>
          <w:b/>
          <w:bCs/>
          <w:color w:val="000000"/>
        </w:rPr>
        <w:t>10000]</w:t>
      </w:r>
      <w:r>
        <w:rPr>
          <w:rFonts w:ascii="Calibri" w:hAnsi="Calibri" w:cs="Calibri"/>
          <w:b/>
          <w:bCs/>
          <w:color w:val="000000"/>
          <w:lang w:val="en"/>
        </w:rPr>
        <w:t> </w:t>
      </w:r>
      <w:r>
        <w:rPr>
          <w:rFonts w:ascii="Calibri" w:hAnsi="Calibri" w:cs="Calibri"/>
          <w:color w:val="000000"/>
        </w:rPr>
        <w:t>.</w:t>
      </w:r>
    </w:p>
    <w:p w:rsidR="006D03D7" w:rsidRDefault="006D03D7" w:rsidP="006D03D7">
      <w:pPr>
        <w:spacing w:line="253" w:lineRule="atLeast"/>
        <w:rPr>
          <w:rFonts w:ascii="Calibri" w:hAnsi="Calibri" w:cs="Calibri"/>
          <w:color w:val="000000"/>
        </w:rPr>
      </w:pPr>
      <w:r>
        <w:rPr>
          <w:rFonts w:ascii="Calibri" w:hAnsi="Calibri" w:cs="Calibri"/>
          <w:b/>
          <w:bCs/>
          <w:color w:val="000000"/>
          <w:lang w:val="bg-BG"/>
        </w:rPr>
        <w:t>For each fan</w:t>
      </w:r>
      <w:r>
        <w:rPr>
          <w:rFonts w:ascii="Calibri" w:hAnsi="Calibri" w:cs="Calibri"/>
          <w:b/>
          <w:bCs/>
          <w:color w:val="000000"/>
          <w:lang w:val="en"/>
        </w:rPr>
        <w:t> </w:t>
      </w:r>
      <w:r>
        <w:rPr>
          <w:rFonts w:ascii="Calibri" w:hAnsi="Calibri" w:cs="Calibri"/>
          <w:color w:val="000000"/>
          <w:lang w:val="bg-BG"/>
        </w:rPr>
        <w:t>, </w:t>
      </w:r>
      <w:r>
        <w:rPr>
          <w:rFonts w:ascii="Calibri" w:hAnsi="Calibri" w:cs="Calibri"/>
          <w:b/>
          <w:bCs/>
          <w:color w:val="000000"/>
          <w:lang w:val="bg-BG"/>
        </w:rPr>
        <w:t>on a separate line</w:t>
      </w:r>
      <w:r>
        <w:rPr>
          <w:rFonts w:ascii="Calibri" w:hAnsi="Calibri" w:cs="Calibri"/>
          <w:color w:val="000000"/>
          <w:lang w:val="bg-BG"/>
        </w:rPr>
        <w:t> shall read:</w:t>
      </w:r>
    </w:p>
    <w:p w:rsidR="006D03D7" w:rsidRDefault="006D03D7" w:rsidP="006D03D7">
      <w:pPr>
        <w:pStyle w:val="ListParagraph"/>
        <w:spacing w:line="253" w:lineRule="atLeast"/>
        <w:ind w:hanging="360"/>
        <w:rPr>
          <w:rFonts w:ascii="Calibri" w:hAnsi="Calibri" w:cs="Calibri"/>
          <w:color w:val="000000"/>
        </w:rPr>
      </w:pPr>
      <w:r>
        <w:rPr>
          <w:rFonts w:ascii="Calibri" w:hAnsi="Calibri" w:cs="Calibri"/>
          <w:color w:val="000000"/>
          <w:lang w:val="bg-BG"/>
        </w:rPr>
        <w:t>1.</w:t>
      </w:r>
      <w:r>
        <w:rPr>
          <w:color w:val="000000"/>
          <w:sz w:val="14"/>
          <w:szCs w:val="14"/>
          <w:lang w:val="bg-BG"/>
        </w:rPr>
        <w:t> </w:t>
      </w:r>
      <w:r>
        <w:rPr>
          <w:rFonts w:ascii="Calibri" w:hAnsi="Calibri" w:cs="Calibri"/>
          <w:b/>
          <w:bCs/>
          <w:color w:val="000000"/>
          <w:lang w:val="bg-BG"/>
        </w:rPr>
        <w:t>The sector, which is</w:t>
      </w:r>
      <w:r>
        <w:rPr>
          <w:rFonts w:ascii="Calibri" w:hAnsi="Calibri" w:cs="Calibri"/>
          <w:b/>
          <w:bCs/>
          <w:color w:val="000000"/>
          <w:lang w:val="en"/>
        </w:rPr>
        <w:t> </w:t>
      </w:r>
      <w:r>
        <w:rPr>
          <w:rFonts w:ascii="Calibri" w:hAnsi="Calibri" w:cs="Calibri"/>
          <w:color w:val="000000"/>
          <w:lang w:val="bg-BG"/>
        </w:rPr>
        <w:t>– </w:t>
      </w:r>
      <w:r>
        <w:rPr>
          <w:rFonts w:ascii="Calibri" w:hAnsi="Calibri" w:cs="Calibri"/>
          <w:b/>
          <w:bCs/>
          <w:color w:val="000000"/>
          <w:lang w:val="bg-BG"/>
        </w:rPr>
        <w:t>text </w:t>
      </w:r>
      <w:r>
        <w:rPr>
          <w:rFonts w:ascii="Calibri" w:hAnsi="Calibri" w:cs="Calibri"/>
          <w:color w:val="000000"/>
          <w:lang w:val="bg-BG"/>
        </w:rPr>
        <w:t>-</w:t>
      </w:r>
      <w:r>
        <w:rPr>
          <w:rFonts w:ascii="Calibri" w:hAnsi="Calibri" w:cs="Calibri"/>
          <w:color w:val="000000"/>
          <w:lang w:val="en"/>
        </w:rPr>
        <w:t> </w:t>
      </w:r>
      <w:r>
        <w:rPr>
          <w:rFonts w:ascii="Calibri" w:hAnsi="Calibri" w:cs="Calibri"/>
          <w:b/>
          <w:bCs/>
          <w:color w:val="000000"/>
        </w:rPr>
        <w:t>"</w:t>
      </w:r>
      <w:r>
        <w:rPr>
          <w:rFonts w:ascii="Calibri" w:hAnsi="Calibri" w:cs="Calibri"/>
          <w:b/>
          <w:bCs/>
          <w:color w:val="000000"/>
          <w:lang w:val="en"/>
        </w:rPr>
        <w:t> </w:t>
      </w:r>
      <w:r>
        <w:rPr>
          <w:rFonts w:ascii="Calibri" w:hAnsi="Calibri" w:cs="Calibri"/>
          <w:b/>
          <w:bCs/>
          <w:color w:val="000000"/>
        </w:rPr>
        <w:t>A "," B "," V "and" G "</w:t>
      </w:r>
      <w:r>
        <w:rPr>
          <w:rFonts w:ascii="Calibri" w:hAnsi="Calibri" w:cs="Calibri"/>
          <w:b/>
          <w:bCs/>
          <w:color w:val="000000"/>
          <w:lang w:val="en"/>
        </w:rPr>
        <w:t> </w:t>
      </w:r>
      <w:r>
        <w:rPr>
          <w:rFonts w:ascii="Calibri" w:hAnsi="Calibri" w:cs="Calibri"/>
          <w:color w:val="000000"/>
        </w:rPr>
        <w:t>.</w:t>
      </w:r>
    </w:p>
    <w:p w:rsidR="006D03D7" w:rsidRDefault="006D03D7" w:rsidP="006D03D7">
      <w:pPr>
        <w:pStyle w:val="Heading3"/>
        <w:spacing w:line="368" w:lineRule="atLeast"/>
        <w:rPr>
          <w:rFonts w:ascii="Calibri" w:hAnsi="Calibri" w:cs="Calibri"/>
        </w:rPr>
      </w:pPr>
      <w:r>
        <w:rPr>
          <w:rFonts w:ascii="Calibri" w:hAnsi="Calibri" w:cs="Calibri"/>
          <w:lang w:val="en"/>
        </w:rPr>
        <w:t>Exit</w:t>
      </w:r>
    </w:p>
    <w:p w:rsidR="006D03D7" w:rsidRDefault="006D03D7" w:rsidP="006D03D7">
      <w:pPr>
        <w:spacing w:line="253" w:lineRule="atLeast"/>
        <w:rPr>
          <w:rFonts w:ascii="Calibri" w:hAnsi="Calibri" w:cs="Calibri"/>
          <w:color w:val="000000"/>
        </w:rPr>
      </w:pPr>
      <w:r>
        <w:rPr>
          <w:rFonts w:ascii="Calibri" w:hAnsi="Calibri" w:cs="Calibri"/>
          <w:color w:val="000000"/>
          <w:lang w:val="bg-BG"/>
        </w:rPr>
        <w:t>To be printed on the console</w:t>
      </w:r>
      <w:r>
        <w:rPr>
          <w:rFonts w:ascii="Calibri" w:hAnsi="Calibri" w:cs="Calibri"/>
          <w:color w:val="000000"/>
          <w:lang w:val="en"/>
        </w:rPr>
        <w:t> </w:t>
      </w:r>
      <w:r>
        <w:rPr>
          <w:rFonts w:ascii="Calibri" w:hAnsi="Calibri" w:cs="Calibri"/>
          <w:b/>
          <w:bCs/>
          <w:color w:val="000000"/>
        </w:rPr>
        <w:t>5</w:t>
      </w:r>
      <w:r>
        <w:rPr>
          <w:rFonts w:ascii="Calibri" w:hAnsi="Calibri" w:cs="Calibri"/>
          <w:b/>
          <w:bCs/>
          <w:color w:val="000000"/>
          <w:lang w:val="en"/>
        </w:rPr>
        <w:t> </w:t>
      </w:r>
      <w:r>
        <w:rPr>
          <w:rFonts w:ascii="Calibri" w:hAnsi="Calibri" w:cs="Calibri"/>
          <w:b/>
          <w:bCs/>
          <w:color w:val="000000"/>
          <w:lang w:val="bg-BG"/>
        </w:rPr>
        <w:t>line</w:t>
      </w:r>
      <w:r>
        <w:rPr>
          <w:rFonts w:ascii="Calibri" w:hAnsi="Calibri" w:cs="Calibri"/>
          <w:b/>
          <w:bCs/>
          <w:color w:val="000000"/>
          <w:lang w:val="en"/>
        </w:rPr>
        <w:t> </w:t>
      </w:r>
      <w:r>
        <w:rPr>
          <w:rFonts w:ascii="Calibri" w:hAnsi="Calibri" w:cs="Calibri"/>
          <w:color w:val="000000"/>
          <w:lang w:val="bg-BG"/>
        </w:rPr>
        <w:t>, each of which contains </w:t>
      </w:r>
      <w:r>
        <w:rPr>
          <w:rFonts w:ascii="Calibri" w:hAnsi="Calibri" w:cs="Calibri"/>
          <w:b/>
          <w:bCs/>
          <w:color w:val="000000"/>
          <w:lang w:val="bg-BG"/>
        </w:rPr>
        <w:t>a percentage between 0.00% 100.00%</w:t>
      </w:r>
      <w:r>
        <w:rPr>
          <w:rFonts w:ascii="Calibri" w:hAnsi="Calibri" w:cs="Calibri"/>
          <w:color w:val="000000"/>
          <w:lang w:val="bg-BG"/>
        </w:rPr>
        <w:t>, </w:t>
      </w:r>
      <w:r>
        <w:rPr>
          <w:rFonts w:ascii="Calibri" w:hAnsi="Calibri" w:cs="Calibri"/>
          <w:b/>
          <w:bCs/>
          <w:color w:val="000000"/>
          <w:lang w:val="bg-BG"/>
        </w:rPr>
        <w:t>formatted to the second digit after the decimal point</w:t>
      </w:r>
      <w:r>
        <w:rPr>
          <w:rFonts w:ascii="Calibri" w:hAnsi="Calibri" w:cs="Calibri"/>
          <w:color w:val="000000"/>
          <w:lang w:val="bg-BG"/>
        </w:rPr>
        <w:t>:</w:t>
      </w:r>
    </w:p>
    <w:p w:rsidR="006D03D7" w:rsidRDefault="006D03D7" w:rsidP="006D03D7">
      <w:pPr>
        <w:pStyle w:val="ListParagraph"/>
        <w:spacing w:after="0" w:line="253" w:lineRule="atLeast"/>
        <w:ind w:hanging="360"/>
        <w:rPr>
          <w:rFonts w:ascii="Calibri" w:hAnsi="Calibri" w:cs="Calibri"/>
          <w:color w:val="000000"/>
        </w:rPr>
      </w:pPr>
      <w:r>
        <w:rPr>
          <w:rFonts w:ascii="Calibri" w:hAnsi="Calibri" w:cs="Calibri"/>
          <w:color w:val="000000"/>
          <w:lang w:val="bg-BG"/>
        </w:rPr>
        <w:t>1.</w:t>
      </w:r>
      <w:r>
        <w:rPr>
          <w:color w:val="000000"/>
          <w:sz w:val="14"/>
          <w:szCs w:val="14"/>
          <w:lang w:val="bg-BG"/>
        </w:rPr>
        <w:t> </w:t>
      </w:r>
      <w:r>
        <w:rPr>
          <w:rFonts w:ascii="Calibri" w:hAnsi="Calibri" w:cs="Calibri"/>
          <w:b/>
          <w:bCs/>
          <w:color w:val="000000"/>
          <w:lang w:val="bg-BG"/>
        </w:rPr>
        <w:t>The percentage of fans in the sector and</w:t>
      </w:r>
      <w:r>
        <w:rPr>
          <w:rFonts w:ascii="Calibri" w:hAnsi="Calibri" w:cs="Calibri"/>
          <w:b/>
          <w:bCs/>
          <w:color w:val="000000"/>
          <w:lang w:val="en"/>
        </w:rPr>
        <w:t> </w:t>
      </w:r>
      <w:r>
        <w:rPr>
          <w:rFonts w:ascii="Calibri" w:hAnsi="Calibri" w:cs="Calibri"/>
          <w:color w:val="000000"/>
          <w:lang w:val="bg-BG"/>
        </w:rPr>
        <w:t>;</w:t>
      </w:r>
    </w:p>
    <w:p w:rsidR="006D03D7" w:rsidRDefault="006D03D7" w:rsidP="006D03D7">
      <w:pPr>
        <w:pStyle w:val="ListParagraph"/>
        <w:spacing w:before="0" w:after="0" w:line="253" w:lineRule="atLeast"/>
        <w:ind w:hanging="360"/>
        <w:rPr>
          <w:rFonts w:ascii="Calibri" w:hAnsi="Calibri" w:cs="Calibri"/>
          <w:color w:val="000000"/>
        </w:rPr>
      </w:pPr>
      <w:r>
        <w:rPr>
          <w:rFonts w:ascii="Calibri" w:hAnsi="Calibri" w:cs="Calibri"/>
          <w:color w:val="000000"/>
          <w:lang w:val="bg-BG"/>
        </w:rPr>
        <w:t>2.</w:t>
      </w:r>
      <w:r>
        <w:rPr>
          <w:color w:val="000000"/>
          <w:sz w:val="14"/>
          <w:szCs w:val="14"/>
          <w:lang w:val="bg-BG"/>
        </w:rPr>
        <w:t> </w:t>
      </w:r>
      <w:r>
        <w:rPr>
          <w:rFonts w:ascii="Calibri" w:hAnsi="Calibri" w:cs="Calibri"/>
          <w:b/>
          <w:bCs/>
          <w:color w:val="000000"/>
          <w:lang w:val="bg-BG"/>
        </w:rPr>
        <w:t>The percentage of fans in sector b</w:t>
      </w:r>
      <w:r>
        <w:rPr>
          <w:rFonts w:ascii="Calibri" w:hAnsi="Calibri" w:cs="Calibri"/>
          <w:b/>
          <w:bCs/>
          <w:color w:val="000000"/>
          <w:lang w:val="en"/>
        </w:rPr>
        <w:t> </w:t>
      </w:r>
      <w:r>
        <w:rPr>
          <w:rFonts w:ascii="Calibri" w:hAnsi="Calibri" w:cs="Calibri"/>
          <w:color w:val="000000"/>
          <w:lang w:val="bg-BG"/>
        </w:rPr>
        <w:t>;</w:t>
      </w:r>
    </w:p>
    <w:p w:rsidR="006D03D7" w:rsidRDefault="006D03D7" w:rsidP="006D03D7">
      <w:pPr>
        <w:pStyle w:val="ListParagraph"/>
        <w:spacing w:before="0" w:after="0" w:line="253" w:lineRule="atLeast"/>
        <w:ind w:hanging="360"/>
        <w:rPr>
          <w:rFonts w:ascii="Calibri" w:hAnsi="Calibri" w:cs="Calibri"/>
          <w:color w:val="000000"/>
        </w:rPr>
      </w:pPr>
      <w:r>
        <w:rPr>
          <w:rFonts w:ascii="Calibri" w:hAnsi="Calibri" w:cs="Calibri"/>
          <w:color w:val="000000"/>
          <w:lang w:val="bg-BG"/>
        </w:rPr>
        <w:t>3.</w:t>
      </w:r>
      <w:r>
        <w:rPr>
          <w:color w:val="000000"/>
          <w:sz w:val="14"/>
          <w:szCs w:val="14"/>
          <w:lang w:val="bg-BG"/>
        </w:rPr>
        <w:t> </w:t>
      </w:r>
      <w:r>
        <w:rPr>
          <w:rFonts w:ascii="Calibri" w:hAnsi="Calibri" w:cs="Calibri"/>
          <w:b/>
          <w:bCs/>
          <w:color w:val="000000"/>
          <w:lang w:val="bg-BG"/>
        </w:rPr>
        <w:t>The percentage of fans in the sector in</w:t>
      </w:r>
      <w:r>
        <w:rPr>
          <w:rFonts w:ascii="Calibri" w:hAnsi="Calibri" w:cs="Calibri"/>
          <w:b/>
          <w:bCs/>
          <w:color w:val="000000"/>
          <w:lang w:val="en"/>
        </w:rPr>
        <w:t> </w:t>
      </w:r>
      <w:r>
        <w:rPr>
          <w:rFonts w:ascii="Calibri" w:hAnsi="Calibri" w:cs="Calibri"/>
          <w:color w:val="000000"/>
          <w:lang w:val="bg-BG"/>
        </w:rPr>
        <w:t>;</w:t>
      </w:r>
    </w:p>
    <w:p w:rsidR="006D03D7" w:rsidRDefault="006D03D7" w:rsidP="006D03D7">
      <w:pPr>
        <w:pStyle w:val="ListParagraph"/>
        <w:spacing w:before="0" w:after="0" w:line="253" w:lineRule="atLeast"/>
        <w:ind w:hanging="360"/>
        <w:rPr>
          <w:rFonts w:ascii="Calibri" w:hAnsi="Calibri" w:cs="Calibri"/>
          <w:color w:val="000000"/>
        </w:rPr>
      </w:pPr>
      <w:r>
        <w:rPr>
          <w:rFonts w:ascii="Calibri" w:hAnsi="Calibri" w:cs="Calibri"/>
          <w:color w:val="000000"/>
          <w:lang w:val="bg-BG"/>
        </w:rPr>
        <w:t>4.</w:t>
      </w:r>
      <w:r>
        <w:rPr>
          <w:color w:val="000000"/>
          <w:sz w:val="14"/>
          <w:szCs w:val="14"/>
          <w:lang w:val="bg-BG"/>
        </w:rPr>
        <w:t> </w:t>
      </w:r>
      <w:r>
        <w:rPr>
          <w:rFonts w:ascii="Calibri" w:hAnsi="Calibri" w:cs="Calibri"/>
          <w:b/>
          <w:bCs/>
          <w:color w:val="000000"/>
          <w:lang w:val="bg-BG"/>
        </w:rPr>
        <w:t>The percentage of the fans in section (d)</w:t>
      </w:r>
      <w:r>
        <w:rPr>
          <w:rFonts w:ascii="Calibri" w:hAnsi="Calibri" w:cs="Calibri"/>
          <w:b/>
          <w:bCs/>
          <w:color w:val="000000"/>
          <w:lang w:val="en"/>
        </w:rPr>
        <w:t> </w:t>
      </w:r>
      <w:r>
        <w:rPr>
          <w:rFonts w:ascii="Calibri" w:hAnsi="Calibri" w:cs="Calibri"/>
          <w:color w:val="000000"/>
          <w:lang w:val="bg-BG"/>
        </w:rPr>
        <w:t>;</w:t>
      </w:r>
    </w:p>
    <w:p w:rsidR="006D03D7" w:rsidRDefault="006D03D7" w:rsidP="006D03D7">
      <w:pPr>
        <w:pStyle w:val="ListParagraph"/>
        <w:spacing w:before="0" w:line="253" w:lineRule="atLeast"/>
        <w:ind w:hanging="360"/>
        <w:rPr>
          <w:rFonts w:ascii="Calibri" w:hAnsi="Calibri" w:cs="Calibri"/>
          <w:color w:val="000000"/>
        </w:rPr>
      </w:pPr>
      <w:r>
        <w:rPr>
          <w:rFonts w:ascii="Calibri" w:hAnsi="Calibri" w:cs="Calibri"/>
          <w:color w:val="000000"/>
          <w:lang w:val="bg-BG"/>
        </w:rPr>
        <w:t>5.</w:t>
      </w:r>
      <w:r>
        <w:rPr>
          <w:color w:val="000000"/>
          <w:sz w:val="14"/>
          <w:szCs w:val="14"/>
          <w:lang w:val="bg-BG"/>
        </w:rPr>
        <w:t> </w:t>
      </w:r>
      <w:r>
        <w:rPr>
          <w:rFonts w:ascii="Calibri" w:hAnsi="Calibri" w:cs="Calibri"/>
          <w:b/>
          <w:bCs/>
          <w:color w:val="000000"/>
          <w:lang w:val="bg-BG"/>
        </w:rPr>
        <w:t>The percentage of all fans to the stadium's capacity</w:t>
      </w:r>
      <w:r>
        <w:rPr>
          <w:rFonts w:ascii="Calibri" w:hAnsi="Calibri" w:cs="Calibri"/>
          <w:b/>
          <w:bCs/>
          <w:color w:val="000000"/>
          <w:lang w:val="en"/>
        </w:rPr>
        <w:t> </w:t>
      </w:r>
      <w:r>
        <w:rPr>
          <w:rFonts w:ascii="Calibri" w:hAnsi="Calibri" w:cs="Calibri"/>
          <w:color w:val="000000"/>
          <w:lang w:val="bg-BG"/>
        </w:rPr>
        <w:t>.</w:t>
      </w:r>
    </w:p>
    <w:p w:rsidR="006D03D7" w:rsidRDefault="006D03D7" w:rsidP="006D03D7">
      <w:pPr>
        <w:pStyle w:val="Heading3"/>
        <w:spacing w:line="368" w:lineRule="atLeast"/>
        <w:rPr>
          <w:rFonts w:ascii="Calibri" w:hAnsi="Calibri" w:cs="Calibri"/>
        </w:rPr>
      </w:pPr>
      <w:r>
        <w:rPr>
          <w:rFonts w:ascii="Calibri" w:hAnsi="Calibri" w:cs="Calibri"/>
          <w:lang w:val="en"/>
        </w:rPr>
        <w:t>Sample input and output</w:t>
      </w:r>
    </w:p>
    <w:tbl>
      <w:tblPr>
        <w:tblW w:w="10440" w:type="dxa"/>
        <w:tblCellMar>
          <w:left w:w="0" w:type="dxa"/>
          <w:right w:w="0" w:type="dxa"/>
        </w:tblCellMar>
        <w:tblLook w:val="04A0" w:firstRow="1" w:lastRow="0" w:firstColumn="1" w:lastColumn="0" w:noHBand="0" w:noVBand="1"/>
      </w:tblPr>
      <w:tblGrid>
        <w:gridCol w:w="895"/>
        <w:gridCol w:w="1981"/>
        <w:gridCol w:w="1711"/>
        <w:gridCol w:w="5853"/>
      </w:tblGrid>
      <w:tr w:rsidR="006D03D7" w:rsidTr="006D03D7">
        <w:tc>
          <w:tcPr>
            <w:tcW w:w="895" w:type="dxa"/>
            <w:tcBorders>
              <w:top w:val="single" w:sz="8" w:space="0" w:color="auto"/>
              <w:left w:val="single" w:sz="8" w:space="0" w:color="auto"/>
              <w:bottom w:val="single" w:sz="8" w:space="0" w:color="auto"/>
              <w:right w:val="single" w:sz="8" w:space="0" w:color="auto"/>
            </w:tcBorders>
            <w:shd w:val="clear" w:color="auto" w:fill="D9D9D9"/>
            <w:tcMar>
              <w:top w:w="57" w:type="dxa"/>
              <w:left w:w="85" w:type="dxa"/>
              <w:bottom w:w="57" w:type="dxa"/>
              <w:right w:w="85" w:type="dxa"/>
            </w:tcMar>
            <w:hideMark/>
          </w:tcPr>
          <w:p w:rsidR="006D03D7" w:rsidRDefault="006D03D7">
            <w:pPr>
              <w:rPr>
                <w:rFonts w:ascii="Calibri" w:hAnsi="Calibri" w:cs="Calibri"/>
              </w:rPr>
            </w:pPr>
            <w:r>
              <w:rPr>
                <w:rFonts w:ascii="Calibri" w:hAnsi="Calibri" w:cs="Calibri"/>
                <w:b/>
                <w:bCs/>
                <w:lang w:val="en"/>
              </w:rPr>
              <w:t>Login</w:t>
            </w:r>
          </w:p>
        </w:tc>
        <w:tc>
          <w:tcPr>
            <w:tcW w:w="1980" w:type="dxa"/>
            <w:tcBorders>
              <w:top w:val="single" w:sz="8" w:space="0" w:color="auto"/>
              <w:left w:val="nil"/>
              <w:bottom w:val="single" w:sz="8" w:space="0" w:color="auto"/>
              <w:right w:val="single" w:sz="8" w:space="0" w:color="auto"/>
            </w:tcBorders>
            <w:shd w:val="clear" w:color="auto" w:fill="D9D9D9"/>
            <w:tcMar>
              <w:top w:w="57" w:type="dxa"/>
              <w:left w:w="85" w:type="dxa"/>
              <w:bottom w:w="57" w:type="dxa"/>
              <w:right w:w="85" w:type="dxa"/>
            </w:tcMar>
            <w:hideMark/>
          </w:tcPr>
          <w:p w:rsidR="006D03D7" w:rsidRDefault="006D03D7">
            <w:pPr>
              <w:rPr>
                <w:rFonts w:ascii="Calibri" w:hAnsi="Calibri" w:cs="Calibri"/>
              </w:rPr>
            </w:pPr>
            <w:r>
              <w:rPr>
                <w:rFonts w:ascii="Calibri" w:hAnsi="Calibri" w:cs="Calibri"/>
                <w:b/>
                <w:bCs/>
                <w:lang w:val="en"/>
              </w:rPr>
              <w:t>Exit</w:t>
            </w:r>
          </w:p>
        </w:tc>
        <w:tc>
          <w:tcPr>
            <w:tcW w:w="7560" w:type="dxa"/>
            <w:gridSpan w:val="2"/>
            <w:tcBorders>
              <w:top w:val="single" w:sz="8" w:space="0" w:color="auto"/>
              <w:left w:val="nil"/>
              <w:bottom w:val="single" w:sz="8" w:space="0" w:color="auto"/>
              <w:right w:val="single" w:sz="8" w:space="0" w:color="auto"/>
            </w:tcBorders>
            <w:shd w:val="clear" w:color="auto" w:fill="D9D9D9"/>
            <w:tcMar>
              <w:top w:w="57" w:type="dxa"/>
              <w:left w:w="85" w:type="dxa"/>
              <w:bottom w:w="57" w:type="dxa"/>
              <w:right w:w="85" w:type="dxa"/>
            </w:tcMar>
            <w:hideMark/>
          </w:tcPr>
          <w:p w:rsidR="006D03D7" w:rsidRDefault="006D03D7">
            <w:pPr>
              <w:spacing w:line="253" w:lineRule="atLeast"/>
              <w:rPr>
                <w:rFonts w:ascii="Calibri" w:hAnsi="Calibri" w:cs="Calibri"/>
              </w:rPr>
            </w:pPr>
            <w:r>
              <w:rPr>
                <w:rFonts w:ascii="Calibri" w:hAnsi="Calibri" w:cs="Calibri"/>
                <w:b/>
                <w:bCs/>
                <w:lang w:val="en"/>
              </w:rPr>
              <w:t>Explanations</w:t>
            </w:r>
          </w:p>
        </w:tc>
      </w:tr>
      <w:tr w:rsidR="006D03D7" w:rsidTr="006D03D7">
        <w:trPr>
          <w:trHeight w:val="406"/>
        </w:trPr>
        <w:tc>
          <w:tcPr>
            <w:tcW w:w="895"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6D03D7" w:rsidRDefault="006D03D7">
            <w:pPr>
              <w:rPr>
                <w:rFonts w:ascii="Calibri" w:hAnsi="Calibri" w:cs="Calibri"/>
              </w:rPr>
            </w:pPr>
            <w:r>
              <w:rPr>
                <w:rFonts w:ascii="Consolas" w:hAnsi="Consolas" w:cs="Calibri"/>
                <w:lang w:val="en"/>
              </w:rPr>
              <w:t>76</w:t>
            </w:r>
          </w:p>
          <w:p w:rsidR="006D03D7" w:rsidRDefault="006D03D7">
            <w:pPr>
              <w:rPr>
                <w:rFonts w:ascii="Calibri" w:hAnsi="Calibri" w:cs="Calibri"/>
              </w:rPr>
            </w:pPr>
            <w:r>
              <w:rPr>
                <w:rFonts w:ascii="Consolas" w:hAnsi="Consolas" w:cs="Calibri"/>
                <w:lang w:val="en"/>
              </w:rPr>
              <w:t>10</w:t>
            </w:r>
          </w:p>
          <w:p w:rsidR="006D03D7" w:rsidRDefault="006D03D7">
            <w:pPr>
              <w:rPr>
                <w:rFonts w:ascii="Calibri" w:hAnsi="Calibri" w:cs="Calibri"/>
              </w:rPr>
            </w:pPr>
            <w:r>
              <w:rPr>
                <w:rFonts w:ascii="Consolas" w:hAnsi="Consolas" w:cs="Calibri"/>
                <w:shd w:val="clear" w:color="auto" w:fill="00FF00"/>
                <w:lang w:val="en"/>
              </w:rPr>
              <w:t>A</w:t>
            </w:r>
          </w:p>
          <w:p w:rsidR="006D03D7" w:rsidRDefault="006D03D7">
            <w:pPr>
              <w:rPr>
                <w:rFonts w:ascii="Calibri" w:hAnsi="Calibri" w:cs="Calibri"/>
              </w:rPr>
            </w:pPr>
            <w:r>
              <w:rPr>
                <w:rFonts w:ascii="Consolas" w:hAnsi="Consolas" w:cs="Calibri"/>
                <w:shd w:val="clear" w:color="auto" w:fill="FF0000"/>
                <w:lang w:val="en"/>
              </w:rPr>
              <w:t>V</w:t>
            </w:r>
          </w:p>
          <w:p w:rsidR="006D03D7" w:rsidRDefault="006D03D7">
            <w:pPr>
              <w:rPr>
                <w:rFonts w:ascii="Calibri" w:hAnsi="Calibri" w:cs="Calibri"/>
              </w:rPr>
            </w:pPr>
            <w:r>
              <w:rPr>
                <w:rFonts w:ascii="Consolas" w:hAnsi="Consolas" w:cs="Calibri"/>
                <w:shd w:val="clear" w:color="auto" w:fill="FF0000"/>
                <w:lang w:val="en"/>
              </w:rPr>
              <w:t>V</w:t>
            </w:r>
          </w:p>
          <w:p w:rsidR="006D03D7" w:rsidRDefault="006D03D7">
            <w:pPr>
              <w:rPr>
                <w:rFonts w:ascii="Calibri" w:hAnsi="Calibri" w:cs="Calibri"/>
              </w:rPr>
            </w:pPr>
            <w:r>
              <w:rPr>
                <w:rFonts w:ascii="Consolas" w:hAnsi="Consolas" w:cs="Calibri"/>
                <w:shd w:val="clear" w:color="auto" w:fill="FF0000"/>
                <w:lang w:val="en"/>
              </w:rPr>
              <w:t>V</w:t>
            </w:r>
          </w:p>
          <w:p w:rsidR="006D03D7" w:rsidRDefault="006D03D7">
            <w:pPr>
              <w:rPr>
                <w:rFonts w:ascii="Calibri" w:hAnsi="Calibri" w:cs="Calibri"/>
              </w:rPr>
            </w:pPr>
            <w:r>
              <w:rPr>
                <w:rFonts w:ascii="Consolas" w:hAnsi="Consolas" w:cs="Calibri"/>
                <w:shd w:val="clear" w:color="auto" w:fill="00FFFF"/>
                <w:lang w:val="en"/>
              </w:rPr>
              <w:t>G</w:t>
            </w:r>
          </w:p>
          <w:p w:rsidR="006D03D7" w:rsidRDefault="006D03D7">
            <w:pPr>
              <w:rPr>
                <w:rFonts w:ascii="Calibri" w:hAnsi="Calibri" w:cs="Calibri"/>
              </w:rPr>
            </w:pPr>
            <w:r>
              <w:rPr>
                <w:rFonts w:ascii="Consolas" w:hAnsi="Consolas" w:cs="Calibri"/>
                <w:shd w:val="clear" w:color="auto" w:fill="FFFF00"/>
                <w:lang w:val="en"/>
              </w:rPr>
              <w:t>B</w:t>
            </w:r>
          </w:p>
          <w:p w:rsidR="006D03D7" w:rsidRDefault="006D03D7">
            <w:pPr>
              <w:rPr>
                <w:rFonts w:ascii="Calibri" w:hAnsi="Calibri" w:cs="Calibri"/>
              </w:rPr>
            </w:pPr>
            <w:r>
              <w:rPr>
                <w:rFonts w:ascii="Consolas" w:hAnsi="Consolas" w:cs="Calibri"/>
                <w:shd w:val="clear" w:color="auto" w:fill="00FF00"/>
                <w:lang w:val="en"/>
              </w:rPr>
              <w:t>A</w:t>
            </w:r>
          </w:p>
          <w:p w:rsidR="006D03D7" w:rsidRDefault="006D03D7">
            <w:pPr>
              <w:rPr>
                <w:rFonts w:ascii="Calibri" w:hAnsi="Calibri" w:cs="Calibri"/>
              </w:rPr>
            </w:pPr>
            <w:r>
              <w:rPr>
                <w:rFonts w:ascii="Consolas" w:hAnsi="Consolas" w:cs="Calibri"/>
                <w:shd w:val="clear" w:color="auto" w:fill="FF0000"/>
                <w:lang w:val="en"/>
              </w:rPr>
              <w:t>V</w:t>
            </w:r>
          </w:p>
          <w:p w:rsidR="006D03D7" w:rsidRDefault="006D03D7">
            <w:pPr>
              <w:rPr>
                <w:rFonts w:ascii="Calibri" w:hAnsi="Calibri" w:cs="Calibri"/>
              </w:rPr>
            </w:pPr>
            <w:r>
              <w:rPr>
                <w:rFonts w:ascii="Consolas" w:hAnsi="Consolas" w:cs="Calibri"/>
                <w:shd w:val="clear" w:color="auto" w:fill="FFFF00"/>
                <w:lang w:val="en"/>
              </w:rPr>
              <w:t>B</w:t>
            </w:r>
          </w:p>
          <w:p w:rsidR="006D03D7" w:rsidRDefault="006D03D7">
            <w:pPr>
              <w:rPr>
                <w:rFonts w:ascii="Calibri" w:hAnsi="Calibri" w:cs="Calibri"/>
              </w:rPr>
            </w:pPr>
            <w:r>
              <w:rPr>
                <w:rFonts w:ascii="Consolas" w:hAnsi="Consolas" w:cs="Calibri"/>
                <w:shd w:val="clear" w:color="auto" w:fill="FFFF00"/>
                <w:lang w:val="en"/>
              </w:rPr>
              <w:t>B</w:t>
            </w:r>
          </w:p>
        </w:tc>
        <w:tc>
          <w:tcPr>
            <w:tcW w:w="1980" w:type="dxa"/>
            <w:tcBorders>
              <w:top w:val="nil"/>
              <w:left w:val="nil"/>
              <w:bottom w:val="single" w:sz="8" w:space="0" w:color="auto"/>
              <w:right w:val="single" w:sz="8" w:space="0" w:color="auto"/>
            </w:tcBorders>
            <w:tcMar>
              <w:top w:w="57" w:type="dxa"/>
              <w:left w:w="85" w:type="dxa"/>
              <w:bottom w:w="57" w:type="dxa"/>
              <w:right w:w="85" w:type="dxa"/>
            </w:tcMar>
            <w:hideMark/>
          </w:tcPr>
          <w:p w:rsidR="006D03D7" w:rsidRDefault="006D03D7">
            <w:pPr>
              <w:rPr>
                <w:rFonts w:ascii="Calibri" w:hAnsi="Calibri" w:cs="Calibri"/>
              </w:rPr>
            </w:pPr>
            <w:r>
              <w:rPr>
                <w:rFonts w:ascii="Consolas" w:hAnsi="Consolas" w:cs="Calibri"/>
                <w:lang w:val="en"/>
              </w:rPr>
              <w:t>20.00%</w:t>
            </w:r>
          </w:p>
          <w:p w:rsidR="006D03D7" w:rsidRDefault="006D03D7">
            <w:pPr>
              <w:rPr>
                <w:rFonts w:ascii="Calibri" w:hAnsi="Calibri" w:cs="Calibri"/>
              </w:rPr>
            </w:pPr>
            <w:r>
              <w:rPr>
                <w:rFonts w:ascii="Consolas" w:hAnsi="Consolas" w:cs="Calibri"/>
                <w:lang w:val="en"/>
              </w:rPr>
              <w:t>30.00%</w:t>
            </w:r>
          </w:p>
          <w:p w:rsidR="006D03D7" w:rsidRDefault="006D03D7">
            <w:pPr>
              <w:rPr>
                <w:rFonts w:ascii="Calibri" w:hAnsi="Calibri" w:cs="Calibri"/>
              </w:rPr>
            </w:pPr>
            <w:r>
              <w:rPr>
                <w:rFonts w:ascii="Consolas" w:hAnsi="Consolas" w:cs="Calibri"/>
                <w:lang w:val="en"/>
              </w:rPr>
              <w:t>40.00%</w:t>
            </w:r>
          </w:p>
          <w:p w:rsidR="006D03D7" w:rsidRDefault="006D03D7">
            <w:pPr>
              <w:rPr>
                <w:rFonts w:ascii="Calibri" w:hAnsi="Calibri" w:cs="Calibri"/>
              </w:rPr>
            </w:pPr>
            <w:r>
              <w:rPr>
                <w:rFonts w:ascii="Consolas" w:hAnsi="Consolas" w:cs="Calibri"/>
                <w:lang w:val="en"/>
              </w:rPr>
              <w:t>10.00%</w:t>
            </w:r>
          </w:p>
          <w:p w:rsidR="006D03D7" w:rsidRDefault="006D03D7">
            <w:pPr>
              <w:rPr>
                <w:rFonts w:ascii="Calibri" w:hAnsi="Calibri" w:cs="Calibri"/>
              </w:rPr>
            </w:pPr>
            <w:r>
              <w:rPr>
                <w:rFonts w:ascii="Consolas" w:hAnsi="Consolas" w:cs="Calibri"/>
                <w:lang w:val="en"/>
              </w:rPr>
              <w:t>13.16%</w:t>
            </w:r>
          </w:p>
        </w:tc>
        <w:tc>
          <w:tcPr>
            <w:tcW w:w="7560" w:type="dxa"/>
            <w:gridSpan w:val="2"/>
            <w:tcBorders>
              <w:top w:val="nil"/>
              <w:left w:val="nil"/>
              <w:bottom w:val="single" w:sz="8" w:space="0" w:color="auto"/>
              <w:right w:val="single" w:sz="8" w:space="0" w:color="auto"/>
            </w:tcBorders>
            <w:tcMar>
              <w:top w:w="57" w:type="dxa"/>
              <w:left w:w="85" w:type="dxa"/>
              <w:bottom w:w="57" w:type="dxa"/>
              <w:right w:w="85" w:type="dxa"/>
            </w:tcMar>
            <w:hideMark/>
          </w:tcPr>
          <w:p w:rsidR="006D03D7" w:rsidRDefault="006D03D7">
            <w:pPr>
              <w:rPr>
                <w:rFonts w:ascii="Calibri" w:hAnsi="Calibri" w:cs="Calibri"/>
              </w:rPr>
            </w:pPr>
            <w:r>
              <w:rPr>
                <w:rFonts w:ascii="Calibri" w:hAnsi="Calibri" w:cs="Calibri"/>
                <w:lang w:val="en"/>
              </w:rPr>
              <w:t>Fans in the sector </w:t>
            </w:r>
            <w:r>
              <w:rPr>
                <w:rFonts w:ascii="Calibri" w:hAnsi="Calibri" w:cs="Calibri"/>
                <w:shd w:val="clear" w:color="auto" w:fill="00FF00"/>
                <w:lang w:val="en"/>
              </w:rPr>
              <w:t>and</w:t>
            </w:r>
            <w:r>
              <w:rPr>
                <w:rFonts w:ascii="Calibri" w:hAnsi="Calibri" w:cs="Calibri"/>
                <w:lang w:val="en"/>
              </w:rPr>
              <w:t> are </w:t>
            </w:r>
            <w:r>
              <w:rPr>
                <w:rFonts w:ascii="Calibri" w:hAnsi="Calibri" w:cs="Calibri"/>
                <w:b/>
                <w:bCs/>
                <w:lang w:val="en"/>
              </w:rPr>
              <w:t>2</w:t>
            </w:r>
            <w:r>
              <w:rPr>
                <w:rFonts w:ascii="Calibri" w:hAnsi="Calibri" w:cs="Calibri"/>
                <w:lang w:val="en"/>
              </w:rPr>
              <w:t>. We calculate what percentage are from </w:t>
            </w:r>
            <w:r>
              <w:rPr>
                <w:rFonts w:ascii="Calibri" w:hAnsi="Calibri" w:cs="Calibri"/>
                <w:b/>
                <w:bCs/>
                <w:lang w:val="en"/>
              </w:rPr>
              <w:t>total-10 fans </w:t>
            </w:r>
            <w:r>
              <w:rPr>
                <w:rFonts w:ascii="Calibri" w:hAnsi="Calibri" w:cs="Calibri"/>
                <w:lang w:val="en"/>
              </w:rPr>
              <w:t>in the stadium.</w:t>
            </w:r>
          </w:p>
          <w:p w:rsidR="006D03D7" w:rsidRDefault="006D03D7">
            <w:pPr>
              <w:rPr>
                <w:rFonts w:ascii="Calibri" w:hAnsi="Calibri" w:cs="Calibri"/>
              </w:rPr>
            </w:pPr>
            <w:r>
              <w:rPr>
                <w:rFonts w:ascii="Calibri" w:hAnsi="Calibri" w:cs="Calibri"/>
                <w:shd w:val="clear" w:color="auto" w:fill="00FF00"/>
              </w:rPr>
              <w:t>2</w:t>
            </w:r>
            <w:r>
              <w:rPr>
                <w:rFonts w:ascii="Calibri" w:hAnsi="Calibri" w:cs="Calibri"/>
                <w:lang w:val="en"/>
              </w:rPr>
              <w:t> </w:t>
            </w:r>
            <w:r>
              <w:rPr>
                <w:rFonts w:ascii="Calibri" w:hAnsi="Calibri" w:cs="Calibri"/>
              </w:rPr>
              <w:t>/ 10 * 100 = </w:t>
            </w:r>
            <w:r>
              <w:rPr>
                <w:rFonts w:ascii="Calibri" w:hAnsi="Calibri" w:cs="Calibri"/>
                <w:b/>
                <w:bCs/>
              </w:rPr>
              <w:t>20.00%</w:t>
            </w:r>
          </w:p>
          <w:p w:rsidR="006D03D7" w:rsidRDefault="006D03D7">
            <w:pPr>
              <w:rPr>
                <w:rFonts w:ascii="Calibri" w:hAnsi="Calibri" w:cs="Calibri"/>
              </w:rPr>
            </w:pPr>
            <w:r>
              <w:rPr>
                <w:rFonts w:ascii="Calibri" w:hAnsi="Calibri" w:cs="Calibri"/>
                <w:lang w:val="bg-BG"/>
              </w:rPr>
              <w:t>Fans in the sector</w:t>
            </w:r>
            <w:r>
              <w:rPr>
                <w:rFonts w:ascii="Calibri" w:hAnsi="Calibri" w:cs="Calibri"/>
                <w:lang w:val="en"/>
              </w:rPr>
              <w:t> </w:t>
            </w:r>
            <w:r>
              <w:rPr>
                <w:rFonts w:ascii="Calibri" w:hAnsi="Calibri" w:cs="Calibri"/>
                <w:shd w:val="clear" w:color="auto" w:fill="FFFF00"/>
              </w:rPr>
              <w:t>B</w:t>
            </w:r>
            <w:r>
              <w:rPr>
                <w:rFonts w:ascii="Calibri" w:hAnsi="Calibri" w:cs="Calibri"/>
                <w:lang w:val="en"/>
              </w:rPr>
              <w:t> </w:t>
            </w:r>
            <w:r>
              <w:rPr>
                <w:rFonts w:ascii="Calibri" w:hAnsi="Calibri" w:cs="Calibri"/>
                <w:lang w:val="bg-BG"/>
              </w:rPr>
              <w:t>are </w:t>
            </w:r>
            <w:r>
              <w:rPr>
                <w:rFonts w:ascii="Calibri" w:hAnsi="Calibri" w:cs="Calibri"/>
                <w:b/>
                <w:bCs/>
                <w:lang w:val="bg-BG"/>
              </w:rPr>
              <w:t>3</w:t>
            </w:r>
            <w:r>
              <w:rPr>
                <w:rFonts w:ascii="Calibri" w:hAnsi="Calibri" w:cs="Calibri"/>
                <w:lang w:val="bg-BG"/>
              </w:rPr>
              <w:t>. Similarly, we calculate </w:t>
            </w:r>
            <w:r>
              <w:rPr>
                <w:rFonts w:ascii="Calibri" w:hAnsi="Calibri" w:cs="Calibri"/>
                <w:b/>
                <w:bCs/>
                <w:lang w:val="bg-BG"/>
              </w:rPr>
              <w:t>their percentage</w:t>
            </w:r>
            <w:r>
              <w:rPr>
                <w:rFonts w:ascii="Calibri" w:hAnsi="Calibri" w:cs="Calibri"/>
                <w:lang w:val="bg-BG"/>
              </w:rPr>
              <w:t> against the total number of fans.</w:t>
            </w:r>
          </w:p>
          <w:p w:rsidR="006D03D7" w:rsidRDefault="006D03D7">
            <w:pPr>
              <w:rPr>
                <w:rFonts w:ascii="Calibri" w:hAnsi="Calibri" w:cs="Calibri"/>
              </w:rPr>
            </w:pPr>
            <w:r>
              <w:rPr>
                <w:rFonts w:ascii="Calibri" w:hAnsi="Calibri" w:cs="Calibri"/>
              </w:rPr>
              <w:t> </w:t>
            </w:r>
            <w:r>
              <w:rPr>
                <w:rFonts w:ascii="Calibri" w:hAnsi="Calibri" w:cs="Calibri"/>
                <w:shd w:val="clear" w:color="auto" w:fill="FFFF00"/>
                <w:lang w:val="en"/>
              </w:rPr>
              <w:t>3</w:t>
            </w:r>
            <w:r>
              <w:rPr>
                <w:rFonts w:ascii="Calibri" w:hAnsi="Calibri" w:cs="Calibri"/>
                <w:lang w:val="en"/>
              </w:rPr>
              <w:t> / 10 * 100 = </w:t>
            </w:r>
            <w:r>
              <w:rPr>
                <w:rFonts w:ascii="Calibri" w:hAnsi="Calibri" w:cs="Calibri"/>
                <w:b/>
                <w:bCs/>
                <w:lang w:val="en"/>
              </w:rPr>
              <w:t>30.00%</w:t>
            </w:r>
          </w:p>
          <w:p w:rsidR="006D03D7" w:rsidRDefault="006D03D7">
            <w:pPr>
              <w:rPr>
                <w:rFonts w:ascii="Calibri" w:hAnsi="Calibri" w:cs="Calibri"/>
              </w:rPr>
            </w:pPr>
            <w:r>
              <w:rPr>
                <w:rFonts w:ascii="Calibri" w:hAnsi="Calibri" w:cs="Calibri"/>
                <w:lang w:val="bg-BG"/>
              </w:rPr>
              <w:t>Fans in the sector</w:t>
            </w:r>
            <w:r>
              <w:rPr>
                <w:rFonts w:ascii="Calibri" w:hAnsi="Calibri" w:cs="Calibri"/>
                <w:lang w:val="en"/>
              </w:rPr>
              <w:t> </w:t>
            </w:r>
            <w:r>
              <w:rPr>
                <w:rFonts w:ascii="Calibri" w:hAnsi="Calibri" w:cs="Calibri"/>
                <w:shd w:val="clear" w:color="auto" w:fill="FF0000"/>
              </w:rPr>
              <w:t>V</w:t>
            </w:r>
            <w:r>
              <w:rPr>
                <w:rFonts w:ascii="Calibri" w:hAnsi="Calibri" w:cs="Calibri"/>
                <w:lang w:val="en"/>
              </w:rPr>
              <w:t> </w:t>
            </w:r>
            <w:r>
              <w:rPr>
                <w:rFonts w:ascii="Calibri" w:hAnsi="Calibri" w:cs="Calibri"/>
                <w:lang w:val="bg-BG"/>
              </w:rPr>
              <w:t>are </w:t>
            </w:r>
            <w:r>
              <w:rPr>
                <w:rFonts w:ascii="Calibri" w:hAnsi="Calibri" w:cs="Calibri"/>
                <w:b/>
                <w:bCs/>
                <w:lang w:val="bg-BG"/>
              </w:rPr>
              <w:t>4</w:t>
            </w:r>
            <w:r>
              <w:rPr>
                <w:rFonts w:ascii="Calibri" w:hAnsi="Calibri" w:cs="Calibri"/>
                <w:lang w:val="bg-BG"/>
              </w:rPr>
              <w:t>. Similarly, we calculate </w:t>
            </w:r>
            <w:r>
              <w:rPr>
                <w:rFonts w:ascii="Calibri" w:hAnsi="Calibri" w:cs="Calibri"/>
                <w:b/>
                <w:bCs/>
                <w:lang w:val="bg-BG"/>
              </w:rPr>
              <w:t>their percentage</w:t>
            </w:r>
            <w:r>
              <w:rPr>
                <w:rFonts w:ascii="Calibri" w:hAnsi="Calibri" w:cs="Calibri"/>
                <w:lang w:val="bg-BG"/>
              </w:rPr>
              <w:t> against the total number of fans.</w:t>
            </w:r>
            <w:r>
              <w:rPr>
                <w:rFonts w:ascii="Calibri" w:hAnsi="Calibri" w:cs="Calibri"/>
              </w:rPr>
              <w:t> </w:t>
            </w:r>
          </w:p>
          <w:p w:rsidR="006D03D7" w:rsidRDefault="006D03D7">
            <w:pPr>
              <w:rPr>
                <w:rFonts w:ascii="Calibri" w:hAnsi="Calibri" w:cs="Calibri"/>
              </w:rPr>
            </w:pPr>
            <w:r>
              <w:rPr>
                <w:rFonts w:ascii="Calibri" w:hAnsi="Calibri" w:cs="Calibri"/>
                <w:shd w:val="clear" w:color="auto" w:fill="FF0000"/>
              </w:rPr>
              <w:t>4</w:t>
            </w:r>
            <w:r>
              <w:rPr>
                <w:rFonts w:ascii="Calibri" w:hAnsi="Calibri" w:cs="Calibri"/>
                <w:lang w:val="en"/>
              </w:rPr>
              <w:t> </w:t>
            </w:r>
            <w:r>
              <w:rPr>
                <w:rFonts w:ascii="Calibri" w:hAnsi="Calibri" w:cs="Calibri"/>
              </w:rPr>
              <w:t>/ 10 * 100 = </w:t>
            </w:r>
            <w:r>
              <w:rPr>
                <w:rFonts w:ascii="Calibri" w:hAnsi="Calibri" w:cs="Calibri"/>
                <w:b/>
                <w:bCs/>
              </w:rPr>
              <w:t>40.00%</w:t>
            </w:r>
          </w:p>
          <w:p w:rsidR="006D03D7" w:rsidRDefault="006D03D7">
            <w:pPr>
              <w:rPr>
                <w:rFonts w:ascii="Calibri" w:hAnsi="Calibri" w:cs="Calibri"/>
              </w:rPr>
            </w:pPr>
            <w:r>
              <w:rPr>
                <w:rFonts w:ascii="Calibri" w:hAnsi="Calibri" w:cs="Calibri"/>
                <w:lang w:val="bg-BG"/>
              </w:rPr>
              <w:t>In the sector</w:t>
            </w:r>
            <w:r>
              <w:rPr>
                <w:rFonts w:ascii="Calibri" w:hAnsi="Calibri" w:cs="Calibri"/>
                <w:lang w:val="en"/>
              </w:rPr>
              <w:t> </w:t>
            </w:r>
            <w:r>
              <w:rPr>
                <w:rFonts w:ascii="Calibri" w:hAnsi="Calibri" w:cs="Calibri"/>
                <w:shd w:val="clear" w:color="auto" w:fill="00FFFF"/>
              </w:rPr>
              <w:t>G</w:t>
            </w:r>
            <w:r>
              <w:rPr>
                <w:rFonts w:ascii="Calibri" w:hAnsi="Calibri" w:cs="Calibri"/>
                <w:lang w:val="en"/>
              </w:rPr>
              <w:t> </w:t>
            </w:r>
            <w:r>
              <w:rPr>
                <w:rFonts w:ascii="Calibri" w:hAnsi="Calibri" w:cs="Calibri"/>
                <w:lang w:val="bg-BG"/>
              </w:rPr>
              <w:t>there is only </w:t>
            </w:r>
            <w:r>
              <w:rPr>
                <w:rFonts w:ascii="Calibri" w:hAnsi="Calibri" w:cs="Calibri"/>
                <w:b/>
                <w:bCs/>
                <w:lang w:val="bg-BG"/>
              </w:rPr>
              <w:t>1</w:t>
            </w:r>
            <w:r>
              <w:rPr>
                <w:rFonts w:ascii="Calibri" w:hAnsi="Calibri" w:cs="Calibri"/>
                <w:lang w:val="bg-BG"/>
              </w:rPr>
              <w:t> fan. Similarly, calculate </w:t>
            </w:r>
            <w:r>
              <w:rPr>
                <w:rFonts w:ascii="Calibri" w:hAnsi="Calibri" w:cs="Calibri"/>
                <w:b/>
                <w:bCs/>
                <w:lang w:val="bg-BG"/>
              </w:rPr>
              <w:t>what percentage is relative to the total number of fans.</w:t>
            </w:r>
          </w:p>
          <w:p w:rsidR="006D03D7" w:rsidRDefault="006D03D7">
            <w:pPr>
              <w:rPr>
                <w:rFonts w:ascii="Calibri" w:hAnsi="Calibri" w:cs="Calibri"/>
              </w:rPr>
            </w:pPr>
            <w:r>
              <w:rPr>
                <w:rFonts w:ascii="Calibri" w:hAnsi="Calibri" w:cs="Calibri"/>
              </w:rPr>
              <w:t> </w:t>
            </w:r>
            <w:r>
              <w:rPr>
                <w:rFonts w:ascii="Calibri" w:hAnsi="Calibri" w:cs="Calibri"/>
                <w:shd w:val="clear" w:color="auto" w:fill="00FFFF"/>
                <w:lang w:val="en"/>
              </w:rPr>
              <w:t>1</w:t>
            </w:r>
            <w:r>
              <w:rPr>
                <w:rFonts w:ascii="Calibri" w:hAnsi="Calibri" w:cs="Calibri"/>
                <w:lang w:val="en"/>
              </w:rPr>
              <w:t>/10 * 100 = </w:t>
            </w:r>
            <w:r>
              <w:rPr>
                <w:rFonts w:ascii="Calibri" w:hAnsi="Calibri" w:cs="Calibri"/>
                <w:b/>
                <w:bCs/>
                <w:lang w:val="en"/>
              </w:rPr>
              <w:t>10.00%</w:t>
            </w:r>
          </w:p>
          <w:p w:rsidR="006D03D7" w:rsidRDefault="006D03D7">
            <w:pPr>
              <w:rPr>
                <w:rFonts w:ascii="Calibri" w:hAnsi="Calibri" w:cs="Calibri"/>
              </w:rPr>
            </w:pPr>
            <w:r>
              <w:rPr>
                <w:rFonts w:ascii="Calibri" w:hAnsi="Calibri" w:cs="Calibri"/>
                <w:lang w:val="en"/>
              </w:rPr>
              <w:lastRenderedPageBreak/>
              <w:t>Calculate the percentage of all fans, compared to the capacity of the stadium:</w:t>
            </w:r>
          </w:p>
          <w:p w:rsidR="006D03D7" w:rsidRDefault="006D03D7">
            <w:pPr>
              <w:rPr>
                <w:rFonts w:ascii="Calibri" w:hAnsi="Calibri" w:cs="Calibri"/>
              </w:rPr>
            </w:pPr>
            <w:r>
              <w:rPr>
                <w:rFonts w:ascii="Calibri" w:hAnsi="Calibri" w:cs="Calibri"/>
                <w:lang w:val="en"/>
              </w:rPr>
              <w:t>10/ 76 * 100 = </w:t>
            </w:r>
            <w:r>
              <w:rPr>
                <w:rFonts w:ascii="Calibri" w:hAnsi="Calibri" w:cs="Calibri"/>
                <w:b/>
                <w:bCs/>
                <w:lang w:val="en"/>
              </w:rPr>
              <w:t>13.16%</w:t>
            </w:r>
          </w:p>
        </w:tc>
      </w:tr>
      <w:tr w:rsidR="006D03D7" w:rsidTr="006D03D7">
        <w:tc>
          <w:tcPr>
            <w:tcW w:w="895" w:type="dxa"/>
            <w:tcBorders>
              <w:top w:val="nil"/>
              <w:left w:val="single" w:sz="8" w:space="0" w:color="auto"/>
              <w:bottom w:val="single" w:sz="8" w:space="0" w:color="auto"/>
              <w:right w:val="single" w:sz="8" w:space="0" w:color="auto"/>
            </w:tcBorders>
            <w:shd w:val="clear" w:color="auto" w:fill="D9D9D9"/>
            <w:tcMar>
              <w:top w:w="57" w:type="dxa"/>
              <w:left w:w="85" w:type="dxa"/>
              <w:bottom w:w="57" w:type="dxa"/>
              <w:right w:w="85" w:type="dxa"/>
            </w:tcMar>
            <w:hideMark/>
          </w:tcPr>
          <w:p w:rsidR="006D03D7" w:rsidRDefault="006D03D7">
            <w:pPr>
              <w:rPr>
                <w:rFonts w:ascii="Calibri" w:hAnsi="Calibri" w:cs="Calibri"/>
              </w:rPr>
            </w:pPr>
            <w:r>
              <w:rPr>
                <w:rFonts w:ascii="Calibri" w:hAnsi="Calibri" w:cs="Calibri"/>
                <w:b/>
                <w:bCs/>
                <w:lang w:val="en"/>
              </w:rPr>
              <w:lastRenderedPageBreak/>
              <w:t>Login</w:t>
            </w:r>
          </w:p>
        </w:tc>
        <w:tc>
          <w:tcPr>
            <w:tcW w:w="1980" w:type="dxa"/>
            <w:tcBorders>
              <w:top w:val="nil"/>
              <w:left w:val="nil"/>
              <w:bottom w:val="single" w:sz="8" w:space="0" w:color="auto"/>
              <w:right w:val="single" w:sz="8" w:space="0" w:color="auto"/>
            </w:tcBorders>
            <w:shd w:val="clear" w:color="auto" w:fill="D9D9D9"/>
            <w:tcMar>
              <w:top w:w="57" w:type="dxa"/>
              <w:left w:w="85" w:type="dxa"/>
              <w:bottom w:w="57" w:type="dxa"/>
              <w:right w:w="85" w:type="dxa"/>
            </w:tcMar>
            <w:hideMark/>
          </w:tcPr>
          <w:p w:rsidR="006D03D7" w:rsidRDefault="006D03D7">
            <w:pPr>
              <w:rPr>
                <w:rFonts w:ascii="Calibri" w:hAnsi="Calibri" w:cs="Calibri"/>
              </w:rPr>
            </w:pPr>
            <w:r>
              <w:rPr>
                <w:rFonts w:ascii="Calibri" w:hAnsi="Calibri" w:cs="Calibri"/>
                <w:b/>
                <w:bCs/>
                <w:lang w:val="en"/>
              </w:rPr>
              <w:t>Exit</w:t>
            </w:r>
          </w:p>
        </w:tc>
        <w:tc>
          <w:tcPr>
            <w:tcW w:w="1710" w:type="dxa"/>
            <w:tcBorders>
              <w:top w:val="nil"/>
              <w:left w:val="nil"/>
              <w:bottom w:val="single" w:sz="8" w:space="0" w:color="auto"/>
              <w:right w:val="single" w:sz="8" w:space="0" w:color="auto"/>
            </w:tcBorders>
            <w:shd w:val="clear" w:color="auto" w:fill="D9D9D9"/>
            <w:tcMar>
              <w:top w:w="57" w:type="dxa"/>
              <w:left w:w="85" w:type="dxa"/>
              <w:bottom w:w="57" w:type="dxa"/>
              <w:right w:w="85" w:type="dxa"/>
            </w:tcMar>
            <w:hideMark/>
          </w:tcPr>
          <w:p w:rsidR="006D03D7" w:rsidRDefault="006D03D7">
            <w:pPr>
              <w:rPr>
                <w:rFonts w:ascii="Calibri" w:hAnsi="Calibri" w:cs="Calibri"/>
              </w:rPr>
            </w:pPr>
            <w:r>
              <w:rPr>
                <w:rFonts w:ascii="Calibri" w:hAnsi="Calibri" w:cs="Calibri"/>
                <w:b/>
                <w:bCs/>
                <w:lang w:val="en"/>
              </w:rPr>
              <w:t>Login</w:t>
            </w:r>
          </w:p>
        </w:tc>
        <w:tc>
          <w:tcPr>
            <w:tcW w:w="5850" w:type="dxa"/>
            <w:tcBorders>
              <w:top w:val="nil"/>
              <w:left w:val="nil"/>
              <w:bottom w:val="single" w:sz="8" w:space="0" w:color="auto"/>
              <w:right w:val="single" w:sz="8" w:space="0" w:color="auto"/>
            </w:tcBorders>
            <w:shd w:val="clear" w:color="auto" w:fill="D9D9D9"/>
            <w:tcMar>
              <w:top w:w="57" w:type="dxa"/>
              <w:left w:w="85" w:type="dxa"/>
              <w:bottom w:w="57" w:type="dxa"/>
              <w:right w:w="85" w:type="dxa"/>
            </w:tcMar>
            <w:hideMark/>
          </w:tcPr>
          <w:p w:rsidR="006D03D7" w:rsidRDefault="006D03D7">
            <w:pPr>
              <w:rPr>
                <w:rFonts w:ascii="Calibri" w:hAnsi="Calibri" w:cs="Calibri"/>
              </w:rPr>
            </w:pPr>
            <w:r>
              <w:rPr>
                <w:rFonts w:ascii="Calibri" w:hAnsi="Calibri" w:cs="Calibri"/>
                <w:b/>
                <w:bCs/>
                <w:lang w:val="en"/>
              </w:rPr>
              <w:t>Exit</w:t>
            </w:r>
          </w:p>
        </w:tc>
      </w:tr>
      <w:tr w:rsidR="006D03D7" w:rsidTr="006D03D7">
        <w:trPr>
          <w:trHeight w:val="406"/>
        </w:trPr>
        <w:tc>
          <w:tcPr>
            <w:tcW w:w="895"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6D03D7" w:rsidRDefault="006D03D7">
            <w:pPr>
              <w:rPr>
                <w:rFonts w:ascii="Calibri" w:hAnsi="Calibri" w:cs="Calibri"/>
              </w:rPr>
            </w:pPr>
            <w:r>
              <w:rPr>
                <w:rFonts w:ascii="Consolas" w:hAnsi="Consolas" w:cs="Calibri"/>
                <w:lang w:val="en"/>
              </w:rPr>
              <w:t>93</w:t>
            </w:r>
          </w:p>
          <w:p w:rsidR="006D03D7" w:rsidRDefault="006D03D7">
            <w:pPr>
              <w:rPr>
                <w:rFonts w:ascii="Calibri" w:hAnsi="Calibri" w:cs="Calibri"/>
              </w:rPr>
            </w:pPr>
            <w:r>
              <w:rPr>
                <w:rFonts w:ascii="Consolas" w:hAnsi="Consolas" w:cs="Calibri"/>
                <w:lang w:val="en"/>
              </w:rPr>
              <w:t>16</w:t>
            </w:r>
          </w:p>
          <w:p w:rsidR="006D03D7" w:rsidRDefault="006D03D7">
            <w:pPr>
              <w:rPr>
                <w:rFonts w:ascii="Calibri" w:hAnsi="Calibri" w:cs="Calibri"/>
              </w:rPr>
            </w:pPr>
            <w:r>
              <w:rPr>
                <w:rFonts w:ascii="Consolas" w:hAnsi="Consolas" w:cs="Calibri"/>
                <w:shd w:val="clear" w:color="auto" w:fill="00FF00"/>
                <w:lang w:val="en"/>
              </w:rPr>
              <w:t>A</w:t>
            </w:r>
          </w:p>
          <w:p w:rsidR="006D03D7" w:rsidRDefault="006D03D7">
            <w:pPr>
              <w:rPr>
                <w:rFonts w:ascii="Calibri" w:hAnsi="Calibri" w:cs="Calibri"/>
              </w:rPr>
            </w:pPr>
            <w:r>
              <w:rPr>
                <w:rFonts w:ascii="Consolas" w:hAnsi="Consolas" w:cs="Calibri"/>
                <w:shd w:val="clear" w:color="auto" w:fill="FF0000"/>
                <w:lang w:val="en"/>
              </w:rPr>
              <w:t>V</w:t>
            </w:r>
          </w:p>
          <w:p w:rsidR="006D03D7" w:rsidRDefault="006D03D7">
            <w:pPr>
              <w:rPr>
                <w:rFonts w:ascii="Calibri" w:hAnsi="Calibri" w:cs="Calibri"/>
              </w:rPr>
            </w:pPr>
            <w:r>
              <w:rPr>
                <w:rFonts w:ascii="Consolas" w:hAnsi="Consolas" w:cs="Calibri"/>
                <w:shd w:val="clear" w:color="auto" w:fill="00FFFF"/>
                <w:lang w:val="en"/>
              </w:rPr>
              <w:t>G</w:t>
            </w:r>
          </w:p>
          <w:p w:rsidR="006D03D7" w:rsidRDefault="006D03D7">
            <w:pPr>
              <w:rPr>
                <w:rFonts w:ascii="Calibri" w:hAnsi="Calibri" w:cs="Calibri"/>
              </w:rPr>
            </w:pPr>
            <w:r>
              <w:rPr>
                <w:rFonts w:ascii="Consolas" w:hAnsi="Consolas" w:cs="Calibri"/>
                <w:shd w:val="clear" w:color="auto" w:fill="00FFFF"/>
                <w:lang w:val="en"/>
              </w:rPr>
              <w:t>G</w:t>
            </w:r>
          </w:p>
          <w:p w:rsidR="006D03D7" w:rsidRDefault="006D03D7">
            <w:pPr>
              <w:rPr>
                <w:rFonts w:ascii="Calibri" w:hAnsi="Calibri" w:cs="Calibri"/>
              </w:rPr>
            </w:pPr>
            <w:r>
              <w:rPr>
                <w:rFonts w:ascii="Consolas" w:hAnsi="Consolas" w:cs="Calibri"/>
                <w:shd w:val="clear" w:color="auto" w:fill="FFFF00"/>
                <w:lang w:val="en"/>
              </w:rPr>
              <w:t>B</w:t>
            </w:r>
          </w:p>
          <w:p w:rsidR="006D03D7" w:rsidRDefault="006D03D7">
            <w:pPr>
              <w:rPr>
                <w:rFonts w:ascii="Calibri" w:hAnsi="Calibri" w:cs="Calibri"/>
              </w:rPr>
            </w:pPr>
            <w:r>
              <w:rPr>
                <w:rFonts w:ascii="Consolas" w:hAnsi="Consolas" w:cs="Calibri"/>
                <w:shd w:val="clear" w:color="auto" w:fill="FFFF00"/>
                <w:lang w:val="en"/>
              </w:rPr>
              <w:t>B</w:t>
            </w:r>
          </w:p>
          <w:p w:rsidR="006D03D7" w:rsidRDefault="006D03D7">
            <w:pPr>
              <w:rPr>
                <w:rFonts w:ascii="Calibri" w:hAnsi="Calibri" w:cs="Calibri"/>
              </w:rPr>
            </w:pPr>
            <w:r>
              <w:rPr>
                <w:rFonts w:ascii="Consolas" w:hAnsi="Consolas" w:cs="Calibri"/>
                <w:shd w:val="clear" w:color="auto" w:fill="00FFFF"/>
                <w:lang w:val="en"/>
              </w:rPr>
              <w:t>G</w:t>
            </w:r>
          </w:p>
          <w:p w:rsidR="006D03D7" w:rsidRDefault="006D03D7">
            <w:pPr>
              <w:rPr>
                <w:rFonts w:ascii="Calibri" w:hAnsi="Calibri" w:cs="Calibri"/>
              </w:rPr>
            </w:pPr>
            <w:r>
              <w:rPr>
                <w:rFonts w:ascii="Consolas" w:hAnsi="Consolas" w:cs="Calibri"/>
                <w:shd w:val="clear" w:color="auto" w:fill="FFFF00"/>
                <w:lang w:val="en"/>
              </w:rPr>
              <w:t>B</w:t>
            </w:r>
          </w:p>
          <w:p w:rsidR="006D03D7" w:rsidRDefault="006D03D7">
            <w:pPr>
              <w:rPr>
                <w:rFonts w:ascii="Calibri" w:hAnsi="Calibri" w:cs="Calibri"/>
              </w:rPr>
            </w:pPr>
            <w:r>
              <w:rPr>
                <w:rFonts w:ascii="Consolas" w:hAnsi="Consolas" w:cs="Calibri"/>
                <w:shd w:val="clear" w:color="auto" w:fill="00FF00"/>
                <w:lang w:val="en"/>
              </w:rPr>
              <w:t>A</w:t>
            </w:r>
          </w:p>
          <w:p w:rsidR="006D03D7" w:rsidRDefault="006D03D7">
            <w:pPr>
              <w:rPr>
                <w:rFonts w:ascii="Calibri" w:hAnsi="Calibri" w:cs="Calibri"/>
              </w:rPr>
            </w:pPr>
            <w:r>
              <w:rPr>
                <w:rFonts w:ascii="Consolas" w:hAnsi="Consolas" w:cs="Calibri"/>
                <w:shd w:val="clear" w:color="auto" w:fill="FFFF00"/>
                <w:lang w:val="en"/>
              </w:rPr>
              <w:t>B</w:t>
            </w:r>
          </w:p>
          <w:p w:rsidR="006D03D7" w:rsidRDefault="006D03D7">
            <w:pPr>
              <w:rPr>
                <w:rFonts w:ascii="Calibri" w:hAnsi="Calibri" w:cs="Calibri"/>
              </w:rPr>
            </w:pPr>
            <w:r>
              <w:rPr>
                <w:rFonts w:ascii="Consolas" w:hAnsi="Consolas" w:cs="Calibri"/>
                <w:shd w:val="clear" w:color="auto" w:fill="FFFF00"/>
                <w:lang w:val="en"/>
              </w:rPr>
              <w:t>B</w:t>
            </w:r>
          </w:p>
          <w:p w:rsidR="006D03D7" w:rsidRDefault="006D03D7">
            <w:pPr>
              <w:rPr>
                <w:rFonts w:ascii="Calibri" w:hAnsi="Calibri" w:cs="Calibri"/>
              </w:rPr>
            </w:pPr>
            <w:r>
              <w:rPr>
                <w:rFonts w:ascii="Consolas" w:hAnsi="Consolas" w:cs="Calibri"/>
                <w:shd w:val="clear" w:color="auto" w:fill="FFFF00"/>
              </w:rPr>
              <w:t>B</w:t>
            </w:r>
          </w:p>
          <w:p w:rsidR="006D03D7" w:rsidRDefault="006D03D7">
            <w:pPr>
              <w:rPr>
                <w:rFonts w:ascii="Calibri" w:hAnsi="Calibri" w:cs="Calibri"/>
              </w:rPr>
            </w:pPr>
            <w:r>
              <w:rPr>
                <w:rFonts w:ascii="Consolas" w:hAnsi="Consolas" w:cs="Calibri"/>
                <w:shd w:val="clear" w:color="auto" w:fill="00FF00"/>
              </w:rPr>
              <w:t>A</w:t>
            </w:r>
          </w:p>
          <w:p w:rsidR="006D03D7" w:rsidRDefault="006D03D7">
            <w:pPr>
              <w:rPr>
                <w:rFonts w:ascii="Calibri" w:hAnsi="Calibri" w:cs="Calibri"/>
              </w:rPr>
            </w:pPr>
            <w:r>
              <w:rPr>
                <w:rFonts w:ascii="Consolas" w:hAnsi="Consolas" w:cs="Calibri"/>
                <w:shd w:val="clear" w:color="auto" w:fill="FFFF00"/>
              </w:rPr>
              <w:t>B</w:t>
            </w:r>
          </w:p>
          <w:p w:rsidR="006D03D7" w:rsidRDefault="006D03D7">
            <w:pPr>
              <w:rPr>
                <w:rFonts w:ascii="Calibri" w:hAnsi="Calibri" w:cs="Calibri"/>
              </w:rPr>
            </w:pPr>
            <w:r>
              <w:rPr>
                <w:rFonts w:ascii="Consolas" w:hAnsi="Consolas" w:cs="Calibri"/>
                <w:shd w:val="clear" w:color="auto" w:fill="FFFF00"/>
              </w:rPr>
              <w:t>B</w:t>
            </w:r>
          </w:p>
          <w:p w:rsidR="006D03D7" w:rsidRDefault="006D03D7">
            <w:pPr>
              <w:rPr>
                <w:rFonts w:ascii="Calibri" w:hAnsi="Calibri" w:cs="Calibri"/>
              </w:rPr>
            </w:pPr>
            <w:r>
              <w:rPr>
                <w:rFonts w:ascii="Consolas" w:hAnsi="Consolas" w:cs="Calibri"/>
                <w:shd w:val="clear" w:color="auto" w:fill="00FF00"/>
              </w:rPr>
              <w:t>A</w:t>
            </w:r>
          </w:p>
        </w:tc>
        <w:tc>
          <w:tcPr>
            <w:tcW w:w="1980" w:type="dxa"/>
            <w:tcBorders>
              <w:top w:val="nil"/>
              <w:left w:val="nil"/>
              <w:bottom w:val="single" w:sz="8" w:space="0" w:color="auto"/>
              <w:right w:val="single" w:sz="8" w:space="0" w:color="auto"/>
            </w:tcBorders>
            <w:tcMar>
              <w:top w:w="57" w:type="dxa"/>
              <w:left w:w="85" w:type="dxa"/>
              <w:bottom w:w="57" w:type="dxa"/>
              <w:right w:w="85" w:type="dxa"/>
            </w:tcMar>
            <w:hideMark/>
          </w:tcPr>
          <w:p w:rsidR="006D03D7" w:rsidRDefault="006D03D7">
            <w:pPr>
              <w:rPr>
                <w:rFonts w:ascii="Calibri" w:hAnsi="Calibri" w:cs="Calibri"/>
              </w:rPr>
            </w:pPr>
            <w:r>
              <w:rPr>
                <w:rFonts w:ascii="Consolas" w:hAnsi="Consolas" w:cs="Calibri"/>
                <w:lang w:val="en"/>
              </w:rPr>
              <w:t>25.00%</w:t>
            </w:r>
          </w:p>
          <w:p w:rsidR="006D03D7" w:rsidRDefault="006D03D7">
            <w:pPr>
              <w:rPr>
                <w:rFonts w:ascii="Calibri" w:hAnsi="Calibri" w:cs="Calibri"/>
              </w:rPr>
            </w:pPr>
            <w:r>
              <w:rPr>
                <w:rFonts w:ascii="Consolas" w:hAnsi="Consolas" w:cs="Calibri"/>
                <w:lang w:val="en"/>
              </w:rPr>
              <w:t>50.00%</w:t>
            </w:r>
          </w:p>
          <w:p w:rsidR="006D03D7" w:rsidRDefault="006D03D7">
            <w:pPr>
              <w:rPr>
                <w:rFonts w:ascii="Calibri" w:hAnsi="Calibri" w:cs="Calibri"/>
              </w:rPr>
            </w:pPr>
            <w:r>
              <w:rPr>
                <w:rFonts w:ascii="Consolas" w:hAnsi="Consolas" w:cs="Calibri"/>
                <w:lang w:val="en"/>
              </w:rPr>
              <w:t>6.25%</w:t>
            </w:r>
          </w:p>
          <w:p w:rsidR="006D03D7" w:rsidRDefault="006D03D7">
            <w:pPr>
              <w:rPr>
                <w:rFonts w:ascii="Calibri" w:hAnsi="Calibri" w:cs="Calibri"/>
              </w:rPr>
            </w:pPr>
            <w:r>
              <w:rPr>
                <w:rFonts w:ascii="Consolas" w:hAnsi="Consolas" w:cs="Calibri"/>
                <w:lang w:val="en"/>
              </w:rPr>
              <w:t>18.75%</w:t>
            </w:r>
          </w:p>
          <w:p w:rsidR="006D03D7" w:rsidRDefault="006D03D7">
            <w:pPr>
              <w:rPr>
                <w:rFonts w:ascii="Calibri" w:hAnsi="Calibri" w:cs="Calibri"/>
              </w:rPr>
            </w:pPr>
            <w:r>
              <w:rPr>
                <w:rFonts w:ascii="Consolas" w:hAnsi="Consolas" w:cs="Calibri"/>
                <w:lang w:val="en"/>
              </w:rPr>
              <w:t>17.20%</w:t>
            </w:r>
          </w:p>
        </w:tc>
        <w:tc>
          <w:tcPr>
            <w:tcW w:w="1710" w:type="dxa"/>
            <w:tcBorders>
              <w:top w:val="nil"/>
              <w:left w:val="nil"/>
              <w:bottom w:val="single" w:sz="8" w:space="0" w:color="auto"/>
              <w:right w:val="single" w:sz="8" w:space="0" w:color="auto"/>
            </w:tcBorders>
            <w:tcMar>
              <w:top w:w="57" w:type="dxa"/>
              <w:left w:w="85" w:type="dxa"/>
              <w:bottom w:w="57" w:type="dxa"/>
              <w:right w:w="85" w:type="dxa"/>
            </w:tcMar>
            <w:hideMark/>
          </w:tcPr>
          <w:p w:rsidR="006D03D7" w:rsidRDefault="006D03D7">
            <w:pPr>
              <w:rPr>
                <w:rFonts w:ascii="Calibri" w:hAnsi="Calibri" w:cs="Calibri"/>
              </w:rPr>
            </w:pPr>
            <w:r>
              <w:rPr>
                <w:rFonts w:ascii="Consolas" w:hAnsi="Consolas" w:cs="Calibri"/>
                <w:lang w:val="en"/>
              </w:rPr>
              <w:t>1000</w:t>
            </w:r>
          </w:p>
          <w:p w:rsidR="006D03D7" w:rsidRDefault="006D03D7">
            <w:pPr>
              <w:rPr>
                <w:rFonts w:ascii="Calibri" w:hAnsi="Calibri" w:cs="Calibri"/>
              </w:rPr>
            </w:pPr>
            <w:r>
              <w:rPr>
                <w:rFonts w:ascii="Consolas" w:hAnsi="Consolas" w:cs="Calibri"/>
                <w:lang w:val="en"/>
              </w:rPr>
              <w:t>12</w:t>
            </w:r>
          </w:p>
          <w:p w:rsidR="006D03D7" w:rsidRDefault="006D03D7">
            <w:pPr>
              <w:rPr>
                <w:rFonts w:ascii="Calibri" w:hAnsi="Calibri" w:cs="Calibri"/>
              </w:rPr>
            </w:pPr>
            <w:r>
              <w:rPr>
                <w:rFonts w:ascii="Consolas" w:hAnsi="Consolas" w:cs="Calibri"/>
                <w:shd w:val="clear" w:color="auto" w:fill="00FF00"/>
                <w:lang w:val="en"/>
              </w:rPr>
              <w:t>A</w:t>
            </w:r>
          </w:p>
          <w:p w:rsidR="006D03D7" w:rsidRDefault="006D03D7">
            <w:pPr>
              <w:rPr>
                <w:rFonts w:ascii="Calibri" w:hAnsi="Calibri" w:cs="Calibri"/>
              </w:rPr>
            </w:pPr>
            <w:r>
              <w:rPr>
                <w:rFonts w:ascii="Consolas" w:hAnsi="Consolas" w:cs="Calibri"/>
                <w:shd w:val="clear" w:color="auto" w:fill="00FF00"/>
                <w:lang w:val="en"/>
              </w:rPr>
              <w:t>A</w:t>
            </w:r>
          </w:p>
          <w:p w:rsidR="006D03D7" w:rsidRDefault="006D03D7">
            <w:pPr>
              <w:rPr>
                <w:rFonts w:ascii="Calibri" w:hAnsi="Calibri" w:cs="Calibri"/>
              </w:rPr>
            </w:pPr>
            <w:r>
              <w:rPr>
                <w:rFonts w:ascii="Consolas" w:hAnsi="Consolas" w:cs="Calibri"/>
                <w:shd w:val="clear" w:color="auto" w:fill="FF0000"/>
                <w:lang w:val="en"/>
              </w:rPr>
              <w:t>V</w:t>
            </w:r>
          </w:p>
          <w:p w:rsidR="006D03D7" w:rsidRDefault="006D03D7">
            <w:pPr>
              <w:rPr>
                <w:rFonts w:ascii="Calibri" w:hAnsi="Calibri" w:cs="Calibri"/>
              </w:rPr>
            </w:pPr>
            <w:r>
              <w:rPr>
                <w:rFonts w:ascii="Consolas" w:hAnsi="Consolas" w:cs="Calibri"/>
                <w:shd w:val="clear" w:color="auto" w:fill="FF0000"/>
                <w:lang w:val="en"/>
              </w:rPr>
              <w:t>V</w:t>
            </w:r>
          </w:p>
          <w:p w:rsidR="006D03D7" w:rsidRDefault="006D03D7">
            <w:pPr>
              <w:rPr>
                <w:rFonts w:ascii="Calibri" w:hAnsi="Calibri" w:cs="Calibri"/>
              </w:rPr>
            </w:pPr>
            <w:r>
              <w:rPr>
                <w:rFonts w:ascii="Consolas" w:hAnsi="Consolas" w:cs="Calibri"/>
                <w:shd w:val="clear" w:color="auto" w:fill="00FF00"/>
                <w:lang w:val="en"/>
              </w:rPr>
              <w:t>A</w:t>
            </w:r>
          </w:p>
          <w:p w:rsidR="006D03D7" w:rsidRDefault="006D03D7">
            <w:pPr>
              <w:rPr>
                <w:rFonts w:ascii="Calibri" w:hAnsi="Calibri" w:cs="Calibri"/>
              </w:rPr>
            </w:pPr>
            <w:r>
              <w:rPr>
                <w:rFonts w:ascii="Consolas" w:hAnsi="Consolas" w:cs="Calibri"/>
                <w:shd w:val="clear" w:color="auto" w:fill="00FFFF"/>
                <w:lang w:val="en"/>
              </w:rPr>
              <w:t>G</w:t>
            </w:r>
          </w:p>
          <w:p w:rsidR="006D03D7" w:rsidRDefault="006D03D7">
            <w:pPr>
              <w:rPr>
                <w:rFonts w:ascii="Calibri" w:hAnsi="Calibri" w:cs="Calibri"/>
              </w:rPr>
            </w:pPr>
            <w:r>
              <w:rPr>
                <w:rFonts w:ascii="Consolas" w:hAnsi="Consolas" w:cs="Calibri"/>
                <w:shd w:val="clear" w:color="auto" w:fill="00FF00"/>
                <w:lang w:val="en"/>
              </w:rPr>
              <w:t>A</w:t>
            </w:r>
          </w:p>
          <w:p w:rsidR="006D03D7" w:rsidRDefault="006D03D7">
            <w:pPr>
              <w:rPr>
                <w:rFonts w:ascii="Calibri" w:hAnsi="Calibri" w:cs="Calibri"/>
              </w:rPr>
            </w:pPr>
            <w:r>
              <w:rPr>
                <w:rFonts w:ascii="Consolas" w:hAnsi="Consolas" w:cs="Calibri"/>
                <w:shd w:val="clear" w:color="auto" w:fill="00FF00"/>
                <w:lang w:val="en"/>
              </w:rPr>
              <w:t>A</w:t>
            </w:r>
          </w:p>
          <w:p w:rsidR="006D03D7" w:rsidRDefault="006D03D7">
            <w:pPr>
              <w:rPr>
                <w:rFonts w:ascii="Calibri" w:hAnsi="Calibri" w:cs="Calibri"/>
              </w:rPr>
            </w:pPr>
            <w:r>
              <w:rPr>
                <w:rFonts w:ascii="Consolas" w:hAnsi="Consolas" w:cs="Calibri"/>
                <w:shd w:val="clear" w:color="auto" w:fill="FF0000"/>
                <w:lang w:val="en"/>
              </w:rPr>
              <w:t>V</w:t>
            </w:r>
          </w:p>
          <w:p w:rsidR="006D03D7" w:rsidRDefault="006D03D7">
            <w:pPr>
              <w:rPr>
                <w:rFonts w:ascii="Calibri" w:hAnsi="Calibri" w:cs="Calibri"/>
              </w:rPr>
            </w:pPr>
            <w:r>
              <w:rPr>
                <w:rFonts w:ascii="Consolas" w:hAnsi="Consolas" w:cs="Calibri"/>
                <w:shd w:val="clear" w:color="auto" w:fill="00FFFF"/>
                <w:lang w:val="en"/>
              </w:rPr>
              <w:t>G</w:t>
            </w:r>
          </w:p>
          <w:p w:rsidR="006D03D7" w:rsidRDefault="006D03D7">
            <w:pPr>
              <w:rPr>
                <w:rFonts w:ascii="Calibri" w:hAnsi="Calibri" w:cs="Calibri"/>
              </w:rPr>
            </w:pPr>
            <w:r>
              <w:rPr>
                <w:rFonts w:ascii="Consolas" w:hAnsi="Consolas" w:cs="Calibri"/>
                <w:shd w:val="clear" w:color="auto" w:fill="FF0000"/>
                <w:lang w:val="en"/>
              </w:rPr>
              <w:t>V</w:t>
            </w:r>
          </w:p>
          <w:p w:rsidR="006D03D7" w:rsidRDefault="006D03D7">
            <w:pPr>
              <w:rPr>
                <w:rFonts w:ascii="Calibri" w:hAnsi="Calibri" w:cs="Calibri"/>
              </w:rPr>
            </w:pPr>
            <w:r>
              <w:rPr>
                <w:rFonts w:ascii="Consolas" w:hAnsi="Consolas" w:cs="Calibri"/>
                <w:shd w:val="clear" w:color="auto" w:fill="00FF00"/>
              </w:rPr>
              <w:t>A</w:t>
            </w:r>
          </w:p>
          <w:p w:rsidR="006D03D7" w:rsidRDefault="006D03D7">
            <w:pPr>
              <w:rPr>
                <w:rFonts w:ascii="Calibri" w:hAnsi="Calibri" w:cs="Calibri"/>
              </w:rPr>
            </w:pPr>
            <w:r>
              <w:rPr>
                <w:rFonts w:ascii="Consolas" w:hAnsi="Consolas" w:cs="Calibri"/>
              </w:rPr>
              <w:t> </w:t>
            </w:r>
          </w:p>
        </w:tc>
        <w:tc>
          <w:tcPr>
            <w:tcW w:w="5850" w:type="dxa"/>
            <w:tcBorders>
              <w:top w:val="nil"/>
              <w:left w:val="nil"/>
              <w:bottom w:val="single" w:sz="8" w:space="0" w:color="auto"/>
              <w:right w:val="single" w:sz="8" w:space="0" w:color="auto"/>
            </w:tcBorders>
            <w:tcMar>
              <w:top w:w="57" w:type="dxa"/>
              <w:left w:w="85" w:type="dxa"/>
              <w:bottom w:w="57" w:type="dxa"/>
              <w:right w:w="85" w:type="dxa"/>
            </w:tcMar>
            <w:hideMark/>
          </w:tcPr>
          <w:p w:rsidR="006D03D7" w:rsidRDefault="006D03D7">
            <w:pPr>
              <w:rPr>
                <w:rFonts w:ascii="Calibri" w:hAnsi="Calibri" w:cs="Calibri"/>
              </w:rPr>
            </w:pPr>
            <w:r>
              <w:rPr>
                <w:rFonts w:ascii="Consolas" w:hAnsi="Consolas" w:cs="Calibri"/>
                <w:lang w:val="en"/>
              </w:rPr>
              <w:t>50.00%</w:t>
            </w:r>
          </w:p>
          <w:p w:rsidR="006D03D7" w:rsidRDefault="006D03D7">
            <w:pPr>
              <w:rPr>
                <w:rFonts w:ascii="Calibri" w:hAnsi="Calibri" w:cs="Calibri"/>
              </w:rPr>
            </w:pPr>
            <w:r>
              <w:rPr>
                <w:rFonts w:ascii="Consolas" w:hAnsi="Consolas" w:cs="Calibri"/>
                <w:lang w:val="en"/>
              </w:rPr>
              <w:t>0.00%</w:t>
            </w:r>
          </w:p>
          <w:p w:rsidR="006D03D7" w:rsidRDefault="006D03D7">
            <w:pPr>
              <w:rPr>
                <w:rFonts w:ascii="Calibri" w:hAnsi="Calibri" w:cs="Calibri"/>
              </w:rPr>
            </w:pPr>
            <w:r>
              <w:rPr>
                <w:rFonts w:ascii="Consolas" w:hAnsi="Consolas" w:cs="Calibri"/>
                <w:lang w:val="en"/>
              </w:rPr>
              <w:t>33.33%</w:t>
            </w:r>
          </w:p>
          <w:p w:rsidR="006D03D7" w:rsidRDefault="006D03D7">
            <w:pPr>
              <w:rPr>
                <w:rFonts w:ascii="Calibri" w:hAnsi="Calibri" w:cs="Calibri"/>
              </w:rPr>
            </w:pPr>
            <w:r>
              <w:rPr>
                <w:rFonts w:ascii="Consolas" w:hAnsi="Consolas" w:cs="Calibri"/>
                <w:lang w:val="en"/>
              </w:rPr>
              <w:t>16.67%</w:t>
            </w:r>
          </w:p>
          <w:p w:rsidR="006D03D7" w:rsidRDefault="006D03D7">
            <w:pPr>
              <w:rPr>
                <w:rFonts w:ascii="Calibri" w:hAnsi="Calibri" w:cs="Calibri"/>
              </w:rPr>
            </w:pPr>
            <w:r>
              <w:rPr>
                <w:rFonts w:ascii="Consolas" w:hAnsi="Consolas" w:cs="Calibri"/>
                <w:lang w:val="en"/>
              </w:rPr>
              <w:t>1.20%</w:t>
            </w:r>
          </w:p>
        </w:tc>
      </w:tr>
    </w:tbl>
    <w:p w:rsidR="006D03D7" w:rsidRDefault="006D03D7" w:rsidP="006D03D7">
      <w:pPr>
        <w:spacing w:before="120" w:line="253" w:lineRule="atLeast"/>
        <w:rPr>
          <w:rFonts w:ascii="Calibri" w:hAnsi="Calibri" w:cs="Calibri"/>
          <w:color w:val="000000"/>
        </w:rPr>
      </w:pPr>
      <w:r>
        <w:rPr>
          <w:rFonts w:ascii="Calibri" w:hAnsi="Calibri" w:cs="Calibri"/>
          <w:color w:val="000000"/>
          <w:lang w:val="bg-BG"/>
        </w:rPr>
        <w:t> </w:t>
      </w:r>
    </w:p>
    <w:p w:rsidR="000213BB" w:rsidRPr="006D03D7" w:rsidRDefault="000213BB" w:rsidP="006D03D7">
      <w:bookmarkStart w:id="0" w:name="_GoBack"/>
      <w:bookmarkEnd w:id="0"/>
    </w:p>
    <w:sectPr w:rsidR="000213BB" w:rsidRPr="006D03D7"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302" w:rsidRDefault="00883302" w:rsidP="008068A2">
      <w:pPr>
        <w:spacing w:after="0" w:line="240" w:lineRule="auto"/>
      </w:pPr>
      <w:r>
        <w:separator/>
      </w:r>
    </w:p>
  </w:endnote>
  <w:endnote w:type="continuationSeparator" w:id="0">
    <w:p w:rsidR="00883302" w:rsidRDefault="008833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1D6" w:rsidRPr="00AC77AD" w:rsidRDefault="005211D6" w:rsidP="00AC77AD">
    <w:pPr>
      <w:pStyle w:val="Footer"/>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5211D6" w:rsidRDefault="005211D6" w:rsidP="008C5930">
                          <w:pPr>
                            <w:spacing w:after="0" w:line="240" w:lineRule="auto"/>
                          </w:pPr>
                          <w:r>
                            <w:rPr>
                              <w:noProof/>
                              <w:sz w:val="20"/>
                              <w:szCs w:val="20"/>
                              <w:lang w:val="en-GB" w:eastAsia="en-GB"/>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v6KJcgICAAD0AwAADgAAAAAA&#10;AAAAAAAAAAAuAgAAZHJzL2Uyb0RvYy54bWxQSwECLQAUAAYACAAAACEAT/eRZ94AAAAIAQAADwAA&#10;AAAAAAAAAAAAAABcBAAAZHJzL2Rvd25yZXYueG1sUEsFBgAAAAAEAAQA8wAAAGcFAAAAAA==&#10;" filled="f" stroked="f">
              <v:textbox inset=".5mm,.5mm,.5mm,.5mm">
                <w:txbxContent>
                  <w:p w:rsidR="005211D6" w:rsidRDefault="005211D6" w:rsidP="008C5930">
                    <w:pPr>
                      <w:spacing w:after="0" w:line="240" w:lineRule="auto"/>
                    </w:pPr>
                    <w:r>
                      <w:rPr>
                        <w:noProof/>
                        <w:sz w:val="20"/>
                        <w:szCs w:val="20"/>
                        <w:lang w:val="en-GB" w:eastAsia="en-GB"/>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DA2EBB" id="Straight Connector 2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D03D7">
                            <w:rPr>
                              <w:noProof/>
                              <w:sz w:val="18"/>
                              <w:szCs w:val="18"/>
                            </w:rPr>
                            <w:t>1</w:t>
                          </w:r>
                          <w:r w:rsidRPr="008C2B83">
                            <w:rPr>
                              <w:sz w:val="18"/>
                              <w:szCs w:val="18"/>
                            </w:rPr>
                            <w:fldChar w:fldCharType="end"/>
                          </w:r>
                          <w:r w:rsidRPr="008C2B83">
                            <w:rPr>
                              <w:sz w:val="18"/>
                              <w:szCs w:val="18"/>
                            </w:rPr>
                            <w:t xml:space="preserve"> of </w:t>
                          </w:r>
                          <w:fldSimple w:instr=" NUMPAGES   \* MERGEFORMAT ">
                            <w:r w:rsidR="006D03D7" w:rsidRPr="006D03D7">
                              <w:rPr>
                                <w:noProof/>
                                <w:sz w:val="18"/>
                                <w:szCs w:val="18"/>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cc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hM59kRYUbUDDxwNk+StvKnRlIXw4V44&#10;jA76iHUQ7nDohlB8GiXO1uR+/U0f8WA0bjnrMIol9z83winOmm8GXI9zOwluElaTYDbtFaELoC+i&#10;SSIMXGgmUTtqH7El5vEVXAkj8VbJZXDTz1UYVgL2jFTzeYJhPq0IC7O0ciJ8JNlD/yicHZkYQOFb&#10;msZUFK8IOWBjQw3NN4F0ndgaKzvUcaw4ZjvxfdxDcXm8/E+ow7ac/QY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DVobcc&#10;ggIAAHUFAAAOAAAAAAAAAAAAAAAAAC4CAABkcnMvZTJvRG9jLnhtbFBLAQItABQABgAIAAAAIQC8&#10;GA5g3gAAAAoBAAAPAAAAAAAAAAAAAAAAANwEAABkcnMvZG93bnJldi54bWxQSwUGAAAAAAQABADz&#10;AAAA5wUAAAAA&#10;" filled="f" stroked="f" strokeweight=".5pt">
              <v:path arrowok="t"/>
              <v:textbox inset="0,0,0,0">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D03D7">
                      <w:rPr>
                        <w:noProof/>
                        <w:sz w:val="18"/>
                        <w:szCs w:val="18"/>
                      </w:rPr>
                      <w:t>1</w:t>
                    </w:r>
                    <w:r w:rsidRPr="008C2B83">
                      <w:rPr>
                        <w:sz w:val="18"/>
                        <w:szCs w:val="18"/>
                      </w:rPr>
                      <w:fldChar w:fldCharType="end"/>
                    </w:r>
                    <w:r w:rsidRPr="008C2B83">
                      <w:rPr>
                        <w:sz w:val="18"/>
                        <w:szCs w:val="18"/>
                      </w:rPr>
                      <w:t xml:space="preserve"> of </w:t>
                    </w:r>
                    <w:fldSimple w:instr=" NUMPAGES   \* MERGEFORMAT ">
                      <w:r w:rsidR="006D03D7" w:rsidRPr="006D03D7">
                        <w:rPr>
                          <w:noProof/>
                          <w:sz w:val="18"/>
                          <w:szCs w:val="18"/>
                        </w:rPr>
                        <w:t>2</w:t>
                      </w:r>
                    </w:fldSimple>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Default="005211D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" filled="f" stroked="f" strokeweight=".5pt">
              <v:path arrowok="t"/>
              <v:textbox inset=".5mm,0,0,0">
                <w:txbxContent>
                  <w:p w:rsidR="005211D6" w:rsidRDefault="005211D6"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211D6" w:rsidRDefault="005211D6"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lang w:val="en-GB" w:eastAsia="en-GB"/>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10B0C" wp14:editId="4A6187E7">
                                <wp:extent cx="200025" cy="200025"/>
                                <wp:effectExtent l="0" t="0" r="9525" b="9525"/>
                                <wp:docPr id="25" name="Picture 2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MIfsTkLAgAA&#10;+QMAAA4AAAAAAAAAAAAAAAAALgIAAGRycy9lMm9Eb2MueG1sUEsBAi0AFAAGAAgAAAAhAC9STanf&#10;AAAACgEAAA8AAAAAAAAAAAAAAAAAZQQAAGRycy9kb3ducmV2LnhtbFBLBQYAAAAABAAEAPMAAABx&#10;BQAAAAA=&#10;" filled="f" stroked="f">
              <v:textbox inset=".5mm,1.2mm,.5mm,.5mm">
                <w:txbxContent>
                  <w:p w:rsidR="005211D6" w:rsidRDefault="005211D6"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lang w:val="en-GB" w:eastAsia="en-GB"/>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10B0C" wp14:editId="4A6187E7">
                          <wp:extent cx="200025" cy="200025"/>
                          <wp:effectExtent l="0" t="0" r="9525" b="9525"/>
                          <wp:docPr id="25" name="Picture 25">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p w:rsidR="005211D6" w:rsidRDefault="005211D6">
    <w:pPr>
      <w:pStyle w:val="Footer"/>
    </w:pPr>
  </w:p>
  <w:p w:rsidR="00B51BFB" w:rsidRPr="00AC77AD" w:rsidRDefault="00B51BF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302" w:rsidRDefault="00883302" w:rsidP="008068A2">
      <w:pPr>
        <w:spacing w:after="0" w:line="240" w:lineRule="auto"/>
      </w:pPr>
      <w:r>
        <w:separator/>
      </w:r>
    </w:p>
  </w:footnote>
  <w:footnote w:type="continuationSeparator" w:id="0">
    <w:p w:rsidR="00883302" w:rsidRDefault="0088330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7160F7"/>
    <w:multiLevelType w:val="hybridMultilevel"/>
    <w:tmpl w:val="4E8CDA2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2">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B075B7"/>
    <w:multiLevelType w:val="hybridMultilevel"/>
    <w:tmpl w:val="9C4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96B2E26"/>
    <w:multiLevelType w:val="hybridMultilevel"/>
    <w:tmpl w:val="3A54270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B00A59"/>
    <w:multiLevelType w:val="hybridMultilevel"/>
    <w:tmpl w:val="091E10F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20">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3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4815E5"/>
    <w:multiLevelType w:val="hybridMultilevel"/>
    <w:tmpl w:val="163ECFE4"/>
    <w:lvl w:ilvl="0" w:tplc="4B50C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430E13"/>
    <w:multiLevelType w:val="hybridMultilevel"/>
    <w:tmpl w:val="091E10F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1">
    <w:nsid w:val="7A125669"/>
    <w:multiLevelType w:val="hybridMultilevel"/>
    <w:tmpl w:val="778243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nsid w:val="7BE96EFF"/>
    <w:multiLevelType w:val="hybridMultilevel"/>
    <w:tmpl w:val="F754F48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28"/>
  </w:num>
  <w:num w:numId="2">
    <w:abstractNumId w:val="5"/>
  </w:num>
  <w:num w:numId="3">
    <w:abstractNumId w:val="15"/>
  </w:num>
  <w:num w:numId="4">
    <w:abstractNumId w:val="3"/>
  </w:num>
  <w:num w:numId="5">
    <w:abstractNumId w:val="22"/>
  </w:num>
  <w:num w:numId="6">
    <w:abstractNumId w:val="32"/>
  </w:num>
  <w:num w:numId="7">
    <w:abstractNumId w:val="36"/>
  </w:num>
  <w:num w:numId="8">
    <w:abstractNumId w:val="14"/>
  </w:num>
  <w:num w:numId="9">
    <w:abstractNumId w:val="23"/>
  </w:num>
  <w:num w:numId="10">
    <w:abstractNumId w:val="37"/>
  </w:num>
  <w:num w:numId="11">
    <w:abstractNumId w:val="35"/>
  </w:num>
  <w:num w:numId="12">
    <w:abstractNumId w:val="9"/>
  </w:num>
  <w:num w:numId="13">
    <w:abstractNumId w:val="2"/>
  </w:num>
  <w:num w:numId="14">
    <w:abstractNumId w:val="0"/>
  </w:num>
  <w:num w:numId="15">
    <w:abstractNumId w:val="11"/>
  </w:num>
  <w:num w:numId="16">
    <w:abstractNumId w:val="39"/>
  </w:num>
  <w:num w:numId="17">
    <w:abstractNumId w:val="38"/>
  </w:num>
  <w:num w:numId="18">
    <w:abstractNumId w:val="40"/>
  </w:num>
  <w:num w:numId="19">
    <w:abstractNumId w:val="25"/>
  </w:num>
  <w:num w:numId="20">
    <w:abstractNumId w:val="4"/>
  </w:num>
  <w:num w:numId="21">
    <w:abstractNumId w:val="12"/>
  </w:num>
  <w:num w:numId="22">
    <w:abstractNumId w:val="26"/>
  </w:num>
  <w:num w:numId="23">
    <w:abstractNumId w:val="1"/>
  </w:num>
  <w:num w:numId="24">
    <w:abstractNumId w:val="19"/>
  </w:num>
  <w:num w:numId="25">
    <w:abstractNumId w:val="8"/>
  </w:num>
  <w:num w:numId="26">
    <w:abstractNumId w:val="27"/>
  </w:num>
  <w:num w:numId="27">
    <w:abstractNumId w:val="7"/>
  </w:num>
  <w:num w:numId="28">
    <w:abstractNumId w:val="29"/>
  </w:num>
  <w:num w:numId="29">
    <w:abstractNumId w:val="21"/>
  </w:num>
  <w:num w:numId="30">
    <w:abstractNumId w:val="30"/>
  </w:num>
  <w:num w:numId="31">
    <w:abstractNumId w:val="20"/>
  </w:num>
  <w:num w:numId="32">
    <w:abstractNumId w:val="6"/>
  </w:num>
  <w:num w:numId="33">
    <w:abstractNumId w:val="17"/>
  </w:num>
  <w:num w:numId="34">
    <w:abstractNumId w:val="24"/>
  </w:num>
  <w:num w:numId="35">
    <w:abstractNumId w:val="31"/>
  </w:num>
  <w:num w:numId="36">
    <w:abstractNumId w:val="13"/>
  </w:num>
  <w:num w:numId="37">
    <w:abstractNumId w:val="33"/>
  </w:num>
  <w:num w:numId="38">
    <w:abstractNumId w:val="16"/>
  </w:num>
  <w:num w:numId="39">
    <w:abstractNumId w:val="10"/>
  </w:num>
  <w:num w:numId="40">
    <w:abstractNumId w:val="42"/>
  </w:num>
  <w:num w:numId="41">
    <w:abstractNumId w:val="41"/>
  </w:num>
  <w:num w:numId="42">
    <w:abstractNumId w:val="34"/>
  </w:num>
  <w:num w:numId="43">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1D72"/>
    <w:rsid w:val="000148C5"/>
    <w:rsid w:val="00016B3A"/>
    <w:rsid w:val="00020FB9"/>
    <w:rsid w:val="000213BB"/>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B6993"/>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3CE8"/>
    <w:rsid w:val="00104FCB"/>
    <w:rsid w:val="00107820"/>
    <w:rsid w:val="00110D4F"/>
    <w:rsid w:val="001134F2"/>
    <w:rsid w:val="00114E20"/>
    <w:rsid w:val="00121809"/>
    <w:rsid w:val="00125848"/>
    <w:rsid w:val="00126F38"/>
    <w:rsid w:val="001271B5"/>
    <w:rsid w:val="001275B9"/>
    <w:rsid w:val="00134BD8"/>
    <w:rsid w:val="00135EAA"/>
    <w:rsid w:val="00137B11"/>
    <w:rsid w:val="00137C16"/>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1F85"/>
    <w:rsid w:val="00183A2C"/>
    <w:rsid w:val="00185318"/>
    <w:rsid w:val="00185B15"/>
    <w:rsid w:val="00187DC6"/>
    <w:rsid w:val="00193221"/>
    <w:rsid w:val="00193B32"/>
    <w:rsid w:val="00195BE4"/>
    <w:rsid w:val="001A1E30"/>
    <w:rsid w:val="001A1EEF"/>
    <w:rsid w:val="001A20BE"/>
    <w:rsid w:val="001A545D"/>
    <w:rsid w:val="001A6728"/>
    <w:rsid w:val="001A6CE9"/>
    <w:rsid w:val="001B2A49"/>
    <w:rsid w:val="001B51AF"/>
    <w:rsid w:val="001C1ADE"/>
    <w:rsid w:val="001C1E52"/>
    <w:rsid w:val="001C1FCD"/>
    <w:rsid w:val="001C3ADA"/>
    <w:rsid w:val="001D2464"/>
    <w:rsid w:val="001D3BA1"/>
    <w:rsid w:val="001D446B"/>
    <w:rsid w:val="001D458E"/>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672A"/>
    <w:rsid w:val="00236F79"/>
    <w:rsid w:val="002402D0"/>
    <w:rsid w:val="00240A0A"/>
    <w:rsid w:val="00240F39"/>
    <w:rsid w:val="00242EA8"/>
    <w:rsid w:val="002455F8"/>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77FA3"/>
    <w:rsid w:val="00283317"/>
    <w:rsid w:val="00283D77"/>
    <w:rsid w:val="00284026"/>
    <w:rsid w:val="00284AE1"/>
    <w:rsid w:val="00286A5C"/>
    <w:rsid w:val="002875A3"/>
    <w:rsid w:val="002924A1"/>
    <w:rsid w:val="00295315"/>
    <w:rsid w:val="002A2D2D"/>
    <w:rsid w:val="002B20D3"/>
    <w:rsid w:val="002B2587"/>
    <w:rsid w:val="002B2E22"/>
    <w:rsid w:val="002C3AAA"/>
    <w:rsid w:val="002D055A"/>
    <w:rsid w:val="002D0815"/>
    <w:rsid w:val="002D284B"/>
    <w:rsid w:val="002D3D40"/>
    <w:rsid w:val="002E0BA6"/>
    <w:rsid w:val="002E42EA"/>
    <w:rsid w:val="002F40ED"/>
    <w:rsid w:val="002F7A71"/>
    <w:rsid w:val="002F7CD3"/>
    <w:rsid w:val="002F7FD7"/>
    <w:rsid w:val="003008A0"/>
    <w:rsid w:val="003032FF"/>
    <w:rsid w:val="0031143A"/>
    <w:rsid w:val="00320AE2"/>
    <w:rsid w:val="00324A1F"/>
    <w:rsid w:val="003258C7"/>
    <w:rsid w:val="003266FF"/>
    <w:rsid w:val="00326D3C"/>
    <w:rsid w:val="0033212E"/>
    <w:rsid w:val="00333338"/>
    <w:rsid w:val="00333A5D"/>
    <w:rsid w:val="0033490F"/>
    <w:rsid w:val="0033631F"/>
    <w:rsid w:val="00336330"/>
    <w:rsid w:val="0034099F"/>
    <w:rsid w:val="00342B2C"/>
    <w:rsid w:val="00343F9D"/>
    <w:rsid w:val="00347882"/>
    <w:rsid w:val="00352712"/>
    <w:rsid w:val="00354E6F"/>
    <w:rsid w:val="003559C1"/>
    <w:rsid w:val="003570FC"/>
    <w:rsid w:val="00357245"/>
    <w:rsid w:val="0036187E"/>
    <w:rsid w:val="00363FBE"/>
    <w:rsid w:val="00365FA7"/>
    <w:rsid w:val="00366CC6"/>
    <w:rsid w:val="00367555"/>
    <w:rsid w:val="00372F31"/>
    <w:rsid w:val="00375779"/>
    <w:rsid w:val="003817EF"/>
    <w:rsid w:val="00382A45"/>
    <w:rsid w:val="0038323B"/>
    <w:rsid w:val="003840E4"/>
    <w:rsid w:val="00386C60"/>
    <w:rsid w:val="00390524"/>
    <w:rsid w:val="003918AB"/>
    <w:rsid w:val="003938DF"/>
    <w:rsid w:val="003963F1"/>
    <w:rsid w:val="00397A5D"/>
    <w:rsid w:val="003A1601"/>
    <w:rsid w:val="003A1C6F"/>
    <w:rsid w:val="003A5602"/>
    <w:rsid w:val="003B0EBE"/>
    <w:rsid w:val="003B54E5"/>
    <w:rsid w:val="003B6A53"/>
    <w:rsid w:val="003C0ABB"/>
    <w:rsid w:val="003C0CF3"/>
    <w:rsid w:val="003C1866"/>
    <w:rsid w:val="003C2B3C"/>
    <w:rsid w:val="003C32A4"/>
    <w:rsid w:val="003C38FF"/>
    <w:rsid w:val="003C3A2F"/>
    <w:rsid w:val="003C691E"/>
    <w:rsid w:val="003C6B29"/>
    <w:rsid w:val="003D1118"/>
    <w:rsid w:val="003D195A"/>
    <w:rsid w:val="003D41D7"/>
    <w:rsid w:val="003E0C00"/>
    <w:rsid w:val="003E167F"/>
    <w:rsid w:val="003E1C26"/>
    <w:rsid w:val="003E3A95"/>
    <w:rsid w:val="003E6BFB"/>
    <w:rsid w:val="003F0E44"/>
    <w:rsid w:val="003F14E9"/>
    <w:rsid w:val="003F1864"/>
    <w:rsid w:val="0041084D"/>
    <w:rsid w:val="0041349A"/>
    <w:rsid w:val="00413842"/>
    <w:rsid w:val="0041636B"/>
    <w:rsid w:val="00420504"/>
    <w:rsid w:val="0042273F"/>
    <w:rsid w:val="00422D63"/>
    <w:rsid w:val="004269E0"/>
    <w:rsid w:val="00426B1F"/>
    <w:rsid w:val="004311CA"/>
    <w:rsid w:val="00434454"/>
    <w:rsid w:val="00437DB4"/>
    <w:rsid w:val="00440367"/>
    <w:rsid w:val="00450E1A"/>
    <w:rsid w:val="00451C7E"/>
    <w:rsid w:val="00453621"/>
    <w:rsid w:val="004540F1"/>
    <w:rsid w:val="00455148"/>
    <w:rsid w:val="004552CB"/>
    <w:rsid w:val="00456E70"/>
    <w:rsid w:val="00460568"/>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90CCB"/>
    <w:rsid w:val="00491748"/>
    <w:rsid w:val="00491F49"/>
    <w:rsid w:val="004A0965"/>
    <w:rsid w:val="004A73AE"/>
    <w:rsid w:val="004A7E77"/>
    <w:rsid w:val="004B07B5"/>
    <w:rsid w:val="004B0F6D"/>
    <w:rsid w:val="004C1F20"/>
    <w:rsid w:val="004C40B4"/>
    <w:rsid w:val="004C53A1"/>
    <w:rsid w:val="004C60C0"/>
    <w:rsid w:val="004D277B"/>
    <w:rsid w:val="004D29A9"/>
    <w:rsid w:val="004D3151"/>
    <w:rsid w:val="004D4359"/>
    <w:rsid w:val="004D475F"/>
    <w:rsid w:val="004E1CFD"/>
    <w:rsid w:val="004E292D"/>
    <w:rsid w:val="004E6DCE"/>
    <w:rsid w:val="004E7A1B"/>
    <w:rsid w:val="004F4004"/>
    <w:rsid w:val="004F4A83"/>
    <w:rsid w:val="0050017E"/>
    <w:rsid w:val="0050041C"/>
    <w:rsid w:val="005015C3"/>
    <w:rsid w:val="005015CC"/>
    <w:rsid w:val="005029A2"/>
    <w:rsid w:val="00503D37"/>
    <w:rsid w:val="005052FC"/>
    <w:rsid w:val="0050648C"/>
    <w:rsid w:val="00507358"/>
    <w:rsid w:val="00507530"/>
    <w:rsid w:val="00514437"/>
    <w:rsid w:val="00517B12"/>
    <w:rsid w:val="005211D6"/>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3D6"/>
    <w:rsid w:val="00594E3B"/>
    <w:rsid w:val="005957EC"/>
    <w:rsid w:val="00596357"/>
    <w:rsid w:val="005A370D"/>
    <w:rsid w:val="005B5134"/>
    <w:rsid w:val="005C131C"/>
    <w:rsid w:val="005C588F"/>
    <w:rsid w:val="005C63A6"/>
    <w:rsid w:val="005C6A24"/>
    <w:rsid w:val="005C7CDA"/>
    <w:rsid w:val="005D710E"/>
    <w:rsid w:val="005E04CE"/>
    <w:rsid w:val="005E1FDB"/>
    <w:rsid w:val="005E3E7B"/>
    <w:rsid w:val="005E5AF5"/>
    <w:rsid w:val="005E6CC9"/>
    <w:rsid w:val="005F0DD8"/>
    <w:rsid w:val="005F3D78"/>
    <w:rsid w:val="00601878"/>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90961"/>
    <w:rsid w:val="00695634"/>
    <w:rsid w:val="00695838"/>
    <w:rsid w:val="00695A03"/>
    <w:rsid w:val="00697DD2"/>
    <w:rsid w:val="006A4463"/>
    <w:rsid w:val="006A571B"/>
    <w:rsid w:val="006B16B4"/>
    <w:rsid w:val="006B593E"/>
    <w:rsid w:val="006C0B2C"/>
    <w:rsid w:val="006C1040"/>
    <w:rsid w:val="006C3090"/>
    <w:rsid w:val="006C59AE"/>
    <w:rsid w:val="006C5F81"/>
    <w:rsid w:val="006C64C9"/>
    <w:rsid w:val="006C7DD5"/>
    <w:rsid w:val="006D03D7"/>
    <w:rsid w:val="006D1E80"/>
    <w:rsid w:val="006D239A"/>
    <w:rsid w:val="006D4CAB"/>
    <w:rsid w:val="006D59C7"/>
    <w:rsid w:val="006D5A97"/>
    <w:rsid w:val="006E2245"/>
    <w:rsid w:val="006E461F"/>
    <w:rsid w:val="006E7E50"/>
    <w:rsid w:val="006F148F"/>
    <w:rsid w:val="006F21AF"/>
    <w:rsid w:val="006F41CE"/>
    <w:rsid w:val="006F53C8"/>
    <w:rsid w:val="006F6C77"/>
    <w:rsid w:val="006F6CED"/>
    <w:rsid w:val="006F7094"/>
    <w:rsid w:val="00702B6F"/>
    <w:rsid w:val="00703F82"/>
    <w:rsid w:val="00704432"/>
    <w:rsid w:val="007051DF"/>
    <w:rsid w:val="00707F6F"/>
    <w:rsid w:val="0071296A"/>
    <w:rsid w:val="00723B55"/>
    <w:rsid w:val="00724DA4"/>
    <w:rsid w:val="007327C4"/>
    <w:rsid w:val="00735C12"/>
    <w:rsid w:val="0073649F"/>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609C"/>
    <w:rsid w:val="007871AF"/>
    <w:rsid w:val="00790653"/>
    <w:rsid w:val="00791F02"/>
    <w:rsid w:val="0079305D"/>
    <w:rsid w:val="0079324A"/>
    <w:rsid w:val="00794D8D"/>
    <w:rsid w:val="00794EEE"/>
    <w:rsid w:val="0079509F"/>
    <w:rsid w:val="00796176"/>
    <w:rsid w:val="007A031F"/>
    <w:rsid w:val="007A0D85"/>
    <w:rsid w:val="007A5AA3"/>
    <w:rsid w:val="007A635E"/>
    <w:rsid w:val="007B00EE"/>
    <w:rsid w:val="007B063D"/>
    <w:rsid w:val="007C09EE"/>
    <w:rsid w:val="007C2C37"/>
    <w:rsid w:val="007C39AD"/>
    <w:rsid w:val="007C3E81"/>
    <w:rsid w:val="007C537D"/>
    <w:rsid w:val="007C77A4"/>
    <w:rsid w:val="007D174E"/>
    <w:rsid w:val="007D2A99"/>
    <w:rsid w:val="007D2D10"/>
    <w:rsid w:val="007D2DE4"/>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7F6CEC"/>
    <w:rsid w:val="00801502"/>
    <w:rsid w:val="00803370"/>
    <w:rsid w:val="00803B2E"/>
    <w:rsid w:val="008057CD"/>
    <w:rsid w:val="008063E1"/>
    <w:rsid w:val="0080642F"/>
    <w:rsid w:val="008068A2"/>
    <w:rsid w:val="008105A0"/>
    <w:rsid w:val="00813917"/>
    <w:rsid w:val="00814E53"/>
    <w:rsid w:val="0081674F"/>
    <w:rsid w:val="0081776F"/>
    <w:rsid w:val="00817DA5"/>
    <w:rsid w:val="00821BD4"/>
    <w:rsid w:val="00824853"/>
    <w:rsid w:val="008249BC"/>
    <w:rsid w:val="00825BD8"/>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3302"/>
    <w:rsid w:val="0088421E"/>
    <w:rsid w:val="00884B92"/>
    <w:rsid w:val="008877F6"/>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276EE"/>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56B6"/>
    <w:rsid w:val="00991242"/>
    <w:rsid w:val="009919B4"/>
    <w:rsid w:val="00991B52"/>
    <w:rsid w:val="009927EE"/>
    <w:rsid w:val="00997972"/>
    <w:rsid w:val="009A1A30"/>
    <w:rsid w:val="009A1EE3"/>
    <w:rsid w:val="009A26CB"/>
    <w:rsid w:val="009A2F52"/>
    <w:rsid w:val="009A39F6"/>
    <w:rsid w:val="009A3F61"/>
    <w:rsid w:val="009B0295"/>
    <w:rsid w:val="009B209C"/>
    <w:rsid w:val="009B2A7F"/>
    <w:rsid w:val="009B2C00"/>
    <w:rsid w:val="009B5F79"/>
    <w:rsid w:val="009C0C39"/>
    <w:rsid w:val="009C153D"/>
    <w:rsid w:val="009C53FF"/>
    <w:rsid w:val="009C5FA9"/>
    <w:rsid w:val="009C6E42"/>
    <w:rsid w:val="009D0FEB"/>
    <w:rsid w:val="009D1805"/>
    <w:rsid w:val="009D3C37"/>
    <w:rsid w:val="009D3D8D"/>
    <w:rsid w:val="009D4911"/>
    <w:rsid w:val="009D7E21"/>
    <w:rsid w:val="009E1185"/>
    <w:rsid w:val="009E52BD"/>
    <w:rsid w:val="009F758C"/>
    <w:rsid w:val="00A02545"/>
    <w:rsid w:val="00A02F22"/>
    <w:rsid w:val="00A03FFB"/>
    <w:rsid w:val="00A050A6"/>
    <w:rsid w:val="00A05608"/>
    <w:rsid w:val="00A065CF"/>
    <w:rsid w:val="00A06923"/>
    <w:rsid w:val="00A06D89"/>
    <w:rsid w:val="00A102BE"/>
    <w:rsid w:val="00A1190A"/>
    <w:rsid w:val="00A1279A"/>
    <w:rsid w:val="00A17967"/>
    <w:rsid w:val="00A2230A"/>
    <w:rsid w:val="00A2337D"/>
    <w:rsid w:val="00A33AC6"/>
    <w:rsid w:val="00A34EAD"/>
    <w:rsid w:val="00A40DF6"/>
    <w:rsid w:val="00A40EA0"/>
    <w:rsid w:val="00A4207A"/>
    <w:rsid w:val="00A4259C"/>
    <w:rsid w:val="00A44C4F"/>
    <w:rsid w:val="00A45A89"/>
    <w:rsid w:val="00A47A5F"/>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2326"/>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57A28"/>
    <w:rsid w:val="00B608ED"/>
    <w:rsid w:val="00B61ABF"/>
    <w:rsid w:val="00B631DB"/>
    <w:rsid w:val="00B63593"/>
    <w:rsid w:val="00B63DED"/>
    <w:rsid w:val="00B63F14"/>
    <w:rsid w:val="00B7184F"/>
    <w:rsid w:val="00B7536A"/>
    <w:rsid w:val="00B77AA4"/>
    <w:rsid w:val="00B80AEC"/>
    <w:rsid w:val="00B8527A"/>
    <w:rsid w:val="00B86028"/>
    <w:rsid w:val="00B92B3F"/>
    <w:rsid w:val="00B9309B"/>
    <w:rsid w:val="00B95451"/>
    <w:rsid w:val="00B95D6A"/>
    <w:rsid w:val="00BA1F40"/>
    <w:rsid w:val="00BA2DAC"/>
    <w:rsid w:val="00BA3BC8"/>
    <w:rsid w:val="00BA4820"/>
    <w:rsid w:val="00BB05FA"/>
    <w:rsid w:val="00BB54B8"/>
    <w:rsid w:val="00BB5B10"/>
    <w:rsid w:val="00BC1720"/>
    <w:rsid w:val="00BC19ED"/>
    <w:rsid w:val="00BC26FE"/>
    <w:rsid w:val="00BC4234"/>
    <w:rsid w:val="00BC48D3"/>
    <w:rsid w:val="00BC5157"/>
    <w:rsid w:val="00BC52AC"/>
    <w:rsid w:val="00BC56D6"/>
    <w:rsid w:val="00BC60A0"/>
    <w:rsid w:val="00BD6530"/>
    <w:rsid w:val="00BE0538"/>
    <w:rsid w:val="00BE342C"/>
    <w:rsid w:val="00BE6DD0"/>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33DC"/>
    <w:rsid w:val="00C246E1"/>
    <w:rsid w:val="00C269B8"/>
    <w:rsid w:val="00C30FD2"/>
    <w:rsid w:val="00C3262F"/>
    <w:rsid w:val="00C355A5"/>
    <w:rsid w:val="00C41458"/>
    <w:rsid w:val="00C43393"/>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97F7F"/>
    <w:rsid w:val="00CA51E6"/>
    <w:rsid w:val="00CA6316"/>
    <w:rsid w:val="00CB1C7F"/>
    <w:rsid w:val="00CB69C9"/>
    <w:rsid w:val="00CB72F0"/>
    <w:rsid w:val="00CC10DD"/>
    <w:rsid w:val="00CC12F9"/>
    <w:rsid w:val="00CC135B"/>
    <w:rsid w:val="00CC17A2"/>
    <w:rsid w:val="00CC1EAD"/>
    <w:rsid w:val="00CC3774"/>
    <w:rsid w:val="00CD25DD"/>
    <w:rsid w:val="00CD2B0A"/>
    <w:rsid w:val="00CD5181"/>
    <w:rsid w:val="00CD6FDA"/>
    <w:rsid w:val="00CD7485"/>
    <w:rsid w:val="00CE3B7A"/>
    <w:rsid w:val="00CF0F3E"/>
    <w:rsid w:val="00CF4D97"/>
    <w:rsid w:val="00CF6C0E"/>
    <w:rsid w:val="00D00282"/>
    <w:rsid w:val="00D049DD"/>
    <w:rsid w:val="00D17BA8"/>
    <w:rsid w:val="00D219B7"/>
    <w:rsid w:val="00D22895"/>
    <w:rsid w:val="00D22CD7"/>
    <w:rsid w:val="00D25595"/>
    <w:rsid w:val="00D30959"/>
    <w:rsid w:val="00D31A06"/>
    <w:rsid w:val="00D34086"/>
    <w:rsid w:val="00D41340"/>
    <w:rsid w:val="00D4354E"/>
    <w:rsid w:val="00D43F69"/>
    <w:rsid w:val="00D4499A"/>
    <w:rsid w:val="00D4520E"/>
    <w:rsid w:val="00D5397F"/>
    <w:rsid w:val="00D53D1B"/>
    <w:rsid w:val="00D53FD4"/>
    <w:rsid w:val="00D55D48"/>
    <w:rsid w:val="00D56CDD"/>
    <w:rsid w:val="00D57CED"/>
    <w:rsid w:val="00D60DC3"/>
    <w:rsid w:val="00D627EF"/>
    <w:rsid w:val="00D654A5"/>
    <w:rsid w:val="00D6687B"/>
    <w:rsid w:val="00D7210A"/>
    <w:rsid w:val="00D72979"/>
    <w:rsid w:val="00D732DD"/>
    <w:rsid w:val="00D73957"/>
    <w:rsid w:val="00D74B22"/>
    <w:rsid w:val="00D766DB"/>
    <w:rsid w:val="00D76CE9"/>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3569"/>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72522"/>
    <w:rsid w:val="00E74623"/>
    <w:rsid w:val="00E75978"/>
    <w:rsid w:val="00E75FCF"/>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0CB2"/>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7E08"/>
    <w:rsid w:val="00F62ACE"/>
    <w:rsid w:val="00F65782"/>
    <w:rsid w:val="00F660EA"/>
    <w:rsid w:val="00F7033C"/>
    <w:rsid w:val="00F74334"/>
    <w:rsid w:val="00F75FF6"/>
    <w:rsid w:val="00F8105F"/>
    <w:rsid w:val="00F82FA1"/>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C099A"/>
    <w:rsid w:val="00FC106F"/>
    <w:rsid w:val="00FC40E8"/>
    <w:rsid w:val="00FC473C"/>
    <w:rsid w:val="00FC6820"/>
    <w:rsid w:val="00FD42BC"/>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D590F2-D460-4579-B739-8CB975A3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06653700">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77804183">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9A3D1-FB5A-4CEB-82EF-CFB673AA4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Programming Basics Exam</vt:lpstr>
    </vt:vector>
  </TitlesOfParts>
  <Company>Software University Foundation - http://softuni.org</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Exam</dc:title>
  <dc:creator>Software University Foundation</dc:creator>
  <cp:keywords>Sofware University, SoftUni, programming, coding, software development, education, training, course, курс, програмиране, кодене, кодиране, СофтУни</cp:keywords>
  <dc:description>Exam 17 July 2016</dc:description>
  <cp:lastModifiedBy>Windows User</cp:lastModifiedBy>
  <cp:revision>118</cp:revision>
  <cp:lastPrinted>2017-05-04T12:25:00Z</cp:lastPrinted>
  <dcterms:created xsi:type="dcterms:W3CDTF">2016-04-16T11:33:00Z</dcterms:created>
  <dcterms:modified xsi:type="dcterms:W3CDTF">2018-05-26T11:02:00Z</dcterms:modified>
  <cp:category>programming, education, software engineering, software development</cp:category>
</cp:coreProperties>
</file>