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83" w:rsidRDefault="00590283" w:rsidP="0059028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25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June 2017</w:t>
      </w:r>
    </w:p>
    <w:p w:rsidR="00590283" w:rsidRDefault="00590283" w:rsidP="00590283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5. </w:t>
      </w:r>
      <w:r>
        <w:rPr>
          <w:rFonts w:ascii="Calibri" w:hAnsi="Calibri" w:cs="Calibri"/>
        </w:rPr>
        <w:t>Triangle</w:t>
      </w:r>
    </w:p>
    <w:p w:rsidR="00590283" w:rsidRDefault="00590283" w:rsidP="0059028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draws a </w:t>
      </w:r>
      <w:r>
        <w:rPr>
          <w:rFonts w:ascii="Calibri" w:hAnsi="Calibri" w:cs="Calibri"/>
          <w:b/>
          <w:bCs/>
          <w:color w:val="000000"/>
          <w:lang w:val="bg-BG"/>
        </w:rPr>
        <w:t>triangle</w:t>
      </w:r>
      <w:r>
        <w:rPr>
          <w:rFonts w:ascii="Calibri" w:hAnsi="Calibri" w:cs="Calibri"/>
          <w:color w:val="000000"/>
          <w:lang w:val="bg-BG"/>
        </w:rPr>
        <w:t>, as in the examples below. The triangle has a </w:t>
      </w:r>
      <w:r>
        <w:rPr>
          <w:rFonts w:ascii="Calibri" w:hAnsi="Calibri" w:cs="Calibri"/>
          <w:b/>
          <w:bCs/>
          <w:color w:val="000000"/>
          <w:lang w:val="bg-BG"/>
        </w:rPr>
        <w:t>width-(4 * </w:t>
      </w:r>
      <w:r>
        <w:rPr>
          <w:rFonts w:ascii="Calibri" w:hAnsi="Calibri" w:cs="Calibri"/>
          <w:b/>
          <w:bCs/>
          <w:color w:val="000000"/>
        </w:rPr>
        <w:t>n) </w:t>
      </w:r>
      <w:r>
        <w:rPr>
          <w:rFonts w:ascii="Calibri" w:hAnsi="Calibri" w:cs="Calibri"/>
          <w:b/>
          <w:bCs/>
          <w:color w:val="000000"/>
          <w:lang w:val="bg-BG"/>
        </w:rPr>
        <w:t>+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and </w:t>
      </w:r>
      <w:r>
        <w:rPr>
          <w:rFonts w:ascii="Calibri" w:hAnsi="Calibri" w:cs="Calibri"/>
          <w:b/>
          <w:bCs/>
          <w:color w:val="000000"/>
          <w:lang w:val="en"/>
        </w:rPr>
        <w:t>height-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(</w:t>
      </w:r>
      <w:r>
        <w:rPr>
          <w:rFonts w:ascii="Calibri" w:hAnsi="Calibri" w:cs="Calibri"/>
          <w:b/>
          <w:bCs/>
          <w:color w:val="000000"/>
          <w:lang w:val="bg-BG"/>
        </w:rPr>
        <w:t>2 * </w:t>
      </w:r>
      <w:r>
        <w:rPr>
          <w:rFonts w:ascii="Calibri" w:hAnsi="Calibri" w:cs="Calibri"/>
          <w:b/>
          <w:bCs/>
          <w:color w:val="000000"/>
        </w:rPr>
        <w:t>n) + 1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590283" w:rsidRDefault="00590283" w:rsidP="0059028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590283" w:rsidRDefault="00590283" w:rsidP="0059028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only contains </w:t>
      </w:r>
      <w:r>
        <w:rPr>
          <w:rFonts w:ascii="Calibri" w:hAnsi="Calibri" w:cs="Calibri"/>
          <w:b/>
          <w:bCs/>
          <w:color w:val="000000"/>
          <w:lang w:val="en"/>
        </w:rPr>
        <w:t>a number</w:t>
      </w:r>
      <w:r>
        <w:rPr>
          <w:rFonts w:ascii="Calibri" w:hAnsi="Calibri" w:cs="Calibri"/>
          <w:color w:val="000000"/>
          <w:lang w:val="bg-BG"/>
        </w:rPr>
        <w:t>:</w:t>
      </w:r>
    </w:p>
    <w:p w:rsidR="00590283" w:rsidRDefault="00590283" w:rsidP="00590283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</w:rPr>
        <w:t>N 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[2.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50].</w:t>
      </w:r>
    </w:p>
    <w:p w:rsidR="00590283" w:rsidRDefault="00590283" w:rsidP="0059028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590283" w:rsidRDefault="00590283" w:rsidP="0059028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print 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triangle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as in the examples below.</w:t>
      </w:r>
    </w:p>
    <w:p w:rsidR="00590283" w:rsidRDefault="00590283" w:rsidP="0059028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4334"/>
        <w:gridCol w:w="850"/>
        <w:gridCol w:w="4540"/>
      </w:tblGrid>
      <w:tr w:rsidR="00590283" w:rsidTr="00590283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590283" w:rsidTr="00590283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#####################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.######### #########.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..#######   #######..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...##### (@) #####...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....###       ###....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.....#         #.....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......#########......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.......#######.......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........#####........</w:t>
            </w:r>
          </w:p>
          <w:p w:rsidR="00590283" w:rsidRDefault="0059028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.........###.........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..........#..........     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#################################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.############### ###############.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..#############   #############..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...###########     ###########...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....#########       #########....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.....#######   (@)   #######.....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......#####           #####......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.......###             ###.......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........#               #........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.........###############.........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..........#############..........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...........###########...........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............#########............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.............#######.............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..............#####..............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...............###...............</w:t>
            </w:r>
          </w:p>
          <w:p w:rsidR="00590283" w:rsidRDefault="0059028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................#................</w:t>
            </w:r>
          </w:p>
        </w:tc>
      </w:tr>
    </w:tbl>
    <w:p w:rsidR="00590283" w:rsidRDefault="00590283" w:rsidP="00590283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590283" w:rsidRDefault="000213BB" w:rsidP="00590283">
      <w:bookmarkStart w:id="0" w:name="_GoBack"/>
      <w:bookmarkEnd w:id="0"/>
    </w:p>
    <w:sectPr w:rsidR="000213BB" w:rsidRPr="00590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9AB" w:rsidRDefault="00B549AB" w:rsidP="008068A2">
      <w:pPr>
        <w:spacing w:after="0" w:line="240" w:lineRule="auto"/>
      </w:pPr>
      <w:r>
        <w:separator/>
      </w:r>
    </w:p>
  </w:endnote>
  <w:endnote w:type="continuationSeparator" w:id="0">
    <w:p w:rsidR="00B549AB" w:rsidRDefault="00B549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820E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2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90283" w:rsidRPr="0059028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02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90283" w:rsidRPr="0059028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9AB" w:rsidRDefault="00B549AB" w:rsidP="008068A2">
      <w:pPr>
        <w:spacing w:after="0" w:line="240" w:lineRule="auto"/>
      </w:pPr>
      <w:r>
        <w:separator/>
      </w:r>
    </w:p>
  </w:footnote>
  <w:footnote w:type="continuationSeparator" w:id="0">
    <w:p w:rsidR="00B549AB" w:rsidRDefault="00B549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283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49A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DA5D2F-905A-4B9C-BD0E-E0CE050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DEEB-CA94-4011-B024-56A118C4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74</cp:revision>
  <cp:lastPrinted>2017-06-15T18:51:00Z</cp:lastPrinted>
  <dcterms:created xsi:type="dcterms:W3CDTF">2016-04-16T11:33:00Z</dcterms:created>
  <dcterms:modified xsi:type="dcterms:W3CDTF">2018-05-26T11:17:00Z</dcterms:modified>
  <cp:category>programming, education, software engineering, software development</cp:category>
</cp:coreProperties>
</file>