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9B" w:rsidRPr="006100DB" w:rsidRDefault="00D03C64" w:rsidP="00D03C64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6100DB">
        <w:rPr>
          <w:rFonts w:ascii="Arial" w:hAnsi="Arial" w:cs="Arial"/>
          <w:b/>
          <w:sz w:val="20"/>
        </w:rPr>
        <w:t>COORDENAÇÃO DO PPGMNE/UFPR</w:t>
      </w:r>
    </w:p>
    <w:p w:rsidR="006100DB" w:rsidRDefault="006100DB" w:rsidP="00D03C64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D03C64" w:rsidRPr="006100DB" w:rsidRDefault="006F5A2D" w:rsidP="00D03C64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6100DB">
        <w:rPr>
          <w:rFonts w:ascii="Arial" w:hAnsi="Arial" w:cs="Arial"/>
          <w:b/>
          <w:sz w:val="20"/>
        </w:rPr>
        <w:t>PORTARIA N.º 0</w:t>
      </w:r>
      <w:r w:rsidR="00851BF5" w:rsidRPr="006100DB">
        <w:rPr>
          <w:rFonts w:ascii="Arial" w:hAnsi="Arial" w:cs="Arial"/>
          <w:b/>
          <w:sz w:val="20"/>
        </w:rPr>
        <w:t>5</w:t>
      </w:r>
      <w:r w:rsidR="00D03C64" w:rsidRPr="006100DB">
        <w:rPr>
          <w:rFonts w:ascii="Arial" w:hAnsi="Arial" w:cs="Arial"/>
          <w:b/>
          <w:sz w:val="20"/>
        </w:rPr>
        <w:t>/2013</w:t>
      </w:r>
    </w:p>
    <w:p w:rsidR="00D03C64" w:rsidRPr="006100DB" w:rsidRDefault="00D03C64" w:rsidP="00D03C64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D03C64" w:rsidRPr="006100DB" w:rsidRDefault="00857FB8" w:rsidP="00E35648">
      <w:pPr>
        <w:spacing w:line="360" w:lineRule="auto"/>
        <w:ind w:firstLine="1134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 xml:space="preserve">A </w:t>
      </w:r>
      <w:r w:rsidR="00D03C64" w:rsidRPr="006100DB">
        <w:rPr>
          <w:rFonts w:ascii="Arial" w:hAnsi="Arial" w:cs="Arial"/>
          <w:sz w:val="20"/>
        </w:rPr>
        <w:t xml:space="preserve">Professora Doutora Neida Maria Patias Volpi, Coordenadora do Programa de Pós-Graduação em Métodos Numéricos em Engenharia – PPGMNE/UFPR, no uso </w:t>
      </w:r>
      <w:r w:rsidRPr="006100DB">
        <w:rPr>
          <w:rFonts w:ascii="Arial" w:hAnsi="Arial" w:cs="Arial"/>
          <w:sz w:val="20"/>
        </w:rPr>
        <w:t>das</w:t>
      </w:r>
      <w:r w:rsidR="00D03C64" w:rsidRPr="006100DB">
        <w:rPr>
          <w:rFonts w:ascii="Arial" w:hAnsi="Arial" w:cs="Arial"/>
          <w:sz w:val="20"/>
        </w:rPr>
        <w:t xml:space="preserve"> atribuições regimentais e nos termos do inciso VII, art.10 da Resolução 65/09 – CEPE, pela presente,</w:t>
      </w:r>
    </w:p>
    <w:p w:rsidR="00857FB8" w:rsidRPr="006100DB" w:rsidRDefault="00857FB8" w:rsidP="00E35648">
      <w:pPr>
        <w:spacing w:line="360" w:lineRule="auto"/>
        <w:ind w:firstLine="1134"/>
        <w:rPr>
          <w:rFonts w:ascii="Arial" w:hAnsi="Arial" w:cs="Arial"/>
          <w:sz w:val="20"/>
        </w:rPr>
      </w:pPr>
    </w:p>
    <w:p w:rsidR="006F5A2D" w:rsidRPr="006100DB" w:rsidRDefault="006F5A2D" w:rsidP="006F5A2D">
      <w:pPr>
        <w:spacing w:line="360" w:lineRule="auto"/>
        <w:ind w:firstLine="1134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>RESOLVE:</w:t>
      </w:r>
    </w:p>
    <w:p w:rsidR="006F5A2D" w:rsidRPr="006100DB" w:rsidRDefault="006F5A2D" w:rsidP="006F5A2D">
      <w:pPr>
        <w:spacing w:line="360" w:lineRule="auto"/>
        <w:ind w:firstLine="1134"/>
        <w:rPr>
          <w:rFonts w:ascii="Arial" w:hAnsi="Arial" w:cs="Arial"/>
          <w:sz w:val="20"/>
        </w:rPr>
      </w:pPr>
    </w:p>
    <w:p w:rsidR="006F5A2D" w:rsidRPr="006100DB" w:rsidRDefault="006F5A2D" w:rsidP="006F5A2D">
      <w:pPr>
        <w:spacing w:line="360" w:lineRule="auto"/>
        <w:ind w:firstLine="1134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 xml:space="preserve">Art. 1º - </w:t>
      </w:r>
      <w:r w:rsidR="00851BF5" w:rsidRPr="006100DB">
        <w:rPr>
          <w:rFonts w:ascii="Arial" w:hAnsi="Arial" w:cs="Arial"/>
          <w:sz w:val="20"/>
        </w:rPr>
        <w:t xml:space="preserve">Estabelecer </w:t>
      </w:r>
      <w:r w:rsidR="00FC349F" w:rsidRPr="006100DB">
        <w:rPr>
          <w:rFonts w:ascii="Arial" w:hAnsi="Arial" w:cs="Arial"/>
          <w:sz w:val="20"/>
        </w:rPr>
        <w:t>o calendário de Reuniões Ordinárias do COMENE (Colegiada do Programa de Pós-Graduação em Métodos Numéricos em Engenharia) e os prazos para adição de tópicos nas pautas respectivas</w:t>
      </w:r>
      <w:r w:rsidR="00082379">
        <w:rPr>
          <w:rFonts w:ascii="Arial" w:hAnsi="Arial" w:cs="Arial"/>
          <w:sz w:val="20"/>
        </w:rPr>
        <w:t>, para o ano de 2013</w:t>
      </w:r>
      <w:r w:rsidRPr="006100DB">
        <w:rPr>
          <w:rFonts w:ascii="Arial" w:hAnsi="Arial" w:cs="Arial"/>
          <w:sz w:val="20"/>
        </w:rPr>
        <w:t>:</w:t>
      </w:r>
    </w:p>
    <w:p w:rsidR="00FC349F" w:rsidRPr="006100DB" w:rsidRDefault="00FC349F" w:rsidP="006F5A2D">
      <w:pPr>
        <w:spacing w:line="360" w:lineRule="auto"/>
        <w:ind w:firstLine="1134"/>
        <w:rPr>
          <w:rFonts w:ascii="Arial" w:hAnsi="Arial" w:cs="Arial"/>
          <w:sz w:val="20"/>
        </w:rPr>
      </w:pPr>
    </w:p>
    <w:tbl>
      <w:tblPr>
        <w:tblStyle w:val="Tabelacomgrade"/>
        <w:tblW w:w="8755" w:type="dxa"/>
        <w:tblLook w:val="04A0"/>
      </w:tblPr>
      <w:tblGrid>
        <w:gridCol w:w="2660"/>
        <w:gridCol w:w="3260"/>
        <w:gridCol w:w="2835"/>
      </w:tblGrid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FC34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100DB">
              <w:rPr>
                <w:rFonts w:ascii="Arial" w:hAnsi="Arial" w:cs="Arial"/>
                <w:b/>
                <w:sz w:val="20"/>
              </w:rPr>
              <w:t>REUNIÃO</w:t>
            </w:r>
          </w:p>
        </w:tc>
        <w:tc>
          <w:tcPr>
            <w:tcW w:w="3260" w:type="dxa"/>
            <w:vAlign w:val="center"/>
          </w:tcPr>
          <w:p w:rsidR="00FC349F" w:rsidRPr="006100DB" w:rsidRDefault="00FC349F" w:rsidP="00FC34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100DB">
              <w:rPr>
                <w:rFonts w:ascii="Arial" w:hAnsi="Arial" w:cs="Arial"/>
                <w:b/>
                <w:sz w:val="20"/>
              </w:rPr>
              <w:t>DATA E HORÁRIO</w:t>
            </w:r>
          </w:p>
        </w:tc>
        <w:tc>
          <w:tcPr>
            <w:tcW w:w="2835" w:type="dxa"/>
            <w:vAlign w:val="center"/>
          </w:tcPr>
          <w:p w:rsidR="00FC349F" w:rsidRPr="006100DB" w:rsidRDefault="00FC349F" w:rsidP="00FC34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100DB">
              <w:rPr>
                <w:rFonts w:ascii="Arial" w:hAnsi="Arial" w:cs="Arial"/>
                <w:b/>
                <w:sz w:val="20"/>
              </w:rPr>
              <w:t>PRAZO PARA INDICAÇÃO DE ITENS PARA A PAUTA.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82 – fev</w:t>
            </w:r>
            <w:r w:rsidR="004652FA" w:rsidRPr="006100DB">
              <w:rPr>
                <w:rFonts w:ascii="Arial" w:hAnsi="Arial" w:cs="Arial"/>
                <w:sz w:val="20"/>
              </w:rPr>
              <w:t xml:space="preserve">ereiro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FC349F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 xml:space="preserve">05/02/2013 (terça-feira) </w:t>
            </w:r>
            <w:r w:rsidR="004652FA" w:rsidRPr="006100DB">
              <w:rPr>
                <w:rFonts w:ascii="Arial" w:hAnsi="Arial" w:cs="Arial"/>
                <w:sz w:val="20"/>
              </w:rPr>
              <w:t>às 14hs</w:t>
            </w:r>
            <w:r w:rsidR="0052023D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835" w:type="dxa"/>
            <w:vAlign w:val="center"/>
          </w:tcPr>
          <w:p w:rsidR="00FC349F" w:rsidRPr="006100DB" w:rsidRDefault="00FC349F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30/01/2013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83 – mar</w:t>
            </w:r>
            <w:r w:rsidR="004652FA" w:rsidRPr="006100DB">
              <w:rPr>
                <w:rFonts w:ascii="Arial" w:hAnsi="Arial" w:cs="Arial"/>
                <w:sz w:val="20"/>
              </w:rPr>
              <w:t xml:space="preserve">ço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09151B" w:rsidP="0009151B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</w:t>
            </w:r>
            <w:r w:rsidR="004652FA" w:rsidRPr="006100DB">
              <w:rPr>
                <w:rFonts w:ascii="Arial" w:hAnsi="Arial" w:cs="Arial"/>
                <w:sz w:val="20"/>
              </w:rPr>
              <w:t>/03/2013 (</w:t>
            </w:r>
            <w:r>
              <w:rPr>
                <w:rFonts w:ascii="Arial" w:hAnsi="Arial" w:cs="Arial"/>
                <w:sz w:val="20"/>
              </w:rPr>
              <w:t>quarta-feira</w:t>
            </w:r>
            <w:r w:rsidR="004652FA" w:rsidRPr="006100DB">
              <w:rPr>
                <w:rFonts w:ascii="Arial" w:hAnsi="Arial" w:cs="Arial"/>
                <w:sz w:val="20"/>
              </w:rPr>
              <w:t>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25/02/2013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84 –</w:t>
            </w:r>
            <w:r w:rsidR="004652FA" w:rsidRPr="006100DB">
              <w:rPr>
                <w:rFonts w:ascii="Arial" w:hAnsi="Arial" w:cs="Arial"/>
                <w:sz w:val="20"/>
              </w:rPr>
              <w:t xml:space="preserve"> abril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02/04/2013 (terça-feira)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25/03/2013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85 –</w:t>
            </w:r>
            <w:r w:rsidR="004652FA" w:rsidRPr="006100DB">
              <w:rPr>
                <w:rFonts w:ascii="Arial" w:hAnsi="Arial" w:cs="Arial"/>
                <w:sz w:val="20"/>
              </w:rPr>
              <w:t xml:space="preserve"> maio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09151B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</w:t>
            </w:r>
            <w:r w:rsidR="004652FA" w:rsidRPr="006100DB">
              <w:rPr>
                <w:rFonts w:ascii="Arial" w:hAnsi="Arial" w:cs="Arial"/>
                <w:sz w:val="20"/>
              </w:rPr>
              <w:t xml:space="preserve">/05/2013 </w:t>
            </w:r>
            <w:r w:rsidRPr="006100DB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quarta-feira</w:t>
            </w:r>
            <w:r w:rsidRPr="006100DB">
              <w:rPr>
                <w:rFonts w:ascii="Arial" w:hAnsi="Arial" w:cs="Arial"/>
                <w:sz w:val="20"/>
              </w:rPr>
              <w:t>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29/04/2013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86 –</w:t>
            </w:r>
            <w:r w:rsidR="004652FA" w:rsidRPr="006100DB">
              <w:rPr>
                <w:rFonts w:ascii="Arial" w:hAnsi="Arial" w:cs="Arial"/>
                <w:sz w:val="20"/>
              </w:rPr>
              <w:t xml:space="preserve"> junho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04/06/2013 (terça-feira)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27/05/2013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87 –</w:t>
            </w:r>
            <w:r w:rsidR="004652FA" w:rsidRPr="006100DB">
              <w:rPr>
                <w:rFonts w:ascii="Arial" w:hAnsi="Arial" w:cs="Arial"/>
                <w:sz w:val="20"/>
              </w:rPr>
              <w:t xml:space="preserve"> julho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09151B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</w:t>
            </w:r>
            <w:r w:rsidR="004652FA" w:rsidRPr="006100DB">
              <w:rPr>
                <w:rFonts w:ascii="Arial" w:hAnsi="Arial" w:cs="Arial"/>
                <w:sz w:val="20"/>
              </w:rPr>
              <w:t xml:space="preserve">/07/2013 </w:t>
            </w:r>
            <w:r w:rsidRPr="006100DB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quarta-feira</w:t>
            </w:r>
            <w:r w:rsidRPr="006100DB">
              <w:rPr>
                <w:rFonts w:ascii="Arial" w:hAnsi="Arial" w:cs="Arial"/>
                <w:sz w:val="20"/>
              </w:rPr>
              <w:t>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 xml:space="preserve">Às 16hs do dia </w:t>
            </w:r>
            <w:r w:rsidR="004A670F" w:rsidRPr="006100DB">
              <w:rPr>
                <w:rFonts w:ascii="Arial" w:hAnsi="Arial" w:cs="Arial"/>
                <w:sz w:val="20"/>
              </w:rPr>
              <w:t>24/06/2013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88 –</w:t>
            </w:r>
            <w:r w:rsidR="004652FA" w:rsidRPr="006100DB">
              <w:rPr>
                <w:rFonts w:ascii="Arial" w:hAnsi="Arial" w:cs="Arial"/>
                <w:sz w:val="20"/>
              </w:rPr>
              <w:t xml:space="preserve"> agosto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06/08/2013 (terça-feira)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A670F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29/07/2013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89 – set</w:t>
            </w:r>
            <w:r w:rsidR="004652FA" w:rsidRPr="006100DB">
              <w:rPr>
                <w:rFonts w:ascii="Arial" w:hAnsi="Arial" w:cs="Arial"/>
                <w:sz w:val="20"/>
              </w:rPr>
              <w:t xml:space="preserve">embro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09151B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  <w:r w:rsidR="004652FA" w:rsidRPr="006100DB">
              <w:rPr>
                <w:rFonts w:ascii="Arial" w:hAnsi="Arial" w:cs="Arial"/>
                <w:sz w:val="20"/>
              </w:rPr>
              <w:t xml:space="preserve">/09/2013 </w:t>
            </w:r>
            <w:r w:rsidRPr="006100DB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quarta-feira</w:t>
            </w:r>
            <w:r w:rsidRPr="006100DB">
              <w:rPr>
                <w:rFonts w:ascii="Arial" w:hAnsi="Arial" w:cs="Arial"/>
                <w:sz w:val="20"/>
              </w:rPr>
              <w:t>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A670F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26/08/2013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90 –</w:t>
            </w:r>
            <w:r w:rsidR="004652FA" w:rsidRPr="006100DB">
              <w:rPr>
                <w:rFonts w:ascii="Arial" w:hAnsi="Arial" w:cs="Arial"/>
                <w:sz w:val="20"/>
              </w:rPr>
              <w:t xml:space="preserve"> outubro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01/10/2013 (terça-feira)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A670F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23/09/2013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91 –</w:t>
            </w:r>
            <w:r w:rsidR="004652FA" w:rsidRPr="006100DB">
              <w:rPr>
                <w:rFonts w:ascii="Arial" w:hAnsi="Arial" w:cs="Arial"/>
                <w:sz w:val="20"/>
              </w:rPr>
              <w:t xml:space="preserve"> novembro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09151B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</w:t>
            </w:r>
            <w:r w:rsidR="004652FA" w:rsidRPr="006100DB">
              <w:rPr>
                <w:rFonts w:ascii="Arial" w:hAnsi="Arial" w:cs="Arial"/>
                <w:sz w:val="20"/>
              </w:rPr>
              <w:t xml:space="preserve">/11/2013 </w:t>
            </w:r>
            <w:r w:rsidRPr="006100DB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quarta-feira</w:t>
            </w:r>
            <w:r w:rsidRPr="006100DB">
              <w:rPr>
                <w:rFonts w:ascii="Arial" w:hAnsi="Arial" w:cs="Arial"/>
                <w:sz w:val="20"/>
              </w:rPr>
              <w:t>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A670F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28/10/2013</w:t>
            </w:r>
          </w:p>
        </w:tc>
      </w:tr>
      <w:tr w:rsidR="00FC349F" w:rsidRPr="006100DB" w:rsidTr="0009151B">
        <w:tc>
          <w:tcPr>
            <w:tcW w:w="2660" w:type="dxa"/>
            <w:vAlign w:val="center"/>
          </w:tcPr>
          <w:p w:rsidR="00FC349F" w:rsidRPr="006100DB" w:rsidRDefault="00FC349F" w:rsidP="006100DB">
            <w:pPr>
              <w:spacing w:line="360" w:lineRule="auto"/>
              <w:jc w:val="left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N.º 92 –</w:t>
            </w:r>
            <w:r w:rsidR="004652FA" w:rsidRPr="006100DB">
              <w:rPr>
                <w:rFonts w:ascii="Arial" w:hAnsi="Arial" w:cs="Arial"/>
                <w:sz w:val="20"/>
              </w:rPr>
              <w:t xml:space="preserve"> dezembro de </w:t>
            </w:r>
            <w:r w:rsidRPr="006100DB">
              <w:rPr>
                <w:rFonts w:ascii="Arial" w:hAnsi="Arial" w:cs="Arial"/>
                <w:sz w:val="20"/>
              </w:rPr>
              <w:t>2013</w:t>
            </w:r>
          </w:p>
        </w:tc>
        <w:tc>
          <w:tcPr>
            <w:tcW w:w="3260" w:type="dxa"/>
            <w:vAlign w:val="center"/>
          </w:tcPr>
          <w:p w:rsidR="00FC349F" w:rsidRPr="006100DB" w:rsidRDefault="004652FA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03/12/2013 (terça-feira) às 14hs</w:t>
            </w:r>
          </w:p>
        </w:tc>
        <w:tc>
          <w:tcPr>
            <w:tcW w:w="2835" w:type="dxa"/>
            <w:vAlign w:val="center"/>
          </w:tcPr>
          <w:p w:rsidR="00FC349F" w:rsidRPr="006100DB" w:rsidRDefault="004A670F" w:rsidP="004A670F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100DB">
              <w:rPr>
                <w:rFonts w:ascii="Arial" w:hAnsi="Arial" w:cs="Arial"/>
                <w:sz w:val="20"/>
              </w:rPr>
              <w:t>Às 16hs do dia 29/11/2013</w:t>
            </w:r>
          </w:p>
        </w:tc>
      </w:tr>
    </w:tbl>
    <w:p w:rsidR="006F5A2D" w:rsidRPr="006100DB" w:rsidRDefault="006F5A2D" w:rsidP="006F5A2D">
      <w:pPr>
        <w:spacing w:line="360" w:lineRule="auto"/>
        <w:ind w:firstLine="1134"/>
        <w:rPr>
          <w:rFonts w:ascii="Arial" w:hAnsi="Arial" w:cs="Arial"/>
          <w:sz w:val="20"/>
        </w:rPr>
      </w:pPr>
    </w:p>
    <w:p w:rsidR="00E35648" w:rsidRPr="006100DB" w:rsidRDefault="00E35648" w:rsidP="00E35648">
      <w:pPr>
        <w:spacing w:line="360" w:lineRule="auto"/>
        <w:ind w:firstLine="1134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>Art. 2º A presente portaria entrará em vigor na data de sua publicação;</w:t>
      </w:r>
    </w:p>
    <w:p w:rsidR="00E35648" w:rsidRPr="006100DB" w:rsidRDefault="00E35648" w:rsidP="00E35648">
      <w:pPr>
        <w:spacing w:line="360" w:lineRule="auto"/>
        <w:ind w:firstLine="1134"/>
        <w:rPr>
          <w:rFonts w:ascii="Arial" w:hAnsi="Arial" w:cs="Arial"/>
          <w:sz w:val="20"/>
        </w:rPr>
      </w:pPr>
      <w:bookmarkStart w:id="0" w:name="_GoBack"/>
      <w:bookmarkEnd w:id="0"/>
    </w:p>
    <w:p w:rsidR="00E35648" w:rsidRPr="006100DB" w:rsidRDefault="00E35648" w:rsidP="00E35648">
      <w:pPr>
        <w:spacing w:line="360" w:lineRule="auto"/>
        <w:ind w:firstLine="1134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>Publique-se.</w:t>
      </w:r>
    </w:p>
    <w:p w:rsidR="008B08C8" w:rsidRPr="006100DB" w:rsidRDefault="006F5A2D" w:rsidP="008B08C8">
      <w:pPr>
        <w:spacing w:line="360" w:lineRule="auto"/>
        <w:ind w:firstLine="1134"/>
        <w:jc w:val="center"/>
        <w:rPr>
          <w:rFonts w:ascii="Arial" w:hAnsi="Arial" w:cs="Arial"/>
          <w:sz w:val="20"/>
        </w:rPr>
      </w:pPr>
      <w:r w:rsidRPr="006100DB">
        <w:rPr>
          <w:rFonts w:ascii="Arial" w:hAnsi="Arial" w:cs="Arial"/>
          <w:sz w:val="20"/>
        </w:rPr>
        <w:t>Curitiba, 15</w:t>
      </w:r>
      <w:r w:rsidR="008B08C8" w:rsidRPr="006100DB">
        <w:rPr>
          <w:rFonts w:ascii="Arial" w:hAnsi="Arial" w:cs="Arial"/>
          <w:sz w:val="20"/>
        </w:rPr>
        <w:t xml:space="preserve"> de </w:t>
      </w:r>
      <w:r w:rsidR="00706998" w:rsidRPr="006100DB">
        <w:rPr>
          <w:rFonts w:ascii="Arial" w:hAnsi="Arial" w:cs="Arial"/>
          <w:sz w:val="20"/>
        </w:rPr>
        <w:t xml:space="preserve">fevereiro </w:t>
      </w:r>
      <w:r w:rsidR="008B08C8" w:rsidRPr="006100DB">
        <w:rPr>
          <w:rFonts w:ascii="Arial" w:hAnsi="Arial" w:cs="Arial"/>
          <w:sz w:val="20"/>
        </w:rPr>
        <w:t>de 2013.</w:t>
      </w:r>
    </w:p>
    <w:p w:rsidR="008B08C8" w:rsidRPr="006100DB" w:rsidRDefault="008B08C8" w:rsidP="008B08C8">
      <w:pPr>
        <w:spacing w:line="360" w:lineRule="auto"/>
        <w:ind w:firstLine="1134"/>
        <w:jc w:val="center"/>
        <w:rPr>
          <w:rFonts w:ascii="Arial" w:hAnsi="Arial" w:cs="Arial"/>
          <w:sz w:val="20"/>
        </w:rPr>
      </w:pPr>
    </w:p>
    <w:p w:rsidR="008B08C8" w:rsidRPr="006100DB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0"/>
        </w:rPr>
      </w:pPr>
      <w:r w:rsidRPr="006100DB">
        <w:rPr>
          <w:rFonts w:ascii="Arial" w:hAnsi="Arial" w:cs="Arial"/>
          <w:b/>
          <w:sz w:val="20"/>
        </w:rPr>
        <w:t>Prof.ª Dr.ª Neida Maria Patias Volpi</w:t>
      </w:r>
    </w:p>
    <w:p w:rsidR="00D03C64" w:rsidRPr="006100DB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0"/>
        </w:rPr>
      </w:pPr>
      <w:r w:rsidRPr="006100DB">
        <w:rPr>
          <w:rFonts w:ascii="Arial" w:hAnsi="Arial" w:cs="Arial"/>
          <w:b/>
          <w:sz w:val="20"/>
        </w:rPr>
        <w:t xml:space="preserve">Coordenadora </w:t>
      </w:r>
      <w:r w:rsidR="00706998" w:rsidRPr="006100DB">
        <w:rPr>
          <w:rFonts w:ascii="Arial" w:hAnsi="Arial" w:cs="Arial"/>
          <w:b/>
          <w:sz w:val="20"/>
        </w:rPr>
        <w:t xml:space="preserve">do </w:t>
      </w:r>
      <w:r w:rsidRPr="006100DB">
        <w:rPr>
          <w:rFonts w:ascii="Arial" w:hAnsi="Arial" w:cs="Arial"/>
          <w:b/>
          <w:sz w:val="20"/>
        </w:rPr>
        <w:t>PPGMNE/UFPR.</w:t>
      </w:r>
    </w:p>
    <w:sectPr w:rsidR="00D03C64" w:rsidRPr="006100DB" w:rsidSect="00A2431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501" w:rsidRDefault="00EC3501" w:rsidP="00DA188A">
      <w:r>
        <w:separator/>
      </w:r>
    </w:p>
  </w:endnote>
  <w:endnote w:type="continuationSeparator" w:id="1">
    <w:p w:rsidR="00EC3501" w:rsidRDefault="00EC3501" w:rsidP="00DA1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200937"/>
      <w:docPartObj>
        <w:docPartGallery w:val="Page Numbers (Bottom of Page)"/>
        <w:docPartUnique/>
      </w:docPartObj>
    </w:sdtPr>
    <w:sdtContent>
      <w:p w:rsidR="00333497" w:rsidRDefault="005626BB">
        <w:pPr>
          <w:pStyle w:val="Rodap"/>
          <w:jc w:val="right"/>
        </w:pPr>
        <w:r>
          <w:fldChar w:fldCharType="begin"/>
        </w:r>
        <w:r w:rsidR="00333497">
          <w:instrText>PAGE   \* MERGEFORMAT</w:instrText>
        </w:r>
        <w:r>
          <w:fldChar w:fldCharType="separate"/>
        </w:r>
        <w:r w:rsidR="00A65B4B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501" w:rsidRDefault="00EC3501" w:rsidP="00DA188A">
      <w:r>
        <w:separator/>
      </w:r>
    </w:p>
  </w:footnote>
  <w:footnote w:type="continuationSeparator" w:id="1">
    <w:p w:rsidR="00EC3501" w:rsidRDefault="00EC3501" w:rsidP="00DA18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773" w:type="dxa"/>
      <w:tblInd w:w="-1026" w:type="dxa"/>
      <w:tblLayout w:type="fixed"/>
      <w:tblLook w:val="04A0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2CA"/>
    <w:rsid w:val="00082379"/>
    <w:rsid w:val="0009151B"/>
    <w:rsid w:val="000977AC"/>
    <w:rsid w:val="00107CA3"/>
    <w:rsid w:val="002134FB"/>
    <w:rsid w:val="00223EFC"/>
    <w:rsid w:val="002413FA"/>
    <w:rsid w:val="00333497"/>
    <w:rsid w:val="0033667E"/>
    <w:rsid w:val="00394590"/>
    <w:rsid w:val="00425D64"/>
    <w:rsid w:val="004652FA"/>
    <w:rsid w:val="004A670F"/>
    <w:rsid w:val="0052023D"/>
    <w:rsid w:val="005626BB"/>
    <w:rsid w:val="00585448"/>
    <w:rsid w:val="006100DB"/>
    <w:rsid w:val="006977E5"/>
    <w:rsid w:val="006F5A2D"/>
    <w:rsid w:val="00706998"/>
    <w:rsid w:val="0075159B"/>
    <w:rsid w:val="00841073"/>
    <w:rsid w:val="008442CA"/>
    <w:rsid w:val="00851BF5"/>
    <w:rsid w:val="00857FB8"/>
    <w:rsid w:val="008B08C8"/>
    <w:rsid w:val="00A2431B"/>
    <w:rsid w:val="00A65B4B"/>
    <w:rsid w:val="00AC5DE2"/>
    <w:rsid w:val="00AD43EA"/>
    <w:rsid w:val="00AE7EE7"/>
    <w:rsid w:val="00B42171"/>
    <w:rsid w:val="00BB0CC3"/>
    <w:rsid w:val="00CB5482"/>
    <w:rsid w:val="00CE34D9"/>
    <w:rsid w:val="00D03C64"/>
    <w:rsid w:val="00DA188A"/>
    <w:rsid w:val="00E022CA"/>
    <w:rsid w:val="00E35648"/>
    <w:rsid w:val="00EC3501"/>
    <w:rsid w:val="00EE45A7"/>
    <w:rsid w:val="00FC349F"/>
    <w:rsid w:val="00FF3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jair</cp:lastModifiedBy>
  <cp:revision>9</cp:revision>
  <cp:lastPrinted>2013-01-16T19:38:00Z</cp:lastPrinted>
  <dcterms:created xsi:type="dcterms:W3CDTF">2013-02-15T16:26:00Z</dcterms:created>
  <dcterms:modified xsi:type="dcterms:W3CDTF">2013-11-04T13:46:00Z</dcterms:modified>
</cp:coreProperties>
</file>