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12" w:rsidRDefault="00FC0E12" w:rsidP="00FC0E12">
      <w:pPr>
        <w:pStyle w:val="1"/>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Mesh Filter </w:t>
      </w:r>
      <w:r>
        <w:rPr>
          <w:rFonts w:ascii="Verdana" w:hAnsi="Verdana"/>
          <w:color w:val="000000"/>
          <w:sz w:val="23"/>
          <w:szCs w:val="23"/>
        </w:rPr>
        <w:t>网格过滤器</w:t>
      </w:r>
    </w:p>
    <w:p w:rsidR="00FC0E12" w:rsidRDefault="00FC0E12" w:rsidP="00FC0E12">
      <w:pPr>
        <w:shd w:val="clear" w:color="auto" w:fill="FFFFFF"/>
        <w:spacing w:line="254" w:lineRule="atLeast"/>
        <w:rPr>
          <w:rFonts w:ascii="Verdana" w:hAnsi="Verdana"/>
          <w:color w:val="000000"/>
          <w:sz w:val="17"/>
          <w:szCs w:val="17"/>
        </w:rPr>
      </w:pPr>
      <w:r>
        <w:rPr>
          <w:rFonts w:ascii="Verdana" w:hAnsi="Verdana"/>
          <w:color w:val="000000"/>
          <w:sz w:val="17"/>
          <w:szCs w:val="17"/>
        </w:rPr>
        <w:t>Date:2012-03-02</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color w:val="000000"/>
          <w:sz w:val="17"/>
          <w:szCs w:val="17"/>
        </w:rPr>
        <w:t>The Mesh Filter takes a mesh from your assets and passes it to the</w:t>
      </w:r>
      <w:r>
        <w:rPr>
          <w:rStyle w:val="apple-converted-space"/>
          <w:rFonts w:ascii="Verdana" w:hAnsi="Verdana"/>
          <w:color w:val="000000"/>
          <w:sz w:val="17"/>
          <w:szCs w:val="17"/>
        </w:rPr>
        <w:t> </w:t>
      </w:r>
      <w:hyperlink r:id="rId7" w:history="1">
        <w:r>
          <w:rPr>
            <w:rStyle w:val="a7"/>
            <w:rFonts w:ascii="Verdana" w:hAnsi="Verdana"/>
            <w:color w:val="1D58D1"/>
            <w:sz w:val="17"/>
            <w:szCs w:val="17"/>
          </w:rPr>
          <w:t>Mesh Renderer</w:t>
        </w:r>
      </w:hyperlink>
      <w:r>
        <w:rPr>
          <w:rStyle w:val="apple-converted-space"/>
          <w:rFonts w:ascii="Verdana" w:hAnsi="Verdana"/>
          <w:color w:val="000000"/>
          <w:sz w:val="17"/>
          <w:szCs w:val="17"/>
        </w:rPr>
        <w:t> </w:t>
      </w:r>
      <w:r>
        <w:rPr>
          <w:rFonts w:ascii="Verdana" w:hAnsi="Verdana"/>
          <w:color w:val="000000"/>
          <w:sz w:val="17"/>
          <w:szCs w:val="17"/>
        </w:rPr>
        <w:t>for rendering on the screen.</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color w:val="000000"/>
          <w:sz w:val="17"/>
          <w:szCs w:val="17"/>
        </w:rPr>
        <w:t>网格过滤器用于从你的资源中获取网格信息（</w:t>
      </w:r>
      <w:r>
        <w:rPr>
          <w:rFonts w:ascii="Verdana" w:hAnsi="Verdana"/>
          <w:color w:val="000000"/>
          <w:sz w:val="17"/>
          <w:szCs w:val="17"/>
        </w:rPr>
        <w:t>Mesh</w:t>
      </w:r>
      <w:r>
        <w:rPr>
          <w:rFonts w:ascii="Verdana" w:hAnsi="Verdana"/>
          <w:color w:val="000000"/>
          <w:sz w:val="17"/>
          <w:szCs w:val="17"/>
        </w:rPr>
        <w:t>）并将其传递到用于将其渲染到屏幕的</w:t>
      </w:r>
      <w:hyperlink r:id="rId8" w:history="1">
        <w:r>
          <w:rPr>
            <w:rStyle w:val="a7"/>
            <w:rFonts w:ascii="Verdana" w:hAnsi="Verdana"/>
            <w:color w:val="1D58D1"/>
            <w:sz w:val="17"/>
            <w:szCs w:val="17"/>
          </w:rPr>
          <w:t>网格渲染器</w:t>
        </w:r>
      </w:hyperlink>
      <w:r>
        <w:rPr>
          <w:rFonts w:ascii="Verdana" w:hAnsi="Verdana"/>
          <w:color w:val="000000"/>
          <w:sz w:val="17"/>
          <w:szCs w:val="17"/>
        </w:rPr>
        <w:t>当中。</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noProof/>
          <w:color w:val="000000"/>
          <w:sz w:val="17"/>
          <w:szCs w:val="17"/>
        </w:rPr>
        <w:drawing>
          <wp:inline distT="0" distB="0" distL="0" distR="0">
            <wp:extent cx="7584440" cy="4850130"/>
            <wp:effectExtent l="19050" t="0" r="0" b="0"/>
            <wp:docPr id="1" name="图片 1" descr="网格渲染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格渲染器"/>
                    <pic:cNvPicPr>
                      <a:picLocks noChangeAspect="1" noChangeArrowheads="1"/>
                    </pic:cNvPicPr>
                  </pic:nvPicPr>
                  <pic:blipFill>
                    <a:blip r:embed="rId9"/>
                    <a:srcRect/>
                    <a:stretch>
                      <a:fillRect/>
                    </a:stretch>
                  </pic:blipFill>
                  <pic:spPr bwMode="auto">
                    <a:xfrm>
                      <a:off x="0" y="0"/>
                      <a:ext cx="7584440" cy="4850130"/>
                    </a:xfrm>
                    <a:prstGeom prst="rect">
                      <a:avLst/>
                    </a:prstGeom>
                    <a:noFill/>
                    <a:ln w="9525">
                      <a:noFill/>
                      <a:miter lim="800000"/>
                      <a:headEnd/>
                      <a:tailEnd/>
                    </a:ln>
                  </pic:spPr>
                </pic:pic>
              </a:graphicData>
            </a:graphic>
          </wp:inline>
        </w:drawing>
      </w:r>
      <w:r>
        <w:rPr>
          <w:rFonts w:ascii="Verdana" w:hAnsi="Verdana"/>
          <w:color w:val="000000"/>
          <w:sz w:val="17"/>
          <w:szCs w:val="17"/>
        </w:rPr>
        <w:br/>
      </w:r>
      <w:r>
        <w:rPr>
          <w:rStyle w:val="a8"/>
          <w:rFonts w:ascii="Verdana" w:hAnsi="Verdana"/>
          <w:color w:val="000000"/>
          <w:sz w:val="17"/>
          <w:szCs w:val="17"/>
        </w:rPr>
        <w:t>A Mesh Filter combined with a Mesh Renderer makes the model appear on screen.</w:t>
      </w:r>
      <w:r>
        <w:rPr>
          <w:rStyle w:val="apple-converted-space"/>
          <w:rFonts w:ascii="Verdana" w:hAnsi="Verdana"/>
          <w:i/>
          <w:iCs/>
          <w:color w:val="000000"/>
          <w:sz w:val="17"/>
          <w:szCs w:val="17"/>
        </w:rPr>
        <w:t> </w:t>
      </w:r>
      <w:r>
        <w:rPr>
          <w:rFonts w:ascii="Verdana" w:hAnsi="Verdana"/>
          <w:color w:val="000000"/>
          <w:sz w:val="17"/>
          <w:szCs w:val="17"/>
        </w:rPr>
        <w:br/>
      </w:r>
      <w:r>
        <w:rPr>
          <w:rFonts w:ascii="Verdana" w:hAnsi="Verdana"/>
          <w:color w:val="000000"/>
          <w:sz w:val="17"/>
          <w:szCs w:val="17"/>
        </w:rPr>
        <w:t>网格过滤器</w:t>
      </w:r>
      <w:r>
        <w:rPr>
          <w:rFonts w:ascii="Verdana" w:hAnsi="Verdana"/>
          <w:color w:val="000000"/>
          <w:sz w:val="17"/>
          <w:szCs w:val="17"/>
        </w:rPr>
        <w:t xml:space="preserve"> </w:t>
      </w:r>
      <w:r>
        <w:rPr>
          <w:rFonts w:ascii="Verdana" w:hAnsi="Verdana"/>
          <w:color w:val="000000"/>
          <w:sz w:val="17"/>
          <w:szCs w:val="17"/>
        </w:rPr>
        <w:t>与</w:t>
      </w:r>
      <w:r>
        <w:rPr>
          <w:rFonts w:ascii="Verdana" w:hAnsi="Verdana"/>
          <w:color w:val="000000"/>
          <w:sz w:val="17"/>
          <w:szCs w:val="17"/>
        </w:rPr>
        <w:t xml:space="preserve"> </w:t>
      </w:r>
      <w:r>
        <w:rPr>
          <w:rFonts w:ascii="Verdana" w:hAnsi="Verdana"/>
          <w:color w:val="000000"/>
          <w:sz w:val="17"/>
          <w:szCs w:val="17"/>
        </w:rPr>
        <w:t>网格渲染器</w:t>
      </w:r>
      <w:r>
        <w:rPr>
          <w:rFonts w:ascii="Verdana" w:hAnsi="Verdana"/>
          <w:color w:val="000000"/>
          <w:sz w:val="17"/>
          <w:szCs w:val="17"/>
        </w:rPr>
        <w:t xml:space="preserve"> </w:t>
      </w:r>
      <w:r>
        <w:rPr>
          <w:rFonts w:ascii="Verdana" w:hAnsi="Verdana"/>
          <w:color w:val="000000"/>
          <w:sz w:val="17"/>
          <w:szCs w:val="17"/>
        </w:rPr>
        <w:t>联合使用，使模型显示到屏幕上。</w:t>
      </w:r>
    </w:p>
    <w:p w:rsidR="00FC0E12" w:rsidRDefault="00FC0E12" w:rsidP="00FC0E12">
      <w:pPr>
        <w:pStyle w:val="2"/>
        <w:shd w:val="clear" w:color="auto" w:fill="FFFFFF"/>
        <w:spacing w:before="141" w:line="254" w:lineRule="atLeast"/>
        <w:rPr>
          <w:rFonts w:ascii="Verdana" w:hAnsi="Verdana"/>
          <w:color w:val="000000"/>
          <w:sz w:val="24"/>
          <w:szCs w:val="24"/>
        </w:rPr>
      </w:pPr>
      <w:r>
        <w:rPr>
          <w:rFonts w:ascii="Verdana" w:hAnsi="Verdana"/>
          <w:color w:val="000000"/>
          <w:sz w:val="24"/>
          <w:szCs w:val="24"/>
        </w:rPr>
        <w:t xml:space="preserve">Properties </w:t>
      </w:r>
      <w:r>
        <w:rPr>
          <w:rFonts w:ascii="Verdana" w:hAnsi="Verdana"/>
          <w:color w:val="000000"/>
          <w:sz w:val="24"/>
          <w:szCs w:val="24"/>
        </w:rPr>
        <w:t>属性</w:t>
      </w:r>
    </w:p>
    <w:p w:rsidR="00FC0E12" w:rsidRDefault="00FC0E12" w:rsidP="00FC0E12">
      <w:pPr>
        <w:widowControl/>
        <w:numPr>
          <w:ilvl w:val="0"/>
          <w:numId w:val="1"/>
        </w:numPr>
        <w:shd w:val="clear" w:color="auto" w:fill="FFFFFF"/>
        <w:spacing w:before="100" w:beforeAutospacing="1" w:after="100" w:afterAutospacing="1" w:line="254" w:lineRule="atLeast"/>
        <w:ind w:left="635"/>
        <w:jc w:val="left"/>
        <w:rPr>
          <w:rFonts w:ascii="Verdana" w:hAnsi="Verdana"/>
          <w:color w:val="000000"/>
          <w:sz w:val="17"/>
          <w:szCs w:val="17"/>
        </w:rPr>
      </w:pPr>
      <w:r>
        <w:rPr>
          <w:rFonts w:ascii="Verdana" w:hAnsi="Verdana"/>
          <w:color w:val="000000"/>
          <w:sz w:val="17"/>
          <w:szCs w:val="17"/>
        </w:rPr>
        <w:t xml:space="preserve">Mesh </w:t>
      </w:r>
      <w:r>
        <w:rPr>
          <w:rFonts w:ascii="Verdana" w:hAnsi="Verdana"/>
          <w:color w:val="000000"/>
          <w:sz w:val="17"/>
          <w:szCs w:val="17"/>
        </w:rPr>
        <w:t>网格</w:t>
      </w:r>
    </w:p>
    <w:p w:rsidR="00FC0E12" w:rsidRDefault="00FC0E12" w:rsidP="00FC0E12">
      <w:pPr>
        <w:shd w:val="clear" w:color="auto" w:fill="FFFFFF"/>
        <w:spacing w:before="100" w:beforeAutospacing="1" w:after="100" w:afterAutospacing="1" w:line="254" w:lineRule="atLeast"/>
        <w:ind w:left="635"/>
        <w:rPr>
          <w:rFonts w:ascii="Verdana" w:hAnsi="Verdana"/>
          <w:color w:val="000000"/>
          <w:sz w:val="17"/>
          <w:szCs w:val="17"/>
        </w:rPr>
      </w:pPr>
      <w:r>
        <w:rPr>
          <w:rFonts w:ascii="Verdana" w:hAnsi="Verdana"/>
          <w:color w:val="000000"/>
          <w:sz w:val="17"/>
          <w:szCs w:val="17"/>
        </w:rPr>
        <w:t>Reference to a</w:t>
      </w:r>
      <w:r>
        <w:rPr>
          <w:rStyle w:val="apple-converted-space"/>
          <w:rFonts w:ascii="Verdana" w:hAnsi="Verdana"/>
          <w:color w:val="000000"/>
          <w:sz w:val="17"/>
          <w:szCs w:val="17"/>
        </w:rPr>
        <w:t> </w:t>
      </w:r>
      <w:hyperlink r:id="rId10" w:history="1">
        <w:r>
          <w:rPr>
            <w:rStyle w:val="a7"/>
            <w:rFonts w:ascii="Verdana" w:hAnsi="Verdana"/>
            <w:color w:val="1D58D1"/>
            <w:sz w:val="17"/>
            <w:szCs w:val="17"/>
          </w:rPr>
          <w:t>mesh</w:t>
        </w:r>
      </w:hyperlink>
      <w:r>
        <w:rPr>
          <w:rStyle w:val="apple-converted-space"/>
          <w:rFonts w:ascii="Verdana" w:hAnsi="Verdana"/>
          <w:color w:val="000000"/>
          <w:sz w:val="17"/>
          <w:szCs w:val="17"/>
        </w:rPr>
        <w:t> </w:t>
      </w:r>
      <w:r>
        <w:rPr>
          <w:rFonts w:ascii="Verdana" w:hAnsi="Verdana"/>
          <w:color w:val="000000"/>
          <w:sz w:val="17"/>
          <w:szCs w:val="17"/>
        </w:rPr>
        <w:t>that will be rendered. The Mesh is located in your Project Folder.</w:t>
      </w:r>
      <w:r>
        <w:rPr>
          <w:rFonts w:ascii="Verdana" w:hAnsi="Verdana"/>
          <w:color w:val="000000"/>
          <w:sz w:val="17"/>
          <w:szCs w:val="17"/>
        </w:rPr>
        <w:br/>
      </w:r>
      <w:r>
        <w:rPr>
          <w:rFonts w:ascii="Verdana" w:hAnsi="Verdana"/>
          <w:color w:val="000000"/>
          <w:sz w:val="17"/>
          <w:szCs w:val="17"/>
        </w:rPr>
        <w:t>引用到将要被渲染的网格（</w:t>
      </w:r>
      <w:r>
        <w:rPr>
          <w:rFonts w:ascii="Verdana" w:hAnsi="Verdana"/>
          <w:color w:val="000000"/>
          <w:sz w:val="17"/>
          <w:szCs w:val="17"/>
        </w:rPr>
        <w:t>mesh</w:t>
      </w:r>
      <w:r>
        <w:rPr>
          <w:rFonts w:ascii="Verdana" w:hAnsi="Verdana"/>
          <w:color w:val="000000"/>
          <w:sz w:val="17"/>
          <w:szCs w:val="17"/>
        </w:rPr>
        <w:t>）。这个网格位于您的项目文件夹中。</w:t>
      </w:r>
    </w:p>
    <w:p w:rsidR="00FC0E12" w:rsidRDefault="00FC0E12" w:rsidP="00FC0E12">
      <w:pPr>
        <w:pStyle w:val="2"/>
        <w:shd w:val="clear" w:color="auto" w:fill="FFFFFF"/>
        <w:spacing w:before="141" w:line="254" w:lineRule="atLeast"/>
        <w:rPr>
          <w:rFonts w:ascii="Verdana" w:hAnsi="Verdana"/>
          <w:color w:val="000000"/>
          <w:sz w:val="24"/>
          <w:szCs w:val="24"/>
        </w:rPr>
      </w:pPr>
      <w:r>
        <w:rPr>
          <w:rFonts w:ascii="Verdana" w:hAnsi="Verdana"/>
          <w:color w:val="000000"/>
          <w:sz w:val="24"/>
          <w:szCs w:val="24"/>
        </w:rPr>
        <w:lastRenderedPageBreak/>
        <w:t xml:space="preserve">Details </w:t>
      </w:r>
      <w:r>
        <w:rPr>
          <w:rFonts w:ascii="Verdana" w:hAnsi="Verdana"/>
          <w:color w:val="000000"/>
          <w:sz w:val="24"/>
          <w:szCs w:val="24"/>
        </w:rPr>
        <w:t>细节</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color w:val="000000"/>
          <w:sz w:val="17"/>
          <w:szCs w:val="17"/>
        </w:rPr>
        <w:t>When importing mesh assets, Unity automatically creates a</w:t>
      </w:r>
      <w:r>
        <w:rPr>
          <w:rStyle w:val="apple-converted-space"/>
          <w:rFonts w:ascii="Verdana" w:hAnsi="Verdana"/>
          <w:color w:val="000000"/>
          <w:sz w:val="17"/>
          <w:szCs w:val="17"/>
        </w:rPr>
        <w:t> </w:t>
      </w:r>
      <w:hyperlink r:id="rId11" w:history="1">
        <w:r>
          <w:rPr>
            <w:rStyle w:val="a7"/>
            <w:rFonts w:ascii="Verdana" w:hAnsi="Verdana"/>
            <w:color w:val="1D58D1"/>
            <w:sz w:val="17"/>
            <w:szCs w:val="17"/>
          </w:rPr>
          <w:t>Skinned Mesh Renderer</w:t>
        </w:r>
      </w:hyperlink>
      <w:r>
        <w:rPr>
          <w:rStyle w:val="apple-converted-space"/>
          <w:rFonts w:ascii="Verdana" w:hAnsi="Verdana"/>
          <w:color w:val="000000"/>
          <w:sz w:val="17"/>
          <w:szCs w:val="17"/>
        </w:rPr>
        <w:t> </w:t>
      </w:r>
      <w:r>
        <w:rPr>
          <w:rFonts w:ascii="Verdana" w:hAnsi="Verdana"/>
          <w:color w:val="000000"/>
          <w:sz w:val="17"/>
          <w:szCs w:val="17"/>
        </w:rPr>
        <w:t>if the mesh is skinned, or a Mesh Filter along with a Mesh Renderer, if it is not.</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color w:val="000000"/>
          <w:sz w:val="17"/>
          <w:szCs w:val="17"/>
        </w:rPr>
        <w:t>当导入网格资源时，如果这个网格是蒙皮的，</w:t>
      </w:r>
      <w:r>
        <w:rPr>
          <w:rFonts w:ascii="Verdana" w:hAnsi="Verdana"/>
          <w:color w:val="000000"/>
          <w:sz w:val="17"/>
          <w:szCs w:val="17"/>
        </w:rPr>
        <w:t xml:space="preserve">Unity </w:t>
      </w:r>
      <w:r>
        <w:rPr>
          <w:rFonts w:ascii="Verdana" w:hAnsi="Verdana"/>
          <w:color w:val="000000"/>
          <w:sz w:val="17"/>
          <w:szCs w:val="17"/>
        </w:rPr>
        <w:t>将自动创建一个</w:t>
      </w:r>
      <w:hyperlink r:id="rId12" w:history="1">
        <w:r>
          <w:rPr>
            <w:rStyle w:val="a7"/>
            <w:rFonts w:ascii="Verdana" w:hAnsi="Verdana"/>
            <w:color w:val="1D58D1"/>
            <w:sz w:val="17"/>
            <w:szCs w:val="17"/>
          </w:rPr>
          <w:t>蒙皮网格渲染器</w:t>
        </w:r>
      </w:hyperlink>
      <w:r>
        <w:rPr>
          <w:rFonts w:ascii="Verdana" w:hAnsi="Verdana"/>
          <w:color w:val="000000"/>
          <w:sz w:val="17"/>
          <w:szCs w:val="17"/>
        </w:rPr>
        <w:t>。如果不是蒙皮的，则创建一个网格过滤器和一个网格渲染器。</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color w:val="000000"/>
          <w:sz w:val="17"/>
          <w:szCs w:val="17"/>
        </w:rPr>
        <w:t>To see the Mesh in your scene, add a</w:t>
      </w:r>
      <w:r>
        <w:rPr>
          <w:rStyle w:val="apple-converted-space"/>
          <w:rFonts w:ascii="Verdana" w:hAnsi="Verdana"/>
          <w:color w:val="000000"/>
          <w:sz w:val="17"/>
          <w:szCs w:val="17"/>
        </w:rPr>
        <w:t> </w:t>
      </w:r>
      <w:hyperlink r:id="rId13" w:history="1">
        <w:r>
          <w:rPr>
            <w:rStyle w:val="a7"/>
            <w:rFonts w:ascii="Verdana" w:hAnsi="Verdana"/>
            <w:color w:val="1D58D1"/>
            <w:sz w:val="17"/>
            <w:szCs w:val="17"/>
          </w:rPr>
          <w:t>Mesh Renderer</w:t>
        </w:r>
      </w:hyperlink>
      <w:r>
        <w:rPr>
          <w:rStyle w:val="apple-converted-space"/>
          <w:rFonts w:ascii="Verdana" w:hAnsi="Verdana"/>
          <w:color w:val="000000"/>
          <w:sz w:val="17"/>
          <w:szCs w:val="17"/>
        </w:rPr>
        <w:t> </w:t>
      </w:r>
      <w:r>
        <w:rPr>
          <w:rFonts w:ascii="Verdana" w:hAnsi="Verdana"/>
          <w:color w:val="000000"/>
          <w:sz w:val="17"/>
          <w:szCs w:val="17"/>
        </w:rPr>
        <w:t>to the GameObject. It should be added automatically, but you will have to manually re-add it if you remove it from your object. If the Mesh Renderer is not present, the Mesh will still exist in your scene (and computer memory) but it will not be drawn.</w:t>
      </w:r>
    </w:p>
    <w:p w:rsidR="00FC0E12" w:rsidRDefault="00FC0E12" w:rsidP="00FC0E12">
      <w:pPr>
        <w:pStyle w:val="a6"/>
        <w:shd w:val="clear" w:color="auto" w:fill="FFFFFF"/>
        <w:spacing w:line="254" w:lineRule="atLeast"/>
        <w:rPr>
          <w:rFonts w:ascii="Verdana" w:hAnsi="Verdana"/>
          <w:color w:val="000000"/>
          <w:sz w:val="17"/>
          <w:szCs w:val="17"/>
        </w:rPr>
      </w:pPr>
      <w:r>
        <w:rPr>
          <w:rFonts w:ascii="Verdana" w:hAnsi="Verdana"/>
          <w:color w:val="000000"/>
          <w:sz w:val="17"/>
          <w:szCs w:val="17"/>
        </w:rPr>
        <w:t>要想在场景中看到这个网格（</w:t>
      </w:r>
      <w:r>
        <w:rPr>
          <w:rFonts w:ascii="Verdana" w:hAnsi="Verdana"/>
          <w:color w:val="000000"/>
          <w:sz w:val="17"/>
          <w:szCs w:val="17"/>
        </w:rPr>
        <w:t>mesh</w:t>
      </w:r>
      <w:r>
        <w:rPr>
          <w:rFonts w:ascii="Verdana" w:hAnsi="Verdana"/>
          <w:color w:val="000000"/>
          <w:sz w:val="17"/>
          <w:szCs w:val="17"/>
        </w:rPr>
        <w:t>），还需要为游戏对象（</w:t>
      </w:r>
      <w:r>
        <w:rPr>
          <w:rFonts w:ascii="Verdana" w:hAnsi="Verdana"/>
          <w:color w:val="000000"/>
          <w:sz w:val="17"/>
          <w:szCs w:val="17"/>
        </w:rPr>
        <w:t>GameObject</w:t>
      </w:r>
      <w:r>
        <w:rPr>
          <w:rFonts w:ascii="Verdana" w:hAnsi="Verdana"/>
          <w:color w:val="000000"/>
          <w:sz w:val="17"/>
          <w:szCs w:val="17"/>
        </w:rPr>
        <w:t>）添加一个网格渲染器</w:t>
      </w:r>
      <w:r>
        <w:rPr>
          <w:rFonts w:ascii="Verdana" w:hAnsi="Verdana"/>
          <w:color w:val="000000"/>
          <w:sz w:val="17"/>
          <w:szCs w:val="17"/>
        </w:rPr>
        <w:t>(Mesh Renderer)</w:t>
      </w:r>
      <w:r>
        <w:rPr>
          <w:rFonts w:ascii="Verdana" w:hAnsi="Verdana"/>
          <w:color w:val="000000"/>
          <w:sz w:val="17"/>
          <w:szCs w:val="17"/>
        </w:rPr>
        <w:t>，它应该是自动被添加的。但是如果你将它从你的对象中移除。你必须手动重新添加它。如果网格渲染器</w:t>
      </w:r>
      <w:r>
        <w:rPr>
          <w:rFonts w:ascii="Verdana" w:hAnsi="Verdana"/>
          <w:color w:val="000000"/>
          <w:sz w:val="17"/>
          <w:szCs w:val="17"/>
        </w:rPr>
        <w:t>(Mesh Renderer)</w:t>
      </w:r>
      <w:r>
        <w:rPr>
          <w:rFonts w:ascii="Verdana" w:hAnsi="Verdana"/>
          <w:color w:val="000000"/>
          <w:sz w:val="17"/>
          <w:szCs w:val="17"/>
        </w:rPr>
        <w:t>不存在，这个网格仍将存在于你的场景中。但是它将不会被绘制。</w:t>
      </w:r>
    </w:p>
    <w:p w:rsidR="00FC0E12" w:rsidRDefault="00FC0E12" w:rsidP="00FC0E12">
      <w:pPr>
        <w:shd w:val="clear" w:color="auto" w:fill="FFFFFF"/>
        <w:spacing w:line="254" w:lineRule="atLeast"/>
        <w:rPr>
          <w:rFonts w:ascii="Verdana" w:hAnsi="Verdana"/>
          <w:color w:val="000000"/>
          <w:sz w:val="17"/>
          <w:szCs w:val="17"/>
        </w:rPr>
      </w:pPr>
      <w:r>
        <w:rPr>
          <w:rFonts w:ascii="Verdana" w:hAnsi="Verdana"/>
          <w:color w:val="000000"/>
          <w:sz w:val="17"/>
          <w:szCs w:val="17"/>
        </w:rPr>
        <w:t>页面最后更新</w:t>
      </w:r>
      <w:r>
        <w:rPr>
          <w:rFonts w:ascii="Verdana" w:hAnsi="Verdana"/>
          <w:color w:val="000000"/>
          <w:sz w:val="17"/>
          <w:szCs w:val="17"/>
        </w:rPr>
        <w:t>: 2010-09-14</w:t>
      </w:r>
    </w:p>
    <w:p w:rsidR="00000000" w:rsidRDefault="00FC0E12" w:rsidP="00FC0E12">
      <w:pPr>
        <w:rPr>
          <w:rStyle w:val="apple-converted-space"/>
          <w:rFonts w:ascii="Verdana" w:hAnsi="Verdana" w:hint="eastAsia"/>
          <w:color w:val="000000"/>
          <w:sz w:val="17"/>
          <w:szCs w:val="17"/>
          <w:shd w:val="clear" w:color="auto" w:fill="FFFFFF"/>
        </w:rPr>
      </w:pPr>
      <w:r>
        <w:rPr>
          <w:rFonts w:ascii="Verdana" w:hAnsi="Verdana"/>
          <w:color w:val="000000"/>
          <w:sz w:val="17"/>
          <w:szCs w:val="17"/>
          <w:shd w:val="clear" w:color="auto" w:fill="FFFFFF"/>
        </w:rPr>
        <w:t xml:space="preserve">by </w:t>
      </w:r>
      <w:r>
        <w:rPr>
          <w:rFonts w:ascii="Verdana" w:hAnsi="Verdana"/>
          <w:color w:val="000000"/>
          <w:sz w:val="17"/>
          <w:szCs w:val="17"/>
          <w:shd w:val="clear" w:color="auto" w:fill="FFFFFF"/>
        </w:rPr>
        <w:t>董亮</w:t>
      </w:r>
      <w:r>
        <w:rPr>
          <w:rStyle w:val="apple-converted-space"/>
          <w:rFonts w:ascii="Verdana" w:hAnsi="Verdana"/>
          <w:color w:val="000000"/>
          <w:sz w:val="17"/>
          <w:szCs w:val="17"/>
          <w:shd w:val="clear" w:color="auto" w:fill="FFFFFF"/>
        </w:rPr>
        <w:t> </w:t>
      </w:r>
    </w:p>
    <w:p w:rsidR="00FC0E12" w:rsidRDefault="00FC0E12" w:rsidP="00FC0E12">
      <w:pPr>
        <w:rPr>
          <w:rStyle w:val="apple-converted-space"/>
          <w:rFonts w:ascii="Verdana" w:hAnsi="Verdana" w:hint="eastAsia"/>
          <w:color w:val="000000"/>
          <w:sz w:val="17"/>
          <w:szCs w:val="17"/>
          <w:shd w:val="clear" w:color="auto" w:fill="FFFFFF"/>
        </w:rPr>
      </w:pPr>
    </w:p>
    <w:p w:rsidR="00FC0E12" w:rsidRPr="00FC0E12" w:rsidRDefault="00FC0E12" w:rsidP="00FC0E12">
      <w:r w:rsidRPr="00FC0E12">
        <w:t>http://www.cnblogs.com/dongliang/archive/2012/03/03/2378818.html</w:t>
      </w:r>
    </w:p>
    <w:sectPr w:rsidR="00FC0E12" w:rsidRPr="00FC0E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0AE" w:rsidRDefault="00A620AE" w:rsidP="00FC0E12">
      <w:r>
        <w:separator/>
      </w:r>
    </w:p>
  </w:endnote>
  <w:endnote w:type="continuationSeparator" w:id="1">
    <w:p w:rsidR="00A620AE" w:rsidRDefault="00A620AE" w:rsidP="00FC0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0AE" w:rsidRDefault="00A620AE" w:rsidP="00FC0E12">
      <w:r>
        <w:separator/>
      </w:r>
    </w:p>
  </w:footnote>
  <w:footnote w:type="continuationSeparator" w:id="1">
    <w:p w:rsidR="00A620AE" w:rsidRDefault="00A620AE" w:rsidP="00FC0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859DE"/>
    <w:multiLevelType w:val="multilevel"/>
    <w:tmpl w:val="D8B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E12"/>
    <w:rsid w:val="00A620AE"/>
    <w:rsid w:val="00FC0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0E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C0E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E12"/>
    <w:rPr>
      <w:sz w:val="18"/>
      <w:szCs w:val="18"/>
    </w:rPr>
  </w:style>
  <w:style w:type="paragraph" w:styleId="a4">
    <w:name w:val="footer"/>
    <w:basedOn w:val="a"/>
    <w:link w:val="Char0"/>
    <w:uiPriority w:val="99"/>
    <w:semiHidden/>
    <w:unhideWhenUsed/>
    <w:rsid w:val="00FC0E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0E12"/>
    <w:rPr>
      <w:sz w:val="18"/>
      <w:szCs w:val="18"/>
    </w:rPr>
  </w:style>
  <w:style w:type="character" w:customStyle="1" w:styleId="1Char">
    <w:name w:val="标题 1 Char"/>
    <w:basedOn w:val="a0"/>
    <w:link w:val="1"/>
    <w:uiPriority w:val="9"/>
    <w:rsid w:val="00FC0E12"/>
    <w:rPr>
      <w:rFonts w:ascii="宋体" w:eastAsia="宋体" w:hAnsi="宋体" w:cs="宋体"/>
      <w:b/>
      <w:bCs/>
      <w:kern w:val="36"/>
      <w:sz w:val="48"/>
      <w:szCs w:val="48"/>
    </w:rPr>
  </w:style>
  <w:style w:type="paragraph" w:styleId="a5">
    <w:name w:val="Document Map"/>
    <w:basedOn w:val="a"/>
    <w:link w:val="Char1"/>
    <w:uiPriority w:val="99"/>
    <w:semiHidden/>
    <w:unhideWhenUsed/>
    <w:rsid w:val="00FC0E12"/>
    <w:rPr>
      <w:rFonts w:ascii="宋体" w:eastAsia="宋体"/>
      <w:sz w:val="18"/>
      <w:szCs w:val="18"/>
    </w:rPr>
  </w:style>
  <w:style w:type="character" w:customStyle="1" w:styleId="Char1">
    <w:name w:val="文档结构图 Char"/>
    <w:basedOn w:val="a0"/>
    <w:link w:val="a5"/>
    <w:uiPriority w:val="99"/>
    <w:semiHidden/>
    <w:rsid w:val="00FC0E12"/>
    <w:rPr>
      <w:rFonts w:ascii="宋体" w:eastAsia="宋体"/>
      <w:sz w:val="18"/>
      <w:szCs w:val="18"/>
    </w:rPr>
  </w:style>
  <w:style w:type="character" w:customStyle="1" w:styleId="2Char">
    <w:name w:val="标题 2 Char"/>
    <w:basedOn w:val="a0"/>
    <w:link w:val="2"/>
    <w:uiPriority w:val="9"/>
    <w:semiHidden/>
    <w:rsid w:val="00FC0E12"/>
    <w:rPr>
      <w:rFonts w:asciiTheme="majorHAnsi" w:eastAsiaTheme="majorEastAsia" w:hAnsiTheme="majorHAnsi" w:cstheme="majorBidi"/>
      <w:b/>
      <w:bCs/>
      <w:sz w:val="32"/>
      <w:szCs w:val="32"/>
    </w:rPr>
  </w:style>
  <w:style w:type="paragraph" w:styleId="a6">
    <w:name w:val="Normal (Web)"/>
    <w:basedOn w:val="a"/>
    <w:uiPriority w:val="99"/>
    <w:semiHidden/>
    <w:unhideWhenUsed/>
    <w:rsid w:val="00FC0E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0E12"/>
  </w:style>
  <w:style w:type="character" w:styleId="a7">
    <w:name w:val="Hyperlink"/>
    <w:basedOn w:val="a0"/>
    <w:uiPriority w:val="99"/>
    <w:semiHidden/>
    <w:unhideWhenUsed/>
    <w:rsid w:val="00FC0E12"/>
    <w:rPr>
      <w:color w:val="0000FF"/>
      <w:u w:val="single"/>
    </w:rPr>
  </w:style>
  <w:style w:type="character" w:styleId="a8">
    <w:name w:val="Emphasis"/>
    <w:basedOn w:val="a0"/>
    <w:uiPriority w:val="20"/>
    <w:qFormat/>
    <w:rsid w:val="00FC0E12"/>
    <w:rPr>
      <w:i/>
      <w:iCs/>
    </w:rPr>
  </w:style>
  <w:style w:type="paragraph" w:styleId="a9">
    <w:name w:val="Balloon Text"/>
    <w:basedOn w:val="a"/>
    <w:link w:val="Char2"/>
    <w:uiPriority w:val="99"/>
    <w:semiHidden/>
    <w:unhideWhenUsed/>
    <w:rsid w:val="00FC0E12"/>
    <w:rPr>
      <w:sz w:val="18"/>
      <w:szCs w:val="18"/>
    </w:rPr>
  </w:style>
  <w:style w:type="character" w:customStyle="1" w:styleId="Char2">
    <w:name w:val="批注框文本 Char"/>
    <w:basedOn w:val="a0"/>
    <w:link w:val="a9"/>
    <w:uiPriority w:val="99"/>
    <w:semiHidden/>
    <w:rsid w:val="00FC0E12"/>
    <w:rPr>
      <w:sz w:val="18"/>
      <w:szCs w:val="18"/>
    </w:rPr>
  </w:style>
</w:styles>
</file>

<file path=word/webSettings.xml><?xml version="1.0" encoding="utf-8"?>
<w:webSettings xmlns:r="http://schemas.openxmlformats.org/officeDocument/2006/relationships" xmlns:w="http://schemas.openxmlformats.org/wordprocessingml/2006/main">
  <w:divs>
    <w:div w:id="340544504">
      <w:bodyDiv w:val="1"/>
      <w:marLeft w:val="0"/>
      <w:marRight w:val="0"/>
      <w:marTop w:val="0"/>
      <w:marBottom w:val="0"/>
      <w:divBdr>
        <w:top w:val="none" w:sz="0" w:space="0" w:color="auto"/>
        <w:left w:val="none" w:sz="0" w:space="0" w:color="auto"/>
        <w:bottom w:val="none" w:sz="0" w:space="0" w:color="auto"/>
        <w:right w:val="none" w:sz="0" w:space="0" w:color="auto"/>
      </w:divBdr>
    </w:div>
    <w:div w:id="1598561122">
      <w:bodyDiv w:val="1"/>
      <w:marLeft w:val="0"/>
      <w:marRight w:val="0"/>
      <w:marTop w:val="0"/>
      <w:marBottom w:val="0"/>
      <w:divBdr>
        <w:top w:val="none" w:sz="0" w:space="0" w:color="auto"/>
        <w:left w:val="none" w:sz="0" w:space="0" w:color="auto"/>
        <w:bottom w:val="none" w:sz="0" w:space="0" w:color="auto"/>
        <w:right w:val="none" w:sz="0" w:space="0" w:color="auto"/>
      </w:divBdr>
      <w:divsChild>
        <w:div w:id="257713312">
          <w:marLeft w:val="0"/>
          <w:marRight w:val="0"/>
          <w:marTop w:val="0"/>
          <w:marBottom w:val="0"/>
          <w:divBdr>
            <w:top w:val="none" w:sz="0" w:space="0" w:color="auto"/>
            <w:left w:val="none" w:sz="0" w:space="0" w:color="auto"/>
            <w:bottom w:val="none" w:sz="0" w:space="0" w:color="auto"/>
            <w:right w:val="none" w:sz="0" w:space="0" w:color="auto"/>
          </w:divBdr>
        </w:div>
        <w:div w:id="1754742367">
          <w:marLeft w:val="0"/>
          <w:marRight w:val="0"/>
          <w:marTop w:val="0"/>
          <w:marBottom w:val="0"/>
          <w:divBdr>
            <w:top w:val="none" w:sz="0" w:space="0" w:color="auto"/>
            <w:left w:val="none" w:sz="0" w:space="0" w:color="auto"/>
            <w:bottom w:val="none" w:sz="0" w:space="0" w:color="auto"/>
            <w:right w:val="none" w:sz="0" w:space="0" w:color="auto"/>
          </w:divBdr>
        </w:div>
        <w:div w:id="1753355244">
          <w:marLeft w:val="0"/>
          <w:marRight w:val="0"/>
          <w:marTop w:val="0"/>
          <w:marBottom w:val="0"/>
          <w:divBdr>
            <w:top w:val="none" w:sz="0" w:space="0" w:color="auto"/>
            <w:left w:val="none" w:sz="0" w:space="0" w:color="auto"/>
            <w:bottom w:val="none" w:sz="0" w:space="0" w:color="auto"/>
            <w:right w:val="none" w:sz="0" w:space="0" w:color="auto"/>
          </w:divBdr>
        </w:div>
        <w:div w:id="1501114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me.ceeger.com/Components/class-MeshRenderer.html" TargetMode="External"/><Relationship Id="rId13" Type="http://schemas.openxmlformats.org/officeDocument/2006/relationships/hyperlink" Target="http://game.ceeger.com/Components/class-MeshRenderer.html" TargetMode="External"/><Relationship Id="rId3" Type="http://schemas.openxmlformats.org/officeDocument/2006/relationships/settings" Target="settings.xml"/><Relationship Id="rId7" Type="http://schemas.openxmlformats.org/officeDocument/2006/relationships/hyperlink" Target="http://game.ceeger.com/Components/class-MeshRenderer.html" TargetMode="External"/><Relationship Id="rId12" Type="http://schemas.openxmlformats.org/officeDocument/2006/relationships/hyperlink" Target="http://game.ceeger.com/Components/class-SkinnedMeshRender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ceeger.com/Components/class-SkinnedMeshRender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ame.ceeger.com/Components/class-Mesh.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1439</Characters>
  <Application>Microsoft Office Word</Application>
  <DocSecurity>0</DocSecurity>
  <Lines>11</Lines>
  <Paragraphs>3</Paragraphs>
  <ScaleCrop>false</ScaleCrop>
  <Company>微软中国</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2013-11-11T02:53:00Z</dcterms:created>
  <dcterms:modified xsi:type="dcterms:W3CDTF">2013-11-11T02:54:00Z</dcterms:modified>
</cp:coreProperties>
</file>