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2F3" w:rsidRPr="004272F3" w:rsidRDefault="004272F3" w:rsidP="004272F3">
      <w:pPr>
        <w:widowControl/>
        <w:shd w:val="clear" w:color="auto" w:fill="FFFFFF"/>
        <w:spacing w:after="75" w:line="315" w:lineRule="atLeast"/>
        <w:jc w:val="left"/>
        <w:rPr>
          <w:rFonts w:ascii="simsun" w:eastAsia="宋体" w:hAnsi="simsun" w:cs="宋体"/>
          <w:color w:val="464646"/>
          <w:kern w:val="0"/>
          <w:szCs w:val="21"/>
        </w:rPr>
      </w:pPr>
      <w:r w:rsidRPr="004272F3">
        <w:rPr>
          <w:rFonts w:ascii="simsun" w:eastAsia="宋体" w:hAnsi="simsun" w:cs="宋体"/>
          <w:color w:val="464646"/>
          <w:kern w:val="0"/>
          <w:szCs w:val="21"/>
        </w:rPr>
        <w:t>The alpha test is a last chance to reject a pixel from being written to the screen.</w:t>
      </w:r>
    </w:p>
    <w:p w:rsidR="004272F3" w:rsidRPr="004272F3" w:rsidRDefault="004272F3" w:rsidP="004272F3">
      <w:pPr>
        <w:widowControl/>
        <w:shd w:val="clear" w:color="auto" w:fill="FFFFFF"/>
        <w:spacing w:after="75" w:line="315" w:lineRule="atLeast"/>
        <w:jc w:val="left"/>
        <w:rPr>
          <w:rFonts w:ascii="simsun" w:eastAsia="宋体" w:hAnsi="simsun" w:cs="宋体"/>
          <w:color w:val="464646"/>
          <w:kern w:val="0"/>
          <w:szCs w:val="21"/>
        </w:rPr>
      </w:pPr>
      <w:r w:rsidRPr="004272F3">
        <w:rPr>
          <w:rFonts w:ascii="simsun" w:eastAsia="宋体" w:hAnsi="simsun" w:cs="宋体"/>
          <w:color w:val="464646"/>
          <w:kern w:val="0"/>
          <w:szCs w:val="21"/>
        </w:rPr>
        <w:t>透明度测试是阻止像素被写到屏幕的最后机会。</w:t>
      </w:r>
    </w:p>
    <w:p w:rsidR="004272F3" w:rsidRPr="004272F3" w:rsidRDefault="004272F3" w:rsidP="004272F3">
      <w:pPr>
        <w:widowControl/>
        <w:shd w:val="clear" w:color="auto" w:fill="FFFFFF"/>
        <w:spacing w:after="75" w:line="315" w:lineRule="atLeast"/>
        <w:jc w:val="left"/>
        <w:rPr>
          <w:rFonts w:ascii="simsun" w:eastAsia="宋体" w:hAnsi="simsun" w:cs="宋体"/>
          <w:color w:val="464646"/>
          <w:kern w:val="0"/>
          <w:szCs w:val="21"/>
        </w:rPr>
      </w:pPr>
      <w:r>
        <w:rPr>
          <w:rFonts w:ascii="simsun" w:eastAsia="宋体" w:hAnsi="simsun" w:cs="宋体" w:hint="eastAsia"/>
          <w:noProof/>
          <w:color w:val="464646"/>
          <w:kern w:val="0"/>
          <w:szCs w:val="21"/>
        </w:rPr>
        <w:drawing>
          <wp:inline distT="0" distB="0" distL="0" distR="0">
            <wp:extent cx="4981575" cy="1466850"/>
            <wp:effectExtent l="19050" t="0" r="9525" b="0"/>
            <wp:docPr id="1" name="图片 1" descr="Alpha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haTest"/>
                    <pic:cNvPicPr>
                      <a:picLocks noChangeAspect="1" noChangeArrowheads="1"/>
                    </pic:cNvPicPr>
                  </pic:nvPicPr>
                  <pic:blipFill>
                    <a:blip r:embed="rId6"/>
                    <a:srcRect/>
                    <a:stretch>
                      <a:fillRect/>
                    </a:stretch>
                  </pic:blipFill>
                  <pic:spPr bwMode="auto">
                    <a:xfrm>
                      <a:off x="0" y="0"/>
                      <a:ext cx="4981575" cy="1466850"/>
                    </a:xfrm>
                    <a:prstGeom prst="rect">
                      <a:avLst/>
                    </a:prstGeom>
                    <a:noFill/>
                    <a:ln w="9525">
                      <a:noFill/>
                      <a:miter lim="800000"/>
                      <a:headEnd/>
                      <a:tailEnd/>
                    </a:ln>
                  </pic:spPr>
                </pic:pic>
              </a:graphicData>
            </a:graphic>
          </wp:inline>
        </w:drawing>
      </w:r>
    </w:p>
    <w:p w:rsidR="004272F3" w:rsidRPr="004272F3" w:rsidRDefault="004272F3" w:rsidP="004272F3">
      <w:pPr>
        <w:widowControl/>
        <w:shd w:val="clear" w:color="auto" w:fill="FFFFFF"/>
        <w:spacing w:after="75" w:line="315" w:lineRule="atLeast"/>
        <w:jc w:val="left"/>
        <w:rPr>
          <w:rFonts w:ascii="simsun" w:eastAsia="宋体" w:hAnsi="simsun" w:cs="宋体"/>
          <w:color w:val="464646"/>
          <w:kern w:val="0"/>
          <w:szCs w:val="21"/>
        </w:rPr>
      </w:pPr>
      <w:r w:rsidRPr="004272F3">
        <w:rPr>
          <w:rFonts w:ascii="simsun" w:eastAsia="宋体" w:hAnsi="simsun" w:cs="宋体"/>
          <w:color w:val="464646"/>
          <w:kern w:val="0"/>
          <w:szCs w:val="21"/>
        </w:rPr>
        <w:t>After the final output color has been calculated, the color can optionally have its alpha value compared to a fixed value. If the test fails, the pixel is not written to the display.</w:t>
      </w:r>
    </w:p>
    <w:p w:rsidR="004272F3" w:rsidRPr="004272F3" w:rsidRDefault="004272F3" w:rsidP="004272F3">
      <w:pPr>
        <w:widowControl/>
        <w:shd w:val="clear" w:color="auto" w:fill="FFFFFF"/>
        <w:spacing w:after="75" w:line="315" w:lineRule="atLeast"/>
        <w:jc w:val="left"/>
        <w:rPr>
          <w:rFonts w:ascii="simsun" w:eastAsia="宋体" w:hAnsi="simsun" w:cs="宋体"/>
          <w:color w:val="464646"/>
          <w:kern w:val="0"/>
          <w:szCs w:val="21"/>
        </w:rPr>
      </w:pPr>
      <w:r w:rsidRPr="004272F3">
        <w:rPr>
          <w:rFonts w:ascii="simsun" w:eastAsia="宋体" w:hAnsi="simsun" w:cs="宋体"/>
          <w:color w:val="464646"/>
          <w:kern w:val="0"/>
          <w:szCs w:val="21"/>
        </w:rPr>
        <w:t>在最终渲染出的颜色被计算出来之后，可选择通过将颜色的透明度值和一个固定值比较。如果比较的结果失败，像素将不会被写到显示输出中。</w:t>
      </w:r>
    </w:p>
    <w:p w:rsidR="004272F3" w:rsidRPr="004272F3" w:rsidRDefault="004272F3" w:rsidP="004272F3">
      <w:pPr>
        <w:widowControl/>
        <w:shd w:val="clear" w:color="auto" w:fill="FFFFFF"/>
        <w:spacing w:line="315" w:lineRule="atLeast"/>
        <w:jc w:val="left"/>
        <w:outlineLvl w:val="1"/>
        <w:rPr>
          <w:rFonts w:ascii="simsun" w:eastAsia="宋体" w:hAnsi="simsun" w:cs="宋体"/>
          <w:b/>
          <w:bCs/>
          <w:color w:val="464646"/>
          <w:kern w:val="0"/>
          <w:sz w:val="36"/>
          <w:szCs w:val="36"/>
        </w:rPr>
      </w:pPr>
      <w:r w:rsidRPr="004272F3">
        <w:rPr>
          <w:rFonts w:ascii="simsun" w:eastAsia="宋体" w:hAnsi="simsun" w:cs="宋体"/>
          <w:b/>
          <w:bCs/>
          <w:color w:val="464646"/>
          <w:kern w:val="0"/>
          <w:sz w:val="36"/>
          <w:szCs w:val="36"/>
        </w:rPr>
        <w:t xml:space="preserve">Syntax </w:t>
      </w:r>
      <w:r w:rsidRPr="004272F3">
        <w:rPr>
          <w:rFonts w:ascii="simsun" w:eastAsia="宋体" w:hAnsi="simsun" w:cs="宋体"/>
          <w:b/>
          <w:bCs/>
          <w:color w:val="464646"/>
          <w:kern w:val="0"/>
          <w:sz w:val="36"/>
          <w:szCs w:val="36"/>
        </w:rPr>
        <w:t>语法</w:t>
      </w:r>
    </w:p>
    <w:p w:rsidR="004272F3" w:rsidRPr="004272F3" w:rsidRDefault="004272F3" w:rsidP="004272F3">
      <w:pPr>
        <w:widowControl/>
        <w:shd w:val="clear" w:color="auto" w:fill="FFFFFF"/>
        <w:spacing w:line="315" w:lineRule="atLeast"/>
        <w:jc w:val="left"/>
        <w:rPr>
          <w:rFonts w:ascii="simsun" w:eastAsia="宋体" w:hAnsi="simsun" w:cs="宋体"/>
          <w:color w:val="464646"/>
          <w:kern w:val="0"/>
          <w:szCs w:val="21"/>
        </w:rPr>
      </w:pPr>
      <w:r w:rsidRPr="004272F3">
        <w:rPr>
          <w:rFonts w:ascii="simsun" w:eastAsia="宋体" w:hAnsi="simsun" w:cs="宋体"/>
          <w:b/>
          <w:bCs/>
          <w:color w:val="464646"/>
          <w:kern w:val="0"/>
        </w:rPr>
        <w:t>AlphaTest</w:t>
      </w:r>
      <w:r w:rsidRPr="004272F3">
        <w:rPr>
          <w:rFonts w:ascii="simsun" w:eastAsia="宋体" w:hAnsi="simsun" w:cs="宋体"/>
          <w:color w:val="464646"/>
          <w:kern w:val="0"/>
        </w:rPr>
        <w:t> </w:t>
      </w:r>
      <w:r w:rsidRPr="004272F3">
        <w:rPr>
          <w:rFonts w:ascii="simsun" w:eastAsia="宋体" w:hAnsi="simsun" w:cs="宋体"/>
          <w:color w:val="464646"/>
          <w:kern w:val="0"/>
          <w:szCs w:val="21"/>
        </w:rPr>
        <w:t>Off</w:t>
      </w:r>
    </w:p>
    <w:p w:rsidR="004272F3" w:rsidRPr="004272F3" w:rsidRDefault="004272F3" w:rsidP="004272F3">
      <w:pPr>
        <w:widowControl/>
        <w:shd w:val="clear" w:color="auto" w:fill="FFFFFF"/>
        <w:spacing w:line="315" w:lineRule="atLeast"/>
        <w:ind w:left="720"/>
        <w:jc w:val="left"/>
        <w:rPr>
          <w:rFonts w:ascii="simsun" w:eastAsia="宋体" w:hAnsi="simsun" w:cs="宋体"/>
          <w:color w:val="464646"/>
          <w:kern w:val="0"/>
          <w:szCs w:val="21"/>
        </w:rPr>
      </w:pPr>
      <w:r w:rsidRPr="004272F3">
        <w:rPr>
          <w:rFonts w:ascii="simsun" w:eastAsia="宋体" w:hAnsi="simsun" w:cs="宋体"/>
          <w:color w:val="464646"/>
          <w:kern w:val="0"/>
          <w:szCs w:val="21"/>
        </w:rPr>
        <w:t>Render all pixels (default).</w:t>
      </w:r>
      <w:r w:rsidRPr="004272F3">
        <w:rPr>
          <w:rFonts w:ascii="simsun" w:eastAsia="宋体" w:hAnsi="simsun" w:cs="宋体"/>
          <w:color w:val="464646"/>
          <w:kern w:val="0"/>
          <w:szCs w:val="21"/>
        </w:rPr>
        <w:br/>
      </w:r>
      <w:r w:rsidRPr="004272F3">
        <w:rPr>
          <w:rFonts w:ascii="simsun" w:eastAsia="宋体" w:hAnsi="simsun" w:cs="宋体"/>
          <w:color w:val="550055"/>
          <w:kern w:val="0"/>
          <w:szCs w:val="21"/>
        </w:rPr>
        <w:t>渲染所有像素（缺省）</w:t>
      </w:r>
    </w:p>
    <w:p w:rsidR="004272F3" w:rsidRPr="004272F3" w:rsidRDefault="004272F3" w:rsidP="004272F3">
      <w:pPr>
        <w:widowControl/>
        <w:shd w:val="clear" w:color="auto" w:fill="FFFFFF"/>
        <w:spacing w:line="315" w:lineRule="atLeast"/>
        <w:jc w:val="left"/>
        <w:rPr>
          <w:rFonts w:ascii="simsun" w:eastAsia="宋体" w:hAnsi="simsun" w:cs="宋体"/>
          <w:color w:val="464646"/>
          <w:kern w:val="0"/>
          <w:szCs w:val="21"/>
        </w:rPr>
      </w:pPr>
      <w:r w:rsidRPr="004272F3">
        <w:rPr>
          <w:rFonts w:ascii="simsun" w:eastAsia="宋体" w:hAnsi="simsun" w:cs="宋体"/>
          <w:b/>
          <w:bCs/>
          <w:color w:val="464646"/>
          <w:kern w:val="0"/>
        </w:rPr>
        <w:t>AlphaTest</w:t>
      </w:r>
      <w:r w:rsidRPr="004272F3">
        <w:rPr>
          <w:rFonts w:ascii="simsun" w:eastAsia="宋体" w:hAnsi="simsun" w:cs="宋体"/>
          <w:color w:val="464646"/>
          <w:kern w:val="0"/>
        </w:rPr>
        <w:t> </w:t>
      </w:r>
      <w:r w:rsidRPr="004272F3">
        <w:rPr>
          <w:rFonts w:ascii="simsun" w:eastAsia="宋体" w:hAnsi="simsun" w:cs="宋体"/>
          <w:i/>
          <w:iCs/>
          <w:color w:val="464646"/>
          <w:kern w:val="0"/>
        </w:rPr>
        <w:t>comparison AlphaValue</w:t>
      </w:r>
    </w:p>
    <w:p w:rsidR="004272F3" w:rsidRPr="004272F3" w:rsidRDefault="004272F3" w:rsidP="004272F3">
      <w:pPr>
        <w:widowControl/>
        <w:shd w:val="clear" w:color="auto" w:fill="FFFFFF"/>
        <w:spacing w:line="315" w:lineRule="atLeast"/>
        <w:ind w:left="720"/>
        <w:jc w:val="left"/>
        <w:rPr>
          <w:rFonts w:ascii="simsun" w:eastAsia="宋体" w:hAnsi="simsun" w:cs="宋体"/>
          <w:color w:val="464646"/>
          <w:kern w:val="0"/>
          <w:szCs w:val="21"/>
        </w:rPr>
      </w:pPr>
      <w:r w:rsidRPr="004272F3">
        <w:rPr>
          <w:rFonts w:ascii="simsun" w:eastAsia="宋体" w:hAnsi="simsun" w:cs="宋体"/>
          <w:color w:val="464646"/>
          <w:kern w:val="0"/>
          <w:szCs w:val="21"/>
        </w:rPr>
        <w:t>Set up the alpha test to only render pixels whose alpha value is within a certain range.</w:t>
      </w:r>
      <w:r w:rsidRPr="004272F3">
        <w:rPr>
          <w:rFonts w:ascii="simsun" w:eastAsia="宋体" w:hAnsi="simsun" w:cs="宋体"/>
          <w:color w:val="464646"/>
          <w:kern w:val="0"/>
          <w:szCs w:val="21"/>
        </w:rPr>
        <w:br/>
      </w:r>
      <w:r w:rsidRPr="004272F3">
        <w:rPr>
          <w:rFonts w:ascii="simsun" w:eastAsia="宋体" w:hAnsi="simsun" w:cs="宋体"/>
          <w:color w:val="550055"/>
          <w:kern w:val="0"/>
          <w:szCs w:val="21"/>
        </w:rPr>
        <w:t>设定透明度测试只渲染在某一确定范围内的透明度值的像素。</w:t>
      </w:r>
    </w:p>
    <w:p w:rsidR="004272F3" w:rsidRPr="004272F3" w:rsidRDefault="004272F3" w:rsidP="004272F3">
      <w:pPr>
        <w:widowControl/>
        <w:shd w:val="clear" w:color="auto" w:fill="FFFFFF"/>
        <w:spacing w:line="315" w:lineRule="atLeast"/>
        <w:jc w:val="left"/>
        <w:outlineLvl w:val="2"/>
        <w:rPr>
          <w:rFonts w:ascii="simsun" w:eastAsia="宋体" w:hAnsi="simsun" w:cs="宋体"/>
          <w:b/>
          <w:bCs/>
          <w:color w:val="464646"/>
          <w:kern w:val="0"/>
          <w:sz w:val="27"/>
          <w:szCs w:val="27"/>
        </w:rPr>
      </w:pPr>
      <w:r w:rsidRPr="004272F3">
        <w:rPr>
          <w:rFonts w:ascii="simsun" w:eastAsia="宋体" w:hAnsi="simsun" w:cs="宋体"/>
          <w:b/>
          <w:bCs/>
          <w:color w:val="464646"/>
          <w:kern w:val="0"/>
          <w:sz w:val="27"/>
          <w:szCs w:val="27"/>
        </w:rPr>
        <w:t xml:space="preserve">Comparison </w:t>
      </w:r>
      <w:r w:rsidRPr="004272F3">
        <w:rPr>
          <w:rFonts w:ascii="simsun" w:eastAsia="宋体" w:hAnsi="simsun" w:cs="宋体"/>
          <w:b/>
          <w:bCs/>
          <w:color w:val="464646"/>
          <w:kern w:val="0"/>
          <w:sz w:val="27"/>
          <w:szCs w:val="27"/>
        </w:rPr>
        <w:t>对照表</w:t>
      </w:r>
    </w:p>
    <w:p w:rsidR="004272F3" w:rsidRPr="004272F3" w:rsidRDefault="004272F3" w:rsidP="004272F3">
      <w:pPr>
        <w:widowControl/>
        <w:shd w:val="clear" w:color="auto" w:fill="FFFFFF"/>
        <w:spacing w:after="75" w:line="315" w:lineRule="atLeast"/>
        <w:jc w:val="left"/>
        <w:rPr>
          <w:rFonts w:ascii="simsun" w:eastAsia="宋体" w:hAnsi="simsun" w:cs="宋体"/>
          <w:color w:val="464646"/>
          <w:kern w:val="0"/>
          <w:szCs w:val="21"/>
        </w:rPr>
      </w:pPr>
      <w:r w:rsidRPr="004272F3">
        <w:rPr>
          <w:rFonts w:ascii="simsun" w:eastAsia="宋体" w:hAnsi="simsun" w:cs="宋体"/>
          <w:color w:val="464646"/>
          <w:kern w:val="0"/>
          <w:szCs w:val="21"/>
        </w:rPr>
        <w:t>Comparison is one of the following words:</w:t>
      </w:r>
    </w:p>
    <w:p w:rsidR="004272F3" w:rsidRPr="004272F3" w:rsidRDefault="004272F3" w:rsidP="004272F3">
      <w:pPr>
        <w:widowControl/>
        <w:shd w:val="clear" w:color="auto" w:fill="FFFFFF"/>
        <w:spacing w:after="75" w:line="315" w:lineRule="atLeast"/>
        <w:jc w:val="left"/>
        <w:rPr>
          <w:rFonts w:ascii="simsun" w:eastAsia="宋体" w:hAnsi="simsun" w:cs="宋体"/>
          <w:color w:val="464646"/>
          <w:kern w:val="0"/>
          <w:szCs w:val="21"/>
        </w:rPr>
      </w:pPr>
      <w:r w:rsidRPr="004272F3">
        <w:rPr>
          <w:rFonts w:ascii="simsun" w:eastAsia="宋体" w:hAnsi="simsun" w:cs="宋体"/>
          <w:color w:val="464646"/>
          <w:kern w:val="0"/>
          <w:szCs w:val="21"/>
        </w:rPr>
        <w:t>比较下列词语：</w:t>
      </w:r>
    </w:p>
    <w:tbl>
      <w:tblPr>
        <w:tblW w:w="5000" w:type="pct"/>
        <w:tblCellSpacing w:w="15" w:type="dxa"/>
        <w:shd w:val="clear" w:color="auto" w:fill="FFFFFF"/>
        <w:tblCellMar>
          <w:left w:w="0" w:type="dxa"/>
          <w:right w:w="0" w:type="dxa"/>
        </w:tblCellMar>
        <w:tblLook w:val="04A0"/>
      </w:tblPr>
      <w:tblGrid>
        <w:gridCol w:w="962"/>
        <w:gridCol w:w="7404"/>
      </w:tblGrid>
      <w:tr w:rsidR="004272F3" w:rsidRPr="004272F3" w:rsidTr="004272F3">
        <w:trPr>
          <w:tblCellSpacing w:w="15" w:type="dxa"/>
        </w:trPr>
        <w:tc>
          <w:tcPr>
            <w:tcW w:w="0" w:type="auto"/>
            <w:shd w:val="clear" w:color="auto" w:fill="FFFFFF"/>
            <w:vAlign w:val="center"/>
            <w:hideMark/>
          </w:tcPr>
          <w:p w:rsidR="004272F3" w:rsidRPr="004272F3" w:rsidRDefault="004272F3" w:rsidP="004272F3">
            <w:pPr>
              <w:widowControl/>
              <w:spacing w:line="270" w:lineRule="atLeast"/>
              <w:jc w:val="left"/>
              <w:rPr>
                <w:rFonts w:ascii="Verdana" w:eastAsia="宋体" w:hAnsi="Verdana" w:cs="宋体"/>
                <w:color w:val="464646"/>
                <w:kern w:val="0"/>
                <w:sz w:val="18"/>
                <w:szCs w:val="18"/>
              </w:rPr>
            </w:pPr>
            <w:r w:rsidRPr="004272F3">
              <w:rPr>
                <w:rFonts w:ascii="Verdana" w:eastAsia="宋体" w:hAnsi="Verdana" w:cs="宋体"/>
                <w:b/>
                <w:bCs/>
                <w:color w:val="464646"/>
                <w:kern w:val="0"/>
                <w:sz w:val="18"/>
              </w:rPr>
              <w:t>Greater</w:t>
            </w:r>
          </w:p>
        </w:tc>
        <w:tc>
          <w:tcPr>
            <w:tcW w:w="0" w:type="auto"/>
            <w:shd w:val="clear" w:color="auto" w:fill="FFFFFF"/>
            <w:vAlign w:val="center"/>
            <w:hideMark/>
          </w:tcPr>
          <w:p w:rsidR="004272F3" w:rsidRPr="004272F3" w:rsidRDefault="004272F3" w:rsidP="004272F3">
            <w:pPr>
              <w:widowControl/>
              <w:spacing w:line="270" w:lineRule="atLeast"/>
              <w:jc w:val="left"/>
              <w:rPr>
                <w:rFonts w:ascii="Verdana" w:eastAsia="宋体" w:hAnsi="Verdana" w:cs="宋体"/>
                <w:color w:val="464646"/>
                <w:kern w:val="0"/>
                <w:sz w:val="18"/>
                <w:szCs w:val="18"/>
              </w:rPr>
            </w:pPr>
            <w:r w:rsidRPr="004272F3">
              <w:rPr>
                <w:rFonts w:ascii="Verdana" w:eastAsia="宋体" w:hAnsi="Verdana" w:cs="宋体"/>
                <w:color w:val="464646"/>
                <w:kern w:val="0"/>
                <w:sz w:val="18"/>
                <w:szCs w:val="18"/>
              </w:rPr>
              <w:t>Only render pixels whose alpha is greater than </w:t>
            </w:r>
            <w:r w:rsidRPr="004272F3">
              <w:rPr>
                <w:rFonts w:ascii="Verdana" w:eastAsia="宋体" w:hAnsi="Verdana" w:cs="宋体"/>
                <w:i/>
                <w:iCs/>
                <w:color w:val="464646"/>
                <w:kern w:val="0"/>
                <w:sz w:val="18"/>
              </w:rPr>
              <w:t>AlphaValue</w:t>
            </w:r>
            <w:r w:rsidRPr="004272F3">
              <w:rPr>
                <w:rFonts w:ascii="Verdana" w:eastAsia="宋体" w:hAnsi="Verdana" w:cs="宋体"/>
                <w:color w:val="464646"/>
                <w:kern w:val="0"/>
                <w:sz w:val="18"/>
                <w:szCs w:val="18"/>
              </w:rPr>
              <w:t>. </w:t>
            </w:r>
            <w:r w:rsidRPr="004272F3">
              <w:rPr>
                <w:rFonts w:ascii="Verdana" w:eastAsia="宋体" w:hAnsi="Verdana" w:cs="宋体"/>
                <w:color w:val="550055"/>
                <w:kern w:val="0"/>
                <w:sz w:val="18"/>
                <w:szCs w:val="18"/>
              </w:rPr>
              <w:t>大于</w:t>
            </w:r>
          </w:p>
        </w:tc>
      </w:tr>
      <w:tr w:rsidR="004272F3" w:rsidRPr="004272F3" w:rsidTr="004272F3">
        <w:trPr>
          <w:tblCellSpacing w:w="15" w:type="dxa"/>
        </w:trPr>
        <w:tc>
          <w:tcPr>
            <w:tcW w:w="0" w:type="auto"/>
            <w:shd w:val="clear" w:color="auto" w:fill="FFFFFF"/>
            <w:vAlign w:val="center"/>
            <w:hideMark/>
          </w:tcPr>
          <w:p w:rsidR="004272F3" w:rsidRPr="004272F3" w:rsidRDefault="004272F3" w:rsidP="004272F3">
            <w:pPr>
              <w:widowControl/>
              <w:spacing w:line="270" w:lineRule="atLeast"/>
              <w:jc w:val="left"/>
              <w:rPr>
                <w:rFonts w:ascii="Verdana" w:eastAsia="宋体" w:hAnsi="Verdana" w:cs="宋体"/>
                <w:color w:val="464646"/>
                <w:kern w:val="0"/>
                <w:sz w:val="18"/>
                <w:szCs w:val="18"/>
              </w:rPr>
            </w:pPr>
            <w:r w:rsidRPr="004272F3">
              <w:rPr>
                <w:rFonts w:ascii="Verdana" w:eastAsia="宋体" w:hAnsi="Verdana" w:cs="宋体"/>
                <w:b/>
                <w:bCs/>
                <w:color w:val="464646"/>
                <w:kern w:val="0"/>
                <w:sz w:val="18"/>
              </w:rPr>
              <w:t>GEqual</w:t>
            </w:r>
          </w:p>
        </w:tc>
        <w:tc>
          <w:tcPr>
            <w:tcW w:w="0" w:type="auto"/>
            <w:shd w:val="clear" w:color="auto" w:fill="FFFFFF"/>
            <w:vAlign w:val="center"/>
            <w:hideMark/>
          </w:tcPr>
          <w:p w:rsidR="004272F3" w:rsidRPr="004272F3" w:rsidRDefault="004272F3" w:rsidP="004272F3">
            <w:pPr>
              <w:widowControl/>
              <w:spacing w:line="270" w:lineRule="atLeast"/>
              <w:jc w:val="left"/>
              <w:rPr>
                <w:rFonts w:ascii="Verdana" w:eastAsia="宋体" w:hAnsi="Verdana" w:cs="宋体"/>
                <w:color w:val="464646"/>
                <w:kern w:val="0"/>
                <w:sz w:val="18"/>
                <w:szCs w:val="18"/>
              </w:rPr>
            </w:pPr>
            <w:r w:rsidRPr="004272F3">
              <w:rPr>
                <w:rFonts w:ascii="Verdana" w:eastAsia="宋体" w:hAnsi="Verdana" w:cs="宋体"/>
                <w:color w:val="464646"/>
                <w:kern w:val="0"/>
                <w:sz w:val="18"/>
                <w:szCs w:val="18"/>
              </w:rPr>
              <w:t>Only render pixels whose alpha is greater than or equal to </w:t>
            </w:r>
            <w:r w:rsidRPr="004272F3">
              <w:rPr>
                <w:rFonts w:ascii="Verdana" w:eastAsia="宋体" w:hAnsi="Verdana" w:cs="宋体"/>
                <w:i/>
                <w:iCs/>
                <w:color w:val="464646"/>
                <w:kern w:val="0"/>
                <w:sz w:val="18"/>
              </w:rPr>
              <w:t>AlphaValue</w:t>
            </w:r>
            <w:r w:rsidRPr="004272F3">
              <w:rPr>
                <w:rFonts w:ascii="Verdana" w:eastAsia="宋体" w:hAnsi="Verdana" w:cs="宋体"/>
                <w:color w:val="464646"/>
                <w:kern w:val="0"/>
                <w:sz w:val="18"/>
                <w:szCs w:val="18"/>
              </w:rPr>
              <w:t>. </w:t>
            </w:r>
            <w:r w:rsidRPr="004272F3">
              <w:rPr>
                <w:rFonts w:ascii="Verdana" w:eastAsia="宋体" w:hAnsi="Verdana" w:cs="宋体"/>
                <w:color w:val="550055"/>
                <w:kern w:val="0"/>
                <w:sz w:val="18"/>
                <w:szCs w:val="18"/>
              </w:rPr>
              <w:t>大于等于</w:t>
            </w:r>
          </w:p>
        </w:tc>
      </w:tr>
      <w:tr w:rsidR="004272F3" w:rsidRPr="004272F3" w:rsidTr="004272F3">
        <w:trPr>
          <w:tblCellSpacing w:w="15" w:type="dxa"/>
        </w:trPr>
        <w:tc>
          <w:tcPr>
            <w:tcW w:w="0" w:type="auto"/>
            <w:shd w:val="clear" w:color="auto" w:fill="FFFFFF"/>
            <w:vAlign w:val="center"/>
            <w:hideMark/>
          </w:tcPr>
          <w:p w:rsidR="004272F3" w:rsidRPr="004272F3" w:rsidRDefault="004272F3" w:rsidP="004272F3">
            <w:pPr>
              <w:widowControl/>
              <w:spacing w:line="270" w:lineRule="atLeast"/>
              <w:jc w:val="left"/>
              <w:rPr>
                <w:rFonts w:ascii="Verdana" w:eastAsia="宋体" w:hAnsi="Verdana" w:cs="宋体"/>
                <w:color w:val="464646"/>
                <w:kern w:val="0"/>
                <w:sz w:val="18"/>
                <w:szCs w:val="18"/>
              </w:rPr>
            </w:pPr>
            <w:r w:rsidRPr="004272F3">
              <w:rPr>
                <w:rFonts w:ascii="Verdana" w:eastAsia="宋体" w:hAnsi="Verdana" w:cs="宋体"/>
                <w:b/>
                <w:bCs/>
                <w:color w:val="464646"/>
                <w:kern w:val="0"/>
                <w:sz w:val="18"/>
              </w:rPr>
              <w:t>Less</w:t>
            </w:r>
          </w:p>
        </w:tc>
        <w:tc>
          <w:tcPr>
            <w:tcW w:w="0" w:type="auto"/>
            <w:shd w:val="clear" w:color="auto" w:fill="FFFFFF"/>
            <w:vAlign w:val="center"/>
            <w:hideMark/>
          </w:tcPr>
          <w:p w:rsidR="004272F3" w:rsidRPr="004272F3" w:rsidRDefault="004272F3" w:rsidP="004272F3">
            <w:pPr>
              <w:widowControl/>
              <w:spacing w:line="270" w:lineRule="atLeast"/>
              <w:jc w:val="left"/>
              <w:rPr>
                <w:rFonts w:ascii="Verdana" w:eastAsia="宋体" w:hAnsi="Verdana" w:cs="宋体"/>
                <w:color w:val="464646"/>
                <w:kern w:val="0"/>
                <w:sz w:val="18"/>
                <w:szCs w:val="18"/>
              </w:rPr>
            </w:pPr>
            <w:r w:rsidRPr="004272F3">
              <w:rPr>
                <w:rFonts w:ascii="Verdana" w:eastAsia="宋体" w:hAnsi="Verdana" w:cs="宋体"/>
                <w:color w:val="464646"/>
                <w:kern w:val="0"/>
                <w:sz w:val="18"/>
                <w:szCs w:val="18"/>
              </w:rPr>
              <w:t>Only render pixels whose alpha value is less than </w:t>
            </w:r>
            <w:r w:rsidRPr="004272F3">
              <w:rPr>
                <w:rFonts w:ascii="Verdana" w:eastAsia="宋体" w:hAnsi="Verdana" w:cs="宋体"/>
                <w:i/>
                <w:iCs/>
                <w:color w:val="464646"/>
                <w:kern w:val="0"/>
                <w:sz w:val="18"/>
              </w:rPr>
              <w:t>AlphaValue</w:t>
            </w:r>
            <w:r w:rsidRPr="004272F3">
              <w:rPr>
                <w:rFonts w:ascii="Verdana" w:eastAsia="宋体" w:hAnsi="Verdana" w:cs="宋体"/>
                <w:color w:val="464646"/>
                <w:kern w:val="0"/>
                <w:sz w:val="18"/>
                <w:szCs w:val="18"/>
              </w:rPr>
              <w:t>. </w:t>
            </w:r>
            <w:r w:rsidRPr="004272F3">
              <w:rPr>
                <w:rFonts w:ascii="Verdana" w:eastAsia="宋体" w:hAnsi="Verdana" w:cs="宋体"/>
                <w:color w:val="550055"/>
                <w:kern w:val="0"/>
                <w:sz w:val="18"/>
                <w:szCs w:val="18"/>
              </w:rPr>
              <w:t>小于</w:t>
            </w:r>
          </w:p>
        </w:tc>
      </w:tr>
      <w:tr w:rsidR="004272F3" w:rsidRPr="004272F3" w:rsidTr="004272F3">
        <w:trPr>
          <w:tblCellSpacing w:w="15" w:type="dxa"/>
        </w:trPr>
        <w:tc>
          <w:tcPr>
            <w:tcW w:w="0" w:type="auto"/>
            <w:shd w:val="clear" w:color="auto" w:fill="FFFFFF"/>
            <w:vAlign w:val="center"/>
            <w:hideMark/>
          </w:tcPr>
          <w:p w:rsidR="004272F3" w:rsidRPr="004272F3" w:rsidRDefault="004272F3" w:rsidP="004272F3">
            <w:pPr>
              <w:widowControl/>
              <w:spacing w:line="270" w:lineRule="atLeast"/>
              <w:jc w:val="left"/>
              <w:rPr>
                <w:rFonts w:ascii="Verdana" w:eastAsia="宋体" w:hAnsi="Verdana" w:cs="宋体"/>
                <w:color w:val="464646"/>
                <w:kern w:val="0"/>
                <w:sz w:val="18"/>
                <w:szCs w:val="18"/>
              </w:rPr>
            </w:pPr>
            <w:r w:rsidRPr="004272F3">
              <w:rPr>
                <w:rFonts w:ascii="Verdana" w:eastAsia="宋体" w:hAnsi="Verdana" w:cs="宋体"/>
                <w:b/>
                <w:bCs/>
                <w:color w:val="464646"/>
                <w:kern w:val="0"/>
                <w:sz w:val="18"/>
              </w:rPr>
              <w:t>LEqual</w:t>
            </w:r>
          </w:p>
        </w:tc>
        <w:tc>
          <w:tcPr>
            <w:tcW w:w="0" w:type="auto"/>
            <w:shd w:val="clear" w:color="auto" w:fill="FFFFFF"/>
            <w:vAlign w:val="center"/>
            <w:hideMark/>
          </w:tcPr>
          <w:p w:rsidR="004272F3" w:rsidRPr="004272F3" w:rsidRDefault="004272F3" w:rsidP="004272F3">
            <w:pPr>
              <w:widowControl/>
              <w:spacing w:line="270" w:lineRule="atLeast"/>
              <w:jc w:val="left"/>
              <w:rPr>
                <w:rFonts w:ascii="Verdana" w:eastAsia="宋体" w:hAnsi="Verdana" w:cs="宋体"/>
                <w:color w:val="464646"/>
                <w:kern w:val="0"/>
                <w:sz w:val="18"/>
                <w:szCs w:val="18"/>
              </w:rPr>
            </w:pPr>
            <w:r w:rsidRPr="004272F3">
              <w:rPr>
                <w:rFonts w:ascii="Verdana" w:eastAsia="宋体" w:hAnsi="Verdana" w:cs="宋体"/>
                <w:color w:val="464646"/>
                <w:kern w:val="0"/>
                <w:sz w:val="18"/>
                <w:szCs w:val="18"/>
              </w:rPr>
              <w:t>Only render pixels whose alpha value is less than or equal to from </w:t>
            </w:r>
            <w:r w:rsidRPr="004272F3">
              <w:rPr>
                <w:rFonts w:ascii="Verdana" w:eastAsia="宋体" w:hAnsi="Verdana" w:cs="宋体"/>
                <w:i/>
                <w:iCs/>
                <w:color w:val="464646"/>
                <w:kern w:val="0"/>
                <w:sz w:val="18"/>
              </w:rPr>
              <w:t>AlphaValue</w:t>
            </w:r>
            <w:r w:rsidRPr="004272F3">
              <w:rPr>
                <w:rFonts w:ascii="Verdana" w:eastAsia="宋体" w:hAnsi="Verdana" w:cs="宋体"/>
                <w:color w:val="464646"/>
                <w:kern w:val="0"/>
                <w:sz w:val="18"/>
                <w:szCs w:val="18"/>
              </w:rPr>
              <w:t>. </w:t>
            </w:r>
            <w:r w:rsidRPr="004272F3">
              <w:rPr>
                <w:rFonts w:ascii="Verdana" w:eastAsia="宋体" w:hAnsi="Verdana" w:cs="宋体"/>
                <w:color w:val="550055"/>
                <w:kern w:val="0"/>
                <w:sz w:val="18"/>
                <w:szCs w:val="18"/>
              </w:rPr>
              <w:t>小于等于</w:t>
            </w:r>
          </w:p>
        </w:tc>
      </w:tr>
      <w:tr w:rsidR="004272F3" w:rsidRPr="004272F3" w:rsidTr="004272F3">
        <w:trPr>
          <w:tblCellSpacing w:w="15" w:type="dxa"/>
        </w:trPr>
        <w:tc>
          <w:tcPr>
            <w:tcW w:w="0" w:type="auto"/>
            <w:shd w:val="clear" w:color="auto" w:fill="FFFFFF"/>
            <w:vAlign w:val="center"/>
            <w:hideMark/>
          </w:tcPr>
          <w:p w:rsidR="004272F3" w:rsidRPr="004272F3" w:rsidRDefault="004272F3" w:rsidP="004272F3">
            <w:pPr>
              <w:widowControl/>
              <w:spacing w:line="270" w:lineRule="atLeast"/>
              <w:jc w:val="left"/>
              <w:rPr>
                <w:rFonts w:ascii="Verdana" w:eastAsia="宋体" w:hAnsi="Verdana" w:cs="宋体"/>
                <w:color w:val="464646"/>
                <w:kern w:val="0"/>
                <w:sz w:val="18"/>
                <w:szCs w:val="18"/>
              </w:rPr>
            </w:pPr>
            <w:r w:rsidRPr="004272F3">
              <w:rPr>
                <w:rFonts w:ascii="Verdana" w:eastAsia="宋体" w:hAnsi="Verdana" w:cs="宋体"/>
                <w:b/>
                <w:bCs/>
                <w:color w:val="464646"/>
                <w:kern w:val="0"/>
                <w:sz w:val="18"/>
              </w:rPr>
              <w:t>Equal</w:t>
            </w:r>
          </w:p>
        </w:tc>
        <w:tc>
          <w:tcPr>
            <w:tcW w:w="0" w:type="auto"/>
            <w:shd w:val="clear" w:color="auto" w:fill="FFFFFF"/>
            <w:vAlign w:val="center"/>
            <w:hideMark/>
          </w:tcPr>
          <w:p w:rsidR="004272F3" w:rsidRPr="004272F3" w:rsidRDefault="004272F3" w:rsidP="004272F3">
            <w:pPr>
              <w:widowControl/>
              <w:spacing w:line="270" w:lineRule="atLeast"/>
              <w:jc w:val="left"/>
              <w:rPr>
                <w:rFonts w:ascii="Verdana" w:eastAsia="宋体" w:hAnsi="Verdana" w:cs="宋体"/>
                <w:color w:val="464646"/>
                <w:kern w:val="0"/>
                <w:sz w:val="18"/>
                <w:szCs w:val="18"/>
              </w:rPr>
            </w:pPr>
            <w:r w:rsidRPr="004272F3">
              <w:rPr>
                <w:rFonts w:ascii="Verdana" w:eastAsia="宋体" w:hAnsi="Verdana" w:cs="宋体"/>
                <w:color w:val="464646"/>
                <w:kern w:val="0"/>
                <w:sz w:val="18"/>
                <w:szCs w:val="18"/>
              </w:rPr>
              <w:t>Only render pixels whose alpha value equals </w:t>
            </w:r>
            <w:r w:rsidRPr="004272F3">
              <w:rPr>
                <w:rFonts w:ascii="Verdana" w:eastAsia="宋体" w:hAnsi="Verdana" w:cs="宋体"/>
                <w:i/>
                <w:iCs/>
                <w:color w:val="464646"/>
                <w:kern w:val="0"/>
                <w:sz w:val="18"/>
              </w:rPr>
              <w:t>AlphaValue</w:t>
            </w:r>
            <w:r w:rsidRPr="004272F3">
              <w:rPr>
                <w:rFonts w:ascii="Verdana" w:eastAsia="宋体" w:hAnsi="Verdana" w:cs="宋体"/>
                <w:color w:val="464646"/>
                <w:kern w:val="0"/>
                <w:sz w:val="18"/>
                <w:szCs w:val="18"/>
              </w:rPr>
              <w:t>. </w:t>
            </w:r>
            <w:r w:rsidRPr="004272F3">
              <w:rPr>
                <w:rFonts w:ascii="Verdana" w:eastAsia="宋体" w:hAnsi="Verdana" w:cs="宋体"/>
                <w:color w:val="550055"/>
                <w:kern w:val="0"/>
                <w:sz w:val="18"/>
                <w:szCs w:val="18"/>
              </w:rPr>
              <w:t>等于</w:t>
            </w:r>
          </w:p>
        </w:tc>
      </w:tr>
      <w:tr w:rsidR="004272F3" w:rsidRPr="004272F3" w:rsidTr="004272F3">
        <w:trPr>
          <w:tblCellSpacing w:w="15" w:type="dxa"/>
        </w:trPr>
        <w:tc>
          <w:tcPr>
            <w:tcW w:w="0" w:type="auto"/>
            <w:shd w:val="clear" w:color="auto" w:fill="FFFFFF"/>
            <w:vAlign w:val="center"/>
            <w:hideMark/>
          </w:tcPr>
          <w:p w:rsidR="004272F3" w:rsidRPr="004272F3" w:rsidRDefault="004272F3" w:rsidP="004272F3">
            <w:pPr>
              <w:widowControl/>
              <w:spacing w:line="270" w:lineRule="atLeast"/>
              <w:jc w:val="left"/>
              <w:rPr>
                <w:rFonts w:ascii="Verdana" w:eastAsia="宋体" w:hAnsi="Verdana" w:cs="宋体"/>
                <w:color w:val="464646"/>
                <w:kern w:val="0"/>
                <w:sz w:val="18"/>
                <w:szCs w:val="18"/>
              </w:rPr>
            </w:pPr>
            <w:r w:rsidRPr="004272F3">
              <w:rPr>
                <w:rFonts w:ascii="Verdana" w:eastAsia="宋体" w:hAnsi="Verdana" w:cs="宋体"/>
                <w:b/>
                <w:bCs/>
                <w:color w:val="464646"/>
                <w:kern w:val="0"/>
                <w:sz w:val="18"/>
              </w:rPr>
              <w:t>NotEqual</w:t>
            </w:r>
          </w:p>
        </w:tc>
        <w:tc>
          <w:tcPr>
            <w:tcW w:w="0" w:type="auto"/>
            <w:shd w:val="clear" w:color="auto" w:fill="FFFFFF"/>
            <w:vAlign w:val="center"/>
            <w:hideMark/>
          </w:tcPr>
          <w:p w:rsidR="004272F3" w:rsidRPr="004272F3" w:rsidRDefault="004272F3" w:rsidP="004272F3">
            <w:pPr>
              <w:widowControl/>
              <w:spacing w:line="270" w:lineRule="atLeast"/>
              <w:jc w:val="left"/>
              <w:rPr>
                <w:rFonts w:ascii="Verdana" w:eastAsia="宋体" w:hAnsi="Verdana" w:cs="宋体"/>
                <w:color w:val="464646"/>
                <w:kern w:val="0"/>
                <w:sz w:val="18"/>
                <w:szCs w:val="18"/>
              </w:rPr>
            </w:pPr>
            <w:r w:rsidRPr="004272F3">
              <w:rPr>
                <w:rFonts w:ascii="Verdana" w:eastAsia="宋体" w:hAnsi="Verdana" w:cs="宋体"/>
                <w:color w:val="464646"/>
                <w:kern w:val="0"/>
                <w:sz w:val="18"/>
                <w:szCs w:val="18"/>
              </w:rPr>
              <w:t>Only render pixels whose alpha value differs from </w:t>
            </w:r>
            <w:r w:rsidRPr="004272F3">
              <w:rPr>
                <w:rFonts w:ascii="Verdana" w:eastAsia="宋体" w:hAnsi="Verdana" w:cs="宋体"/>
                <w:i/>
                <w:iCs/>
                <w:color w:val="464646"/>
                <w:kern w:val="0"/>
                <w:sz w:val="18"/>
              </w:rPr>
              <w:t>AlphaValue</w:t>
            </w:r>
            <w:r w:rsidRPr="004272F3">
              <w:rPr>
                <w:rFonts w:ascii="Verdana" w:eastAsia="宋体" w:hAnsi="Verdana" w:cs="宋体"/>
                <w:color w:val="464646"/>
                <w:kern w:val="0"/>
                <w:sz w:val="18"/>
                <w:szCs w:val="18"/>
              </w:rPr>
              <w:t>. </w:t>
            </w:r>
            <w:r w:rsidRPr="004272F3">
              <w:rPr>
                <w:rFonts w:ascii="Verdana" w:eastAsia="宋体" w:hAnsi="Verdana" w:cs="宋体"/>
                <w:color w:val="550055"/>
                <w:kern w:val="0"/>
                <w:sz w:val="18"/>
                <w:szCs w:val="18"/>
              </w:rPr>
              <w:t>不等于</w:t>
            </w:r>
          </w:p>
        </w:tc>
      </w:tr>
      <w:tr w:rsidR="004272F3" w:rsidRPr="004272F3" w:rsidTr="004272F3">
        <w:trPr>
          <w:tblCellSpacing w:w="15" w:type="dxa"/>
        </w:trPr>
        <w:tc>
          <w:tcPr>
            <w:tcW w:w="0" w:type="auto"/>
            <w:shd w:val="clear" w:color="auto" w:fill="FFFFFF"/>
            <w:vAlign w:val="center"/>
            <w:hideMark/>
          </w:tcPr>
          <w:p w:rsidR="004272F3" w:rsidRPr="004272F3" w:rsidRDefault="004272F3" w:rsidP="004272F3">
            <w:pPr>
              <w:widowControl/>
              <w:spacing w:line="270" w:lineRule="atLeast"/>
              <w:jc w:val="left"/>
              <w:rPr>
                <w:rFonts w:ascii="Verdana" w:eastAsia="宋体" w:hAnsi="Verdana" w:cs="宋体"/>
                <w:color w:val="464646"/>
                <w:kern w:val="0"/>
                <w:sz w:val="18"/>
                <w:szCs w:val="18"/>
              </w:rPr>
            </w:pPr>
            <w:r w:rsidRPr="004272F3">
              <w:rPr>
                <w:rFonts w:ascii="Verdana" w:eastAsia="宋体" w:hAnsi="Verdana" w:cs="宋体"/>
                <w:b/>
                <w:bCs/>
                <w:color w:val="464646"/>
                <w:kern w:val="0"/>
                <w:sz w:val="18"/>
              </w:rPr>
              <w:t>Always</w:t>
            </w:r>
          </w:p>
        </w:tc>
        <w:tc>
          <w:tcPr>
            <w:tcW w:w="0" w:type="auto"/>
            <w:shd w:val="clear" w:color="auto" w:fill="FFFFFF"/>
            <w:vAlign w:val="center"/>
            <w:hideMark/>
          </w:tcPr>
          <w:p w:rsidR="004272F3" w:rsidRPr="004272F3" w:rsidRDefault="004272F3" w:rsidP="004272F3">
            <w:pPr>
              <w:widowControl/>
              <w:spacing w:line="270" w:lineRule="atLeast"/>
              <w:jc w:val="left"/>
              <w:rPr>
                <w:rFonts w:ascii="Verdana" w:eastAsia="宋体" w:hAnsi="Verdana" w:cs="宋体"/>
                <w:color w:val="464646"/>
                <w:kern w:val="0"/>
                <w:sz w:val="18"/>
                <w:szCs w:val="18"/>
              </w:rPr>
            </w:pPr>
            <w:r w:rsidRPr="004272F3">
              <w:rPr>
                <w:rFonts w:ascii="Verdana" w:eastAsia="宋体" w:hAnsi="Verdana" w:cs="宋体"/>
                <w:color w:val="464646"/>
                <w:kern w:val="0"/>
                <w:sz w:val="18"/>
                <w:szCs w:val="18"/>
              </w:rPr>
              <w:t>Render all pixels. This is functionally equivalent to </w:t>
            </w:r>
            <w:r w:rsidRPr="004272F3">
              <w:rPr>
                <w:rFonts w:ascii="Verdana" w:eastAsia="宋体" w:hAnsi="Verdana" w:cs="宋体"/>
                <w:i/>
                <w:iCs/>
                <w:color w:val="464646"/>
                <w:kern w:val="0"/>
                <w:sz w:val="18"/>
              </w:rPr>
              <w:t>AlphaTest Off</w:t>
            </w:r>
            <w:r w:rsidRPr="004272F3">
              <w:rPr>
                <w:rFonts w:ascii="Verdana" w:eastAsia="宋体" w:hAnsi="Verdana" w:cs="宋体"/>
                <w:color w:val="464646"/>
                <w:kern w:val="0"/>
                <w:sz w:val="18"/>
                <w:szCs w:val="18"/>
              </w:rPr>
              <w:t>.</w:t>
            </w:r>
            <w:r w:rsidRPr="004272F3">
              <w:rPr>
                <w:rFonts w:ascii="Verdana" w:eastAsia="宋体" w:hAnsi="Verdana" w:cs="宋体"/>
                <w:color w:val="464646"/>
                <w:kern w:val="0"/>
                <w:sz w:val="18"/>
                <w:szCs w:val="18"/>
              </w:rPr>
              <w:br/>
            </w:r>
            <w:r w:rsidRPr="004272F3">
              <w:rPr>
                <w:rFonts w:ascii="Verdana" w:eastAsia="宋体" w:hAnsi="Verdana" w:cs="宋体"/>
                <w:color w:val="550055"/>
                <w:kern w:val="0"/>
                <w:sz w:val="18"/>
                <w:szCs w:val="18"/>
              </w:rPr>
              <w:t>渲染所有像素，等于关闭透明度测试</w:t>
            </w:r>
            <w:r w:rsidRPr="004272F3">
              <w:rPr>
                <w:rFonts w:ascii="Verdana" w:eastAsia="宋体" w:hAnsi="Verdana" w:cs="宋体"/>
                <w:color w:val="550055"/>
                <w:kern w:val="0"/>
                <w:sz w:val="18"/>
                <w:szCs w:val="18"/>
              </w:rPr>
              <w:t>AlphaTest Off</w:t>
            </w:r>
          </w:p>
        </w:tc>
      </w:tr>
      <w:tr w:rsidR="004272F3" w:rsidRPr="004272F3" w:rsidTr="004272F3">
        <w:trPr>
          <w:tblCellSpacing w:w="15" w:type="dxa"/>
        </w:trPr>
        <w:tc>
          <w:tcPr>
            <w:tcW w:w="0" w:type="auto"/>
            <w:shd w:val="clear" w:color="auto" w:fill="FFFFFF"/>
            <w:vAlign w:val="center"/>
            <w:hideMark/>
          </w:tcPr>
          <w:p w:rsidR="004272F3" w:rsidRPr="004272F3" w:rsidRDefault="004272F3" w:rsidP="004272F3">
            <w:pPr>
              <w:widowControl/>
              <w:spacing w:line="270" w:lineRule="atLeast"/>
              <w:jc w:val="left"/>
              <w:rPr>
                <w:rFonts w:ascii="Verdana" w:eastAsia="宋体" w:hAnsi="Verdana" w:cs="宋体"/>
                <w:color w:val="464646"/>
                <w:kern w:val="0"/>
                <w:sz w:val="18"/>
                <w:szCs w:val="18"/>
              </w:rPr>
            </w:pPr>
            <w:r w:rsidRPr="004272F3">
              <w:rPr>
                <w:rFonts w:ascii="Verdana" w:eastAsia="宋体" w:hAnsi="Verdana" w:cs="宋体"/>
                <w:b/>
                <w:bCs/>
                <w:color w:val="464646"/>
                <w:kern w:val="0"/>
                <w:sz w:val="18"/>
              </w:rPr>
              <w:t>Never</w:t>
            </w:r>
          </w:p>
        </w:tc>
        <w:tc>
          <w:tcPr>
            <w:tcW w:w="0" w:type="auto"/>
            <w:shd w:val="clear" w:color="auto" w:fill="FFFFFF"/>
            <w:vAlign w:val="center"/>
            <w:hideMark/>
          </w:tcPr>
          <w:p w:rsidR="004272F3" w:rsidRPr="004272F3" w:rsidRDefault="004272F3" w:rsidP="004272F3">
            <w:pPr>
              <w:widowControl/>
              <w:spacing w:line="270" w:lineRule="atLeast"/>
              <w:jc w:val="left"/>
              <w:rPr>
                <w:rFonts w:ascii="Verdana" w:eastAsia="宋体" w:hAnsi="Verdana" w:cs="宋体"/>
                <w:color w:val="464646"/>
                <w:kern w:val="0"/>
                <w:sz w:val="18"/>
                <w:szCs w:val="18"/>
              </w:rPr>
            </w:pPr>
            <w:r w:rsidRPr="004272F3">
              <w:rPr>
                <w:rFonts w:ascii="Verdana" w:eastAsia="宋体" w:hAnsi="Verdana" w:cs="宋体"/>
                <w:color w:val="464646"/>
                <w:kern w:val="0"/>
                <w:sz w:val="18"/>
                <w:szCs w:val="18"/>
              </w:rPr>
              <w:t>Don't render any pixels. </w:t>
            </w:r>
            <w:r w:rsidRPr="004272F3">
              <w:rPr>
                <w:rFonts w:ascii="Verdana" w:eastAsia="宋体" w:hAnsi="Verdana" w:cs="宋体"/>
                <w:color w:val="550055"/>
                <w:kern w:val="0"/>
                <w:sz w:val="18"/>
                <w:szCs w:val="18"/>
              </w:rPr>
              <w:t>不渲染任何像素</w:t>
            </w:r>
          </w:p>
        </w:tc>
      </w:tr>
    </w:tbl>
    <w:p w:rsidR="004272F3" w:rsidRPr="004272F3" w:rsidRDefault="004272F3" w:rsidP="004272F3">
      <w:pPr>
        <w:widowControl/>
        <w:shd w:val="clear" w:color="auto" w:fill="FFFFFF"/>
        <w:spacing w:line="315" w:lineRule="atLeast"/>
        <w:jc w:val="left"/>
        <w:outlineLvl w:val="2"/>
        <w:rPr>
          <w:rFonts w:ascii="simsun" w:eastAsia="宋体" w:hAnsi="simsun" w:cs="宋体"/>
          <w:b/>
          <w:bCs/>
          <w:color w:val="464646"/>
          <w:kern w:val="0"/>
          <w:sz w:val="27"/>
          <w:szCs w:val="27"/>
        </w:rPr>
      </w:pPr>
      <w:r w:rsidRPr="004272F3">
        <w:rPr>
          <w:rFonts w:ascii="simsun" w:eastAsia="宋体" w:hAnsi="simsun" w:cs="宋体"/>
          <w:b/>
          <w:bCs/>
          <w:color w:val="464646"/>
          <w:kern w:val="0"/>
          <w:sz w:val="27"/>
          <w:szCs w:val="27"/>
        </w:rPr>
        <w:t>AlphaValue</w:t>
      </w:r>
    </w:p>
    <w:p w:rsidR="004272F3" w:rsidRPr="004272F3" w:rsidRDefault="004272F3" w:rsidP="004272F3">
      <w:pPr>
        <w:widowControl/>
        <w:shd w:val="clear" w:color="auto" w:fill="FFFFFF"/>
        <w:spacing w:after="75" w:line="315" w:lineRule="atLeast"/>
        <w:jc w:val="left"/>
        <w:rPr>
          <w:rFonts w:ascii="simsun" w:eastAsia="宋体" w:hAnsi="simsun" w:cs="宋体"/>
          <w:color w:val="464646"/>
          <w:kern w:val="0"/>
          <w:szCs w:val="21"/>
        </w:rPr>
      </w:pPr>
      <w:r w:rsidRPr="004272F3">
        <w:rPr>
          <w:rFonts w:ascii="simsun" w:eastAsia="宋体" w:hAnsi="simsun" w:cs="宋体"/>
          <w:color w:val="464646"/>
          <w:kern w:val="0"/>
          <w:szCs w:val="21"/>
        </w:rPr>
        <w:t>A floating-point number between 0 and 1. This can also be a variable reference to a float or range property, in which case it should be written using the standard square bracket notation (</w:t>
      </w:r>
      <w:r w:rsidRPr="004272F3">
        <w:rPr>
          <w:rFonts w:ascii="simsun" w:eastAsia="宋体" w:hAnsi="simsun" w:cs="宋体"/>
          <w:i/>
          <w:iCs/>
          <w:color w:val="464646"/>
          <w:kern w:val="0"/>
        </w:rPr>
        <w:t>[VariableName]</w:t>
      </w:r>
      <w:r w:rsidRPr="004272F3">
        <w:rPr>
          <w:rFonts w:ascii="simsun" w:eastAsia="宋体" w:hAnsi="simsun" w:cs="宋体"/>
          <w:color w:val="464646"/>
          <w:kern w:val="0"/>
          <w:szCs w:val="21"/>
        </w:rPr>
        <w:t>).</w:t>
      </w:r>
    </w:p>
    <w:p w:rsidR="004272F3" w:rsidRPr="004272F3" w:rsidRDefault="004272F3" w:rsidP="004272F3">
      <w:pPr>
        <w:widowControl/>
        <w:shd w:val="clear" w:color="auto" w:fill="FFFFFF"/>
        <w:spacing w:after="75" w:line="315" w:lineRule="atLeast"/>
        <w:jc w:val="left"/>
        <w:rPr>
          <w:rFonts w:ascii="simsun" w:eastAsia="宋体" w:hAnsi="simsun" w:cs="宋体"/>
          <w:color w:val="464646"/>
          <w:kern w:val="0"/>
          <w:szCs w:val="21"/>
        </w:rPr>
      </w:pPr>
      <w:r w:rsidRPr="004272F3">
        <w:rPr>
          <w:rFonts w:ascii="simsun" w:eastAsia="宋体" w:hAnsi="simsun" w:cs="宋体"/>
          <w:color w:val="464646"/>
          <w:kern w:val="0"/>
          <w:szCs w:val="21"/>
        </w:rPr>
        <w:lastRenderedPageBreak/>
        <w:t>一个范围在</w:t>
      </w:r>
      <w:r w:rsidRPr="004272F3">
        <w:rPr>
          <w:rFonts w:ascii="simsun" w:eastAsia="宋体" w:hAnsi="simsun" w:cs="宋体"/>
          <w:color w:val="464646"/>
          <w:kern w:val="0"/>
          <w:szCs w:val="21"/>
        </w:rPr>
        <w:t>0</w:t>
      </w:r>
      <w:r w:rsidRPr="004272F3">
        <w:rPr>
          <w:rFonts w:ascii="simsun" w:eastAsia="宋体" w:hAnsi="simsun" w:cs="宋体"/>
          <w:color w:val="464646"/>
          <w:kern w:val="0"/>
          <w:szCs w:val="21"/>
        </w:rPr>
        <w:t>到</w:t>
      </w:r>
      <w:r w:rsidRPr="004272F3">
        <w:rPr>
          <w:rFonts w:ascii="simsun" w:eastAsia="宋体" w:hAnsi="simsun" w:cs="宋体"/>
          <w:color w:val="464646"/>
          <w:kern w:val="0"/>
          <w:szCs w:val="21"/>
        </w:rPr>
        <w:t>1</w:t>
      </w:r>
      <w:r w:rsidRPr="004272F3">
        <w:rPr>
          <w:rFonts w:ascii="simsun" w:eastAsia="宋体" w:hAnsi="simsun" w:cs="宋体"/>
          <w:color w:val="464646"/>
          <w:kern w:val="0"/>
          <w:szCs w:val="21"/>
        </w:rPr>
        <w:t>之间的浮点值。也可以是一个指向浮点属性或是范围属性的索引，在后一种情况下需要使用标准的方括号写法标注索引名字，如</w:t>
      </w:r>
      <w:r w:rsidRPr="004272F3">
        <w:rPr>
          <w:rFonts w:ascii="simsun" w:eastAsia="宋体" w:hAnsi="simsun" w:cs="宋体"/>
          <w:color w:val="464646"/>
          <w:kern w:val="0"/>
          <w:szCs w:val="21"/>
        </w:rPr>
        <w:t>([</w:t>
      </w:r>
      <w:r w:rsidRPr="004272F3">
        <w:rPr>
          <w:rFonts w:ascii="simsun" w:eastAsia="宋体" w:hAnsi="simsun" w:cs="宋体"/>
          <w:color w:val="464646"/>
          <w:kern w:val="0"/>
          <w:szCs w:val="21"/>
        </w:rPr>
        <w:t>变量名</w:t>
      </w:r>
      <w:r w:rsidRPr="004272F3">
        <w:rPr>
          <w:rFonts w:ascii="simsun" w:eastAsia="宋体" w:hAnsi="simsun" w:cs="宋体"/>
          <w:color w:val="464646"/>
          <w:kern w:val="0"/>
          <w:szCs w:val="21"/>
        </w:rPr>
        <w:t>]).</w:t>
      </w:r>
    </w:p>
    <w:p w:rsidR="004272F3" w:rsidRPr="004272F3" w:rsidRDefault="004272F3" w:rsidP="004272F3">
      <w:pPr>
        <w:widowControl/>
        <w:shd w:val="clear" w:color="auto" w:fill="FFFFFF"/>
        <w:spacing w:line="315" w:lineRule="atLeast"/>
        <w:jc w:val="left"/>
        <w:outlineLvl w:val="1"/>
        <w:rPr>
          <w:rFonts w:ascii="simsun" w:eastAsia="宋体" w:hAnsi="simsun" w:cs="宋体"/>
          <w:b/>
          <w:bCs/>
          <w:color w:val="464646"/>
          <w:kern w:val="0"/>
          <w:sz w:val="36"/>
          <w:szCs w:val="36"/>
        </w:rPr>
      </w:pPr>
      <w:r w:rsidRPr="004272F3">
        <w:rPr>
          <w:rFonts w:ascii="simsun" w:eastAsia="宋体" w:hAnsi="simsun" w:cs="宋体"/>
          <w:b/>
          <w:bCs/>
          <w:color w:val="464646"/>
          <w:kern w:val="0"/>
          <w:sz w:val="36"/>
          <w:szCs w:val="36"/>
        </w:rPr>
        <w:t xml:space="preserve">Details </w:t>
      </w:r>
      <w:r w:rsidRPr="004272F3">
        <w:rPr>
          <w:rFonts w:ascii="simsun" w:eastAsia="宋体" w:hAnsi="simsun" w:cs="宋体"/>
          <w:b/>
          <w:bCs/>
          <w:color w:val="464646"/>
          <w:kern w:val="0"/>
          <w:sz w:val="36"/>
          <w:szCs w:val="36"/>
        </w:rPr>
        <w:t>细节</w:t>
      </w:r>
    </w:p>
    <w:p w:rsidR="004272F3" w:rsidRPr="004272F3" w:rsidRDefault="004272F3" w:rsidP="004272F3">
      <w:pPr>
        <w:widowControl/>
        <w:shd w:val="clear" w:color="auto" w:fill="FFFFFF"/>
        <w:spacing w:after="75" w:line="315" w:lineRule="atLeast"/>
        <w:jc w:val="left"/>
        <w:rPr>
          <w:rFonts w:ascii="simsun" w:eastAsia="宋体" w:hAnsi="simsun" w:cs="宋体"/>
          <w:color w:val="464646"/>
          <w:kern w:val="0"/>
          <w:szCs w:val="21"/>
        </w:rPr>
      </w:pPr>
      <w:r w:rsidRPr="004272F3">
        <w:rPr>
          <w:rFonts w:ascii="simsun" w:eastAsia="宋体" w:hAnsi="simsun" w:cs="宋体"/>
          <w:color w:val="464646"/>
          <w:kern w:val="0"/>
          <w:szCs w:val="21"/>
        </w:rPr>
        <w:t>The alpha test is important when rendering concave objects with transparent parts. The graphics card maintains a record of the depth of every pixel written to the screen. If a new pixel is further away than one already rendered, the new pixel is not written to the display. This means that even with</w:t>
      </w:r>
      <w:r w:rsidRPr="004272F3">
        <w:rPr>
          <w:rFonts w:ascii="simsun" w:eastAsia="宋体" w:hAnsi="simsun" w:cs="宋体"/>
          <w:color w:val="464646"/>
          <w:kern w:val="0"/>
        </w:rPr>
        <w:t> </w:t>
      </w:r>
      <w:hyperlink r:id="rId7" w:history="1">
        <w:r w:rsidRPr="004272F3">
          <w:rPr>
            <w:rFonts w:ascii="simsun" w:eastAsia="宋体" w:hAnsi="simsun" w:cs="宋体"/>
            <w:color w:val="145D7B"/>
            <w:kern w:val="0"/>
          </w:rPr>
          <w:t>Blending</w:t>
        </w:r>
      </w:hyperlink>
      <w:r w:rsidRPr="004272F3">
        <w:rPr>
          <w:rFonts w:ascii="simsun" w:eastAsia="宋体" w:hAnsi="simsun" w:cs="宋体"/>
          <w:color w:val="464646"/>
          <w:kern w:val="0"/>
          <w:szCs w:val="21"/>
        </w:rPr>
        <w:t>, objects will not show through.</w:t>
      </w:r>
    </w:p>
    <w:p w:rsidR="004272F3" w:rsidRPr="004272F3" w:rsidRDefault="004272F3" w:rsidP="004272F3">
      <w:pPr>
        <w:widowControl/>
        <w:shd w:val="clear" w:color="auto" w:fill="FFFFFF"/>
        <w:spacing w:after="75" w:line="315" w:lineRule="atLeast"/>
        <w:jc w:val="left"/>
        <w:rPr>
          <w:rFonts w:ascii="simsun" w:eastAsia="宋体" w:hAnsi="simsun" w:cs="宋体"/>
          <w:color w:val="464646"/>
          <w:kern w:val="0"/>
          <w:szCs w:val="21"/>
        </w:rPr>
      </w:pPr>
      <w:r w:rsidRPr="004272F3">
        <w:rPr>
          <w:rFonts w:ascii="simsun" w:eastAsia="宋体" w:hAnsi="simsun" w:cs="宋体"/>
          <w:color w:val="464646"/>
          <w:kern w:val="0"/>
          <w:szCs w:val="21"/>
        </w:rPr>
        <w:t>在这个图形中，左边的树使用透明度测试。注意在它的图形上的像素是如何完全透明或不透明。中间的树只使用透明度混合来渲染</w:t>
      </w:r>
      <w:r w:rsidRPr="004272F3">
        <w:rPr>
          <w:rFonts w:ascii="simsun" w:eastAsia="宋体" w:hAnsi="simsun" w:cs="宋体"/>
          <w:color w:val="464646"/>
          <w:kern w:val="0"/>
          <w:szCs w:val="21"/>
        </w:rPr>
        <w:t>-</w:t>
      </w:r>
      <w:r w:rsidRPr="004272F3">
        <w:rPr>
          <w:rFonts w:ascii="simsun" w:eastAsia="宋体" w:hAnsi="simsun" w:cs="宋体"/>
          <w:color w:val="464646"/>
          <w:kern w:val="0"/>
          <w:szCs w:val="21"/>
        </w:rPr>
        <w:t>注意由于深度缓冲的缘故靠近分支的透明部分是如何覆盖更远的叶子。右边的树是通过后续的例子着色器渲染的</w:t>
      </w:r>
      <w:r w:rsidRPr="004272F3">
        <w:rPr>
          <w:rFonts w:ascii="simsun" w:eastAsia="宋体" w:hAnsi="simsun" w:cs="宋体"/>
          <w:color w:val="464646"/>
          <w:kern w:val="0"/>
          <w:szCs w:val="21"/>
        </w:rPr>
        <w:t xml:space="preserve"> - </w:t>
      </w:r>
      <w:r w:rsidRPr="004272F3">
        <w:rPr>
          <w:rFonts w:ascii="simsun" w:eastAsia="宋体" w:hAnsi="simsun" w:cs="宋体"/>
          <w:color w:val="464646"/>
          <w:kern w:val="0"/>
          <w:szCs w:val="21"/>
        </w:rPr>
        <w:t>实现了通过混合和透明度测试的组合隐藏了人工的痕迹。</w:t>
      </w:r>
    </w:p>
    <w:p w:rsidR="004272F3" w:rsidRPr="004272F3" w:rsidRDefault="004272F3" w:rsidP="004272F3">
      <w:pPr>
        <w:widowControl/>
        <w:shd w:val="clear" w:color="auto" w:fill="FFFFFF"/>
        <w:spacing w:after="75" w:line="315" w:lineRule="atLeast"/>
        <w:jc w:val="left"/>
        <w:rPr>
          <w:rFonts w:ascii="simsun" w:eastAsia="宋体" w:hAnsi="simsun" w:cs="宋体"/>
          <w:color w:val="464646"/>
          <w:kern w:val="0"/>
          <w:szCs w:val="21"/>
        </w:rPr>
      </w:pPr>
      <w:r>
        <w:rPr>
          <w:rFonts w:ascii="simsun" w:eastAsia="宋体" w:hAnsi="simsun" w:cs="宋体" w:hint="eastAsia"/>
          <w:noProof/>
          <w:color w:val="464646"/>
          <w:kern w:val="0"/>
          <w:szCs w:val="21"/>
        </w:rPr>
        <w:drawing>
          <wp:inline distT="0" distB="0" distL="0" distR="0">
            <wp:extent cx="6734175" cy="3448050"/>
            <wp:effectExtent l="19050" t="0" r="9525" b="0"/>
            <wp:docPr id="2" name="图片 2" descr="Alpha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phaTest"/>
                    <pic:cNvPicPr>
                      <a:picLocks noChangeAspect="1" noChangeArrowheads="1"/>
                    </pic:cNvPicPr>
                  </pic:nvPicPr>
                  <pic:blipFill>
                    <a:blip r:embed="rId8"/>
                    <a:srcRect/>
                    <a:stretch>
                      <a:fillRect/>
                    </a:stretch>
                  </pic:blipFill>
                  <pic:spPr bwMode="auto">
                    <a:xfrm>
                      <a:off x="0" y="0"/>
                      <a:ext cx="6734175" cy="3448050"/>
                    </a:xfrm>
                    <a:prstGeom prst="rect">
                      <a:avLst/>
                    </a:prstGeom>
                    <a:noFill/>
                    <a:ln w="9525">
                      <a:noFill/>
                      <a:miter lim="800000"/>
                      <a:headEnd/>
                      <a:tailEnd/>
                    </a:ln>
                  </pic:spPr>
                </pic:pic>
              </a:graphicData>
            </a:graphic>
          </wp:inline>
        </w:drawing>
      </w:r>
    </w:p>
    <w:p w:rsidR="004272F3" w:rsidRPr="004272F3" w:rsidRDefault="004272F3" w:rsidP="004272F3">
      <w:pPr>
        <w:widowControl/>
        <w:shd w:val="clear" w:color="auto" w:fill="FFFFFF"/>
        <w:spacing w:after="75" w:line="315" w:lineRule="atLeast"/>
        <w:jc w:val="left"/>
        <w:rPr>
          <w:rFonts w:ascii="simsun" w:eastAsia="宋体" w:hAnsi="simsun" w:cs="宋体"/>
          <w:color w:val="464646"/>
          <w:kern w:val="0"/>
          <w:szCs w:val="21"/>
        </w:rPr>
      </w:pPr>
      <w:r w:rsidRPr="004272F3">
        <w:rPr>
          <w:rFonts w:ascii="simsun" w:eastAsia="宋体" w:hAnsi="simsun" w:cs="宋体"/>
          <w:color w:val="464646"/>
          <w:kern w:val="0"/>
          <w:szCs w:val="21"/>
        </w:rPr>
        <w:t>In this figure, the tree on the left is rendered using</w:t>
      </w:r>
      <w:r w:rsidRPr="004272F3">
        <w:rPr>
          <w:rFonts w:ascii="simsun" w:eastAsia="宋体" w:hAnsi="simsun" w:cs="宋体"/>
          <w:color w:val="464646"/>
          <w:kern w:val="0"/>
        </w:rPr>
        <w:t> </w:t>
      </w:r>
      <w:r w:rsidRPr="004272F3">
        <w:rPr>
          <w:rFonts w:ascii="simsun" w:eastAsia="宋体" w:hAnsi="simsun" w:cs="宋体"/>
          <w:b/>
          <w:bCs/>
          <w:color w:val="464646"/>
          <w:kern w:val="0"/>
        </w:rPr>
        <w:t>AlphaTest</w:t>
      </w:r>
      <w:r w:rsidRPr="004272F3">
        <w:rPr>
          <w:rFonts w:ascii="simsun" w:eastAsia="宋体" w:hAnsi="simsun" w:cs="宋体"/>
          <w:color w:val="464646"/>
          <w:kern w:val="0"/>
          <w:szCs w:val="21"/>
        </w:rPr>
        <w:t>. Note how the pixels in it are either completely transparent or opaque. The center tree is rendered using only</w:t>
      </w:r>
      <w:r w:rsidRPr="004272F3">
        <w:rPr>
          <w:rFonts w:ascii="simsun" w:eastAsia="宋体" w:hAnsi="simsun" w:cs="宋体"/>
          <w:color w:val="464646"/>
          <w:kern w:val="0"/>
        </w:rPr>
        <w:t> </w:t>
      </w:r>
      <w:r w:rsidRPr="004272F3">
        <w:rPr>
          <w:rFonts w:ascii="simsun" w:eastAsia="宋体" w:hAnsi="simsun" w:cs="宋体"/>
          <w:b/>
          <w:bCs/>
          <w:color w:val="464646"/>
          <w:kern w:val="0"/>
        </w:rPr>
        <w:t>Alpha Blending</w:t>
      </w:r>
      <w:r w:rsidRPr="004272F3">
        <w:rPr>
          <w:rFonts w:ascii="simsun" w:eastAsia="宋体" w:hAnsi="simsun" w:cs="宋体"/>
          <w:color w:val="464646"/>
          <w:kern w:val="0"/>
        </w:rPr>
        <w:t> </w:t>
      </w:r>
      <w:r w:rsidRPr="004272F3">
        <w:rPr>
          <w:rFonts w:ascii="simsun" w:eastAsia="宋体" w:hAnsi="simsun" w:cs="宋体"/>
          <w:color w:val="464646"/>
          <w:kern w:val="0"/>
          <w:szCs w:val="21"/>
        </w:rPr>
        <w:t>- notice how transparent parts of nearby branches cover the distant leaves because of the depth buffer. The tree on the right is rendered using the last example shader - which implements a combination of blending and alpha testing to hide any artifacts.</w:t>
      </w:r>
    </w:p>
    <w:p w:rsidR="004272F3" w:rsidRPr="004272F3" w:rsidRDefault="004272F3" w:rsidP="004272F3">
      <w:pPr>
        <w:widowControl/>
        <w:shd w:val="clear" w:color="auto" w:fill="FFFFFF"/>
        <w:spacing w:line="315" w:lineRule="atLeast"/>
        <w:jc w:val="left"/>
        <w:outlineLvl w:val="1"/>
        <w:rPr>
          <w:rFonts w:ascii="simsun" w:eastAsia="宋体" w:hAnsi="simsun" w:cs="宋体"/>
          <w:b/>
          <w:bCs/>
          <w:color w:val="464646"/>
          <w:kern w:val="0"/>
          <w:sz w:val="36"/>
          <w:szCs w:val="36"/>
        </w:rPr>
      </w:pPr>
      <w:r w:rsidRPr="004272F3">
        <w:rPr>
          <w:rFonts w:ascii="simsun" w:eastAsia="宋体" w:hAnsi="simsun" w:cs="宋体"/>
          <w:b/>
          <w:bCs/>
          <w:color w:val="464646"/>
          <w:kern w:val="0"/>
          <w:sz w:val="36"/>
          <w:szCs w:val="36"/>
        </w:rPr>
        <w:t xml:space="preserve">Examples </w:t>
      </w:r>
      <w:r w:rsidRPr="004272F3">
        <w:rPr>
          <w:rFonts w:ascii="simsun" w:eastAsia="宋体" w:hAnsi="simsun" w:cs="宋体"/>
          <w:b/>
          <w:bCs/>
          <w:color w:val="464646"/>
          <w:kern w:val="0"/>
          <w:sz w:val="36"/>
          <w:szCs w:val="36"/>
        </w:rPr>
        <w:t>示例</w:t>
      </w:r>
    </w:p>
    <w:p w:rsidR="004272F3" w:rsidRPr="004272F3" w:rsidRDefault="004272F3" w:rsidP="004272F3">
      <w:pPr>
        <w:widowControl/>
        <w:shd w:val="clear" w:color="auto" w:fill="FFFFFF"/>
        <w:spacing w:after="75" w:line="315" w:lineRule="atLeast"/>
        <w:jc w:val="left"/>
        <w:rPr>
          <w:rFonts w:ascii="simsun" w:eastAsia="宋体" w:hAnsi="simsun" w:cs="宋体"/>
          <w:color w:val="464646"/>
          <w:kern w:val="0"/>
          <w:szCs w:val="21"/>
        </w:rPr>
      </w:pPr>
      <w:r w:rsidRPr="004272F3">
        <w:rPr>
          <w:rFonts w:ascii="simsun" w:eastAsia="宋体" w:hAnsi="simsun" w:cs="宋体"/>
          <w:color w:val="464646"/>
          <w:kern w:val="0"/>
          <w:szCs w:val="21"/>
        </w:rPr>
        <w:t>The simplest possible example, assign a texture with an alpha channel to it. The object will only be visible where alpha is greater than 0.5</w:t>
      </w:r>
    </w:p>
    <w:p w:rsidR="004272F3" w:rsidRPr="004272F3" w:rsidRDefault="004272F3" w:rsidP="004272F3">
      <w:pPr>
        <w:widowControl/>
        <w:shd w:val="clear" w:color="auto" w:fill="FFFFFF"/>
        <w:spacing w:after="75" w:line="315" w:lineRule="atLeast"/>
        <w:jc w:val="left"/>
        <w:rPr>
          <w:rFonts w:ascii="simsun" w:eastAsia="宋体" w:hAnsi="simsun" w:cs="宋体"/>
          <w:color w:val="464646"/>
          <w:kern w:val="0"/>
          <w:szCs w:val="21"/>
        </w:rPr>
      </w:pPr>
      <w:r w:rsidRPr="004272F3">
        <w:rPr>
          <w:rFonts w:ascii="simsun" w:eastAsia="宋体" w:hAnsi="simsun" w:cs="宋体"/>
          <w:color w:val="464646"/>
          <w:kern w:val="0"/>
          <w:szCs w:val="21"/>
        </w:rPr>
        <w:t>最简单的能用的例子，使用一张带有透明度通道的纹理。对象只会在透明度大于</w:t>
      </w:r>
      <w:r w:rsidRPr="004272F3">
        <w:rPr>
          <w:rFonts w:ascii="simsun" w:eastAsia="宋体" w:hAnsi="simsun" w:cs="宋体"/>
          <w:color w:val="464646"/>
          <w:kern w:val="0"/>
          <w:szCs w:val="21"/>
        </w:rPr>
        <w:t xml:space="preserve">0.5 </w:t>
      </w:r>
      <w:r w:rsidRPr="004272F3">
        <w:rPr>
          <w:rFonts w:ascii="simsun" w:eastAsia="宋体" w:hAnsi="simsun" w:cs="宋体"/>
          <w:color w:val="464646"/>
          <w:kern w:val="0"/>
          <w:szCs w:val="21"/>
        </w:rPr>
        <w:t>时显示</w:t>
      </w:r>
    </w:p>
    <w:p w:rsidR="004272F3" w:rsidRPr="004272F3" w:rsidRDefault="004272F3" w:rsidP="004272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464646"/>
          <w:kern w:val="0"/>
          <w:szCs w:val="21"/>
        </w:rPr>
      </w:pPr>
      <w:r w:rsidRPr="004272F3">
        <w:rPr>
          <w:rFonts w:ascii="宋体" w:eastAsia="宋体" w:hAnsi="宋体" w:cs="宋体"/>
          <w:color w:val="464646"/>
          <w:kern w:val="0"/>
          <w:sz w:val="24"/>
        </w:rPr>
        <w:t>Shader "Simple Alpha Test" {</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Properties {</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lastRenderedPageBreak/>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_MainTex ("Base (RGB) Transparency (A)", 2D) = "" {}</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SubShader {</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Pass {</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 Only render pixels with an alpha larger than 50%</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 只渲染透明度大于50%的像素</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AlphaTest Greater 0.5</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SetTexture [_MainTex] { combine texture }</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w:t>
      </w:r>
    </w:p>
    <w:p w:rsidR="004272F3" w:rsidRPr="004272F3" w:rsidRDefault="004272F3" w:rsidP="004272F3">
      <w:pPr>
        <w:widowControl/>
        <w:shd w:val="clear" w:color="auto" w:fill="FFFFFF"/>
        <w:spacing w:after="75" w:line="315" w:lineRule="atLeast"/>
        <w:jc w:val="left"/>
        <w:rPr>
          <w:rFonts w:ascii="simsun" w:eastAsia="宋体" w:hAnsi="simsun" w:cs="宋体"/>
          <w:color w:val="464646"/>
          <w:kern w:val="0"/>
          <w:szCs w:val="21"/>
        </w:rPr>
      </w:pPr>
      <w:r w:rsidRPr="004272F3">
        <w:rPr>
          <w:rFonts w:ascii="simsun" w:eastAsia="宋体" w:hAnsi="simsun" w:cs="宋体"/>
          <w:color w:val="464646"/>
          <w:kern w:val="0"/>
          <w:szCs w:val="21"/>
        </w:rPr>
        <w:t>This is not much good by itself. Let us add some lighting and make the cutoff value tweakable:</w:t>
      </w:r>
    </w:p>
    <w:p w:rsidR="004272F3" w:rsidRPr="004272F3" w:rsidRDefault="004272F3" w:rsidP="004272F3">
      <w:pPr>
        <w:widowControl/>
        <w:shd w:val="clear" w:color="auto" w:fill="FFFFFF"/>
        <w:spacing w:after="75" w:line="315" w:lineRule="atLeast"/>
        <w:jc w:val="left"/>
        <w:rPr>
          <w:rFonts w:ascii="simsun" w:eastAsia="宋体" w:hAnsi="simsun" w:cs="宋体"/>
          <w:color w:val="464646"/>
          <w:kern w:val="0"/>
          <w:szCs w:val="21"/>
        </w:rPr>
      </w:pPr>
      <w:r w:rsidRPr="004272F3">
        <w:rPr>
          <w:rFonts w:ascii="simsun" w:eastAsia="宋体" w:hAnsi="simsun" w:cs="宋体"/>
          <w:color w:val="464646"/>
          <w:kern w:val="0"/>
          <w:szCs w:val="21"/>
        </w:rPr>
        <w:t>这并不是非常好。让我们增加一些光照和并调整剪切值：</w:t>
      </w:r>
    </w:p>
    <w:p w:rsidR="004272F3" w:rsidRPr="004272F3" w:rsidRDefault="004272F3" w:rsidP="004272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464646"/>
          <w:kern w:val="0"/>
          <w:szCs w:val="21"/>
        </w:rPr>
      </w:pPr>
      <w:r w:rsidRPr="004272F3">
        <w:rPr>
          <w:rFonts w:ascii="宋体" w:eastAsia="宋体" w:hAnsi="宋体" w:cs="宋体"/>
          <w:color w:val="464646"/>
          <w:kern w:val="0"/>
          <w:sz w:val="24"/>
        </w:rPr>
        <w:t>Shader "Cutoff Alpha" {</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Properties {</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_MainTex ("Base (RGB) Transparency (A)", 2D) = "" {}</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_Cutoff ("Alpha cutoff", Range (0,1)) = 0.5</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SubShader {</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Pass {</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 Use the Cutoff parameter defined above to determine</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 what to render.</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 使用Cutoff参数定义能被渲染的透明度门限值</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AlphaTest Greater [_Cutoff]</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Material {</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Diffuse (1,1,1,1)</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Ambient (1,1,1,1)</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Lighting On</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SetTexture [_MainTex] { combine texture * primary }</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w:t>
      </w:r>
    </w:p>
    <w:p w:rsidR="004272F3" w:rsidRPr="004272F3" w:rsidRDefault="004272F3" w:rsidP="004272F3">
      <w:pPr>
        <w:widowControl/>
        <w:shd w:val="clear" w:color="auto" w:fill="FFFFFF"/>
        <w:spacing w:after="75" w:line="315" w:lineRule="atLeast"/>
        <w:jc w:val="left"/>
        <w:rPr>
          <w:rFonts w:ascii="simsun" w:eastAsia="宋体" w:hAnsi="simsun" w:cs="宋体"/>
          <w:color w:val="464646"/>
          <w:kern w:val="0"/>
          <w:szCs w:val="21"/>
        </w:rPr>
      </w:pPr>
      <w:r w:rsidRPr="004272F3">
        <w:rPr>
          <w:rFonts w:ascii="simsun" w:eastAsia="宋体" w:hAnsi="simsun" w:cs="宋体"/>
          <w:color w:val="464646"/>
          <w:kern w:val="0"/>
          <w:szCs w:val="21"/>
        </w:rPr>
        <w:t>When rendering plants and trees, many games have the hard edges typical of alpha testing. A way around that is to render the object twice. In the first pass, we use alpha testing to only render pixels that are more than 50% opaque. In the second pass, we alpha-blend the graphic in the parts that were cut away, without recording the depth of the pixel. We might get a bit of confusion as further away branches overwrite the nearby ones, but in practice, that is hard to see as leaves have a lot of visual detail in them.</w:t>
      </w:r>
    </w:p>
    <w:p w:rsidR="004272F3" w:rsidRPr="004272F3" w:rsidRDefault="004272F3" w:rsidP="004272F3">
      <w:pPr>
        <w:widowControl/>
        <w:shd w:val="clear" w:color="auto" w:fill="FFFFFF"/>
        <w:spacing w:after="75" w:line="315" w:lineRule="atLeast"/>
        <w:jc w:val="left"/>
        <w:rPr>
          <w:rFonts w:ascii="simsun" w:eastAsia="宋体" w:hAnsi="simsun" w:cs="宋体"/>
          <w:color w:val="464646"/>
          <w:kern w:val="0"/>
          <w:szCs w:val="21"/>
        </w:rPr>
      </w:pPr>
      <w:r w:rsidRPr="004272F3">
        <w:rPr>
          <w:rFonts w:ascii="simsun" w:eastAsia="宋体" w:hAnsi="simsun" w:cs="宋体"/>
          <w:color w:val="464646"/>
          <w:kern w:val="0"/>
          <w:szCs w:val="21"/>
        </w:rPr>
        <w:lastRenderedPageBreak/>
        <w:t>当渲染树和植物时，透明度测试使许多游戏中出现尖锐的边缘。解决这个问题的方法之一是渲染对象两次。首次通道中，我们只渲染超过</w:t>
      </w:r>
      <w:r w:rsidRPr="004272F3">
        <w:rPr>
          <w:rFonts w:ascii="simsun" w:eastAsia="宋体" w:hAnsi="simsun" w:cs="宋体"/>
          <w:color w:val="464646"/>
          <w:kern w:val="0"/>
          <w:szCs w:val="21"/>
        </w:rPr>
        <w:t>50%</w:t>
      </w:r>
      <w:r w:rsidRPr="004272F3">
        <w:rPr>
          <w:rFonts w:ascii="simsun" w:eastAsia="宋体" w:hAnsi="simsun" w:cs="宋体"/>
          <w:color w:val="464646"/>
          <w:kern w:val="0"/>
          <w:szCs w:val="21"/>
        </w:rPr>
        <w:t>透明度的像素。在第二次通道中，我们使用透明度混合上次我们切除的部分，而不记录像素的深度。我们可能会使得一些源的树枝覆盖近的树枝，但实际情况中，当叶子有大量的视觉细节时很难看出这样的缺陷。</w:t>
      </w:r>
    </w:p>
    <w:p w:rsidR="004272F3" w:rsidRPr="004272F3" w:rsidRDefault="004272F3" w:rsidP="004272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464646"/>
          <w:kern w:val="0"/>
          <w:szCs w:val="21"/>
        </w:rPr>
      </w:pPr>
      <w:r w:rsidRPr="004272F3">
        <w:rPr>
          <w:rFonts w:ascii="宋体" w:eastAsia="宋体" w:hAnsi="宋体" w:cs="宋体"/>
          <w:color w:val="464646"/>
          <w:kern w:val="0"/>
          <w:sz w:val="24"/>
        </w:rPr>
        <w:t>Shader "Vegetation" {</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Properties {</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_Color ("Main Color", Color) = (.5, .5, .5, .5)</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_MainTex ("Base (RGB) Alpha (A)", 2D) = "white" {}</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_Cutoff ("Base Alpha cutoff", Range (0,.9)) = .5</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SubShader {</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 Set up basic lighting</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 设置基础光照</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Material {</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Diffuse [_Color]</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Ambient [_Color]</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Lighting On</w:t>
      </w:r>
    </w:p>
    <w:p w:rsidR="004272F3" w:rsidRPr="004272F3" w:rsidRDefault="004272F3" w:rsidP="004272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464646"/>
          <w:kern w:val="0"/>
          <w:szCs w:val="21"/>
        </w:rPr>
      </w:pP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 Render both front and back facing polygons.</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//渲染几何体的两面</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Cull Off</w:t>
      </w:r>
    </w:p>
    <w:p w:rsidR="004272F3" w:rsidRPr="004272F3" w:rsidRDefault="004272F3" w:rsidP="004272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464646"/>
          <w:kern w:val="0"/>
          <w:szCs w:val="21"/>
        </w:rPr>
      </w:pP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 first pass:</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render any pixels that are more than [_Cutoff] opaque</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//第一步 渲染所有超过[_Cutoff] 不透明的像素</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Pass {</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AlphaTest Greater [_Cutoff]</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SetTexture [_MainTex] {</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combine texture * primary, texture</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w:t>
      </w:r>
    </w:p>
    <w:p w:rsidR="004272F3" w:rsidRPr="004272F3" w:rsidRDefault="004272F3" w:rsidP="004272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464646"/>
          <w:kern w:val="0"/>
          <w:szCs w:val="21"/>
        </w:rPr>
      </w:pP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 Second pass:</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render in the semitransparent details.</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 第二步 渲染半透明的细节</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Pass {</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 Dont write to the depth buffer</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 不写到深度缓冲</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ZWrite off</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 Don't write pixels we have already written.</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 不写已经写过的像素</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ZTest Less</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 Only render pixels less or equal to the value</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 只渲染少于或等于的像素值</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AlphaTest LEqual [_Cutoff]</w:t>
      </w:r>
    </w:p>
    <w:p w:rsidR="004272F3" w:rsidRPr="004272F3" w:rsidRDefault="004272F3" w:rsidP="004272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464646"/>
          <w:kern w:val="0"/>
          <w:szCs w:val="21"/>
        </w:rPr>
      </w:pPr>
      <w:r w:rsidRPr="004272F3">
        <w:rPr>
          <w:rFonts w:ascii="宋体" w:eastAsia="宋体" w:hAnsi="宋体" w:cs="宋体"/>
          <w:color w:val="464646"/>
          <w:kern w:val="0"/>
          <w:sz w:val="24"/>
        </w:rPr>
        <w:lastRenderedPageBreak/>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 Set up alpha blending</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 设置透明度混合</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Blend SrcAlpha OneMinusSrcAlpha</w:t>
      </w:r>
    </w:p>
    <w:p w:rsidR="004272F3" w:rsidRPr="004272F3" w:rsidRDefault="004272F3" w:rsidP="004272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宋体" w:eastAsia="宋体" w:hAnsi="宋体" w:cs="宋体"/>
          <w:color w:val="464646"/>
          <w:kern w:val="0"/>
          <w:szCs w:val="21"/>
        </w:rPr>
      </w:pP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SetTexture [_MainTex] {</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combine texture * primary, texture</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   </w:t>
      </w:r>
      <w:r w:rsidRPr="004272F3">
        <w:rPr>
          <w:rFonts w:ascii="宋体" w:eastAsia="宋体" w:hAnsi="宋体" w:cs="宋体"/>
          <w:color w:val="464646"/>
          <w:kern w:val="0"/>
          <w:sz w:val="24"/>
          <w:szCs w:val="24"/>
        </w:rPr>
        <w:t> </w:t>
      </w:r>
      <w:r w:rsidRPr="004272F3">
        <w:rPr>
          <w:rFonts w:ascii="宋体" w:eastAsia="宋体" w:hAnsi="宋体" w:cs="宋体"/>
          <w:color w:val="464646"/>
          <w:kern w:val="0"/>
          <w:sz w:val="24"/>
        </w:rPr>
        <w:t>}</w:t>
      </w:r>
      <w:r w:rsidRPr="004272F3">
        <w:rPr>
          <w:rFonts w:ascii="宋体" w:eastAsia="宋体" w:hAnsi="宋体" w:cs="宋体"/>
          <w:color w:val="464646"/>
          <w:kern w:val="0"/>
          <w:sz w:val="24"/>
          <w:szCs w:val="24"/>
        </w:rPr>
        <w:br/>
      </w:r>
      <w:r w:rsidRPr="004272F3">
        <w:rPr>
          <w:rFonts w:ascii="宋体" w:eastAsia="宋体" w:hAnsi="宋体" w:cs="宋体"/>
          <w:color w:val="464646"/>
          <w:kern w:val="0"/>
          <w:sz w:val="24"/>
        </w:rPr>
        <w:t>}</w:t>
      </w:r>
    </w:p>
    <w:p w:rsidR="004272F3" w:rsidRPr="004272F3" w:rsidRDefault="004272F3" w:rsidP="004272F3">
      <w:pPr>
        <w:widowControl/>
        <w:shd w:val="clear" w:color="auto" w:fill="FFFFFF"/>
        <w:spacing w:after="75" w:line="315" w:lineRule="atLeast"/>
        <w:jc w:val="left"/>
        <w:rPr>
          <w:rFonts w:ascii="simsun" w:eastAsia="宋体" w:hAnsi="simsun" w:cs="宋体"/>
          <w:color w:val="464646"/>
          <w:kern w:val="0"/>
          <w:szCs w:val="21"/>
        </w:rPr>
      </w:pPr>
      <w:r w:rsidRPr="004272F3">
        <w:rPr>
          <w:rFonts w:ascii="simsun" w:eastAsia="宋体" w:hAnsi="simsun" w:cs="宋体"/>
          <w:color w:val="464646"/>
          <w:kern w:val="0"/>
          <w:szCs w:val="21"/>
        </w:rPr>
        <w:t>Note that we have some setup inside the SubShader, rather than in the individual passes. Any state set in the SubShader is inherited as defaults in passes inside it.</w:t>
      </w:r>
    </w:p>
    <w:p w:rsidR="004272F3" w:rsidRPr="004272F3" w:rsidRDefault="004272F3" w:rsidP="004272F3">
      <w:pPr>
        <w:widowControl/>
        <w:shd w:val="clear" w:color="auto" w:fill="FFFFFF"/>
        <w:spacing w:after="75" w:line="315" w:lineRule="atLeast"/>
        <w:jc w:val="left"/>
        <w:rPr>
          <w:rFonts w:ascii="simsun" w:eastAsia="宋体" w:hAnsi="simsun" w:cs="宋体"/>
          <w:color w:val="464646"/>
          <w:kern w:val="0"/>
          <w:szCs w:val="21"/>
        </w:rPr>
      </w:pPr>
      <w:r w:rsidRPr="004272F3">
        <w:rPr>
          <w:rFonts w:ascii="simsun" w:eastAsia="宋体" w:hAnsi="simsun" w:cs="宋体"/>
          <w:color w:val="464646"/>
          <w:kern w:val="0"/>
          <w:szCs w:val="21"/>
        </w:rPr>
        <w:t>注意我们在子着色器中所做的一些设定，甚至在个别通道中。任何在子着色器中所作的设定会被通道所继承成为默认值。</w:t>
      </w:r>
    </w:p>
    <w:p w:rsidR="003C7609" w:rsidRDefault="004272F3">
      <w:r w:rsidRPr="004272F3">
        <w:t>http://blog.sina.com.cn/s/blog_89d90b7c01019qhr.html</w:t>
      </w:r>
    </w:p>
    <w:sectPr w:rsidR="003C760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7609" w:rsidRDefault="003C7609" w:rsidP="004272F3">
      <w:r>
        <w:separator/>
      </w:r>
    </w:p>
  </w:endnote>
  <w:endnote w:type="continuationSeparator" w:id="1">
    <w:p w:rsidR="003C7609" w:rsidRDefault="003C7609" w:rsidP="004272F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7609" w:rsidRDefault="003C7609" w:rsidP="004272F3">
      <w:r>
        <w:separator/>
      </w:r>
    </w:p>
  </w:footnote>
  <w:footnote w:type="continuationSeparator" w:id="1">
    <w:p w:rsidR="003C7609" w:rsidRDefault="003C7609" w:rsidP="004272F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272F3"/>
    <w:rsid w:val="003C7609"/>
    <w:rsid w:val="004272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272F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272F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272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272F3"/>
    <w:rPr>
      <w:sz w:val="18"/>
      <w:szCs w:val="18"/>
    </w:rPr>
  </w:style>
  <w:style w:type="paragraph" w:styleId="a4">
    <w:name w:val="footer"/>
    <w:basedOn w:val="a"/>
    <w:link w:val="Char0"/>
    <w:uiPriority w:val="99"/>
    <w:semiHidden/>
    <w:unhideWhenUsed/>
    <w:rsid w:val="004272F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272F3"/>
    <w:rPr>
      <w:sz w:val="18"/>
      <w:szCs w:val="18"/>
    </w:rPr>
  </w:style>
  <w:style w:type="character" w:customStyle="1" w:styleId="2Char">
    <w:name w:val="标题 2 Char"/>
    <w:basedOn w:val="a0"/>
    <w:link w:val="2"/>
    <w:uiPriority w:val="9"/>
    <w:rsid w:val="004272F3"/>
    <w:rPr>
      <w:rFonts w:ascii="宋体" w:eastAsia="宋体" w:hAnsi="宋体" w:cs="宋体"/>
      <w:b/>
      <w:bCs/>
      <w:kern w:val="0"/>
      <w:sz w:val="36"/>
      <w:szCs w:val="36"/>
    </w:rPr>
  </w:style>
  <w:style w:type="character" w:customStyle="1" w:styleId="3Char">
    <w:name w:val="标题 3 Char"/>
    <w:basedOn w:val="a0"/>
    <w:link w:val="3"/>
    <w:uiPriority w:val="9"/>
    <w:rsid w:val="004272F3"/>
    <w:rPr>
      <w:rFonts w:ascii="宋体" w:eastAsia="宋体" w:hAnsi="宋体" w:cs="宋体"/>
      <w:b/>
      <w:bCs/>
      <w:kern w:val="0"/>
      <w:sz w:val="27"/>
      <w:szCs w:val="27"/>
    </w:rPr>
  </w:style>
  <w:style w:type="paragraph" w:styleId="a5">
    <w:name w:val="Normal (Web)"/>
    <w:basedOn w:val="a"/>
    <w:uiPriority w:val="99"/>
    <w:semiHidden/>
    <w:unhideWhenUsed/>
    <w:rsid w:val="004272F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272F3"/>
    <w:rPr>
      <w:b/>
      <w:bCs/>
    </w:rPr>
  </w:style>
  <w:style w:type="character" w:customStyle="1" w:styleId="apple-converted-space">
    <w:name w:val="apple-converted-space"/>
    <w:basedOn w:val="a0"/>
    <w:rsid w:val="004272F3"/>
  </w:style>
  <w:style w:type="character" w:styleId="a7">
    <w:name w:val="Emphasis"/>
    <w:basedOn w:val="a0"/>
    <w:uiPriority w:val="20"/>
    <w:qFormat/>
    <w:rsid w:val="004272F3"/>
    <w:rPr>
      <w:i/>
      <w:iCs/>
    </w:rPr>
  </w:style>
  <w:style w:type="character" w:styleId="a8">
    <w:name w:val="Hyperlink"/>
    <w:basedOn w:val="a0"/>
    <w:uiPriority w:val="99"/>
    <w:semiHidden/>
    <w:unhideWhenUsed/>
    <w:rsid w:val="004272F3"/>
    <w:rPr>
      <w:color w:val="0000FF"/>
      <w:u w:val="single"/>
    </w:rPr>
  </w:style>
  <w:style w:type="paragraph" w:styleId="HTML">
    <w:name w:val="HTML Preformatted"/>
    <w:basedOn w:val="a"/>
    <w:link w:val="HTMLChar"/>
    <w:uiPriority w:val="99"/>
    <w:semiHidden/>
    <w:unhideWhenUsed/>
    <w:rsid w:val="004272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272F3"/>
    <w:rPr>
      <w:rFonts w:ascii="宋体" w:eastAsia="宋体" w:hAnsi="宋体" w:cs="宋体"/>
      <w:kern w:val="0"/>
      <w:sz w:val="24"/>
      <w:szCs w:val="24"/>
    </w:rPr>
  </w:style>
  <w:style w:type="character" w:styleId="HTML0">
    <w:name w:val="HTML Code"/>
    <w:basedOn w:val="a0"/>
    <w:uiPriority w:val="99"/>
    <w:semiHidden/>
    <w:unhideWhenUsed/>
    <w:rsid w:val="004272F3"/>
    <w:rPr>
      <w:rFonts w:ascii="宋体" w:eastAsia="宋体" w:hAnsi="宋体" w:cs="宋体"/>
      <w:sz w:val="24"/>
      <w:szCs w:val="24"/>
    </w:rPr>
  </w:style>
  <w:style w:type="paragraph" w:styleId="a9">
    <w:name w:val="Balloon Text"/>
    <w:basedOn w:val="a"/>
    <w:link w:val="Char1"/>
    <w:uiPriority w:val="99"/>
    <w:semiHidden/>
    <w:unhideWhenUsed/>
    <w:rsid w:val="004272F3"/>
    <w:rPr>
      <w:sz w:val="18"/>
      <w:szCs w:val="18"/>
    </w:rPr>
  </w:style>
  <w:style w:type="character" w:customStyle="1" w:styleId="Char1">
    <w:name w:val="批注框文本 Char"/>
    <w:basedOn w:val="a0"/>
    <w:link w:val="a9"/>
    <w:uiPriority w:val="99"/>
    <w:semiHidden/>
    <w:rsid w:val="004272F3"/>
    <w:rPr>
      <w:sz w:val="18"/>
      <w:szCs w:val="18"/>
    </w:rPr>
  </w:style>
  <w:style w:type="paragraph" w:styleId="aa">
    <w:name w:val="Document Map"/>
    <w:basedOn w:val="a"/>
    <w:link w:val="Char2"/>
    <w:uiPriority w:val="99"/>
    <w:semiHidden/>
    <w:unhideWhenUsed/>
    <w:rsid w:val="004272F3"/>
    <w:rPr>
      <w:rFonts w:ascii="宋体" w:eastAsia="宋体"/>
      <w:sz w:val="18"/>
      <w:szCs w:val="18"/>
    </w:rPr>
  </w:style>
  <w:style w:type="character" w:customStyle="1" w:styleId="Char2">
    <w:name w:val="文档结构图 Char"/>
    <w:basedOn w:val="a0"/>
    <w:link w:val="aa"/>
    <w:uiPriority w:val="99"/>
    <w:semiHidden/>
    <w:rsid w:val="004272F3"/>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7451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game.ceeger.com/Components/SL-Blend.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907</Words>
  <Characters>5175</Characters>
  <Application>Microsoft Office Word</Application>
  <DocSecurity>0</DocSecurity>
  <Lines>43</Lines>
  <Paragraphs>12</Paragraphs>
  <ScaleCrop>false</ScaleCrop>
  <Company>微软中国</Company>
  <LinksUpToDate>false</LinksUpToDate>
  <CharactersWithSpaces>6070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2013-09-12T06:10:00Z</dcterms:created>
  <dcterms:modified xsi:type="dcterms:W3CDTF">2013-09-12T06:10:00Z</dcterms:modified>
</cp:coreProperties>
</file>