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22222"/>
          <w:sz w:val="44"/>
        </w:rPr>
        <w:t>Twelve Data 服务层 — 逐行注释详解</w:t>
      </w:r>
    </w:p>
    <w:p>
      <w:r>
        <w:rPr>
          <w:rFonts w:ascii="Microsoft YaHei" w:hAnsi="Microsoft YaHei"/>
          <w:b w:val="0"/>
          <w:color w:val="666666"/>
          <w:sz w:val="22"/>
        </w:rPr>
        <w:t>文件路径：backend/services/twelve_data_service.py</w:t>
      </w:r>
    </w:p>
    <w:p>
      <w:r>
        <w:rPr>
          <w:rFonts w:ascii="Microsoft YaHei" w:hAnsi="Microsoft YaHei"/>
          <w:b w:val="0"/>
          <w:color w:val="666666"/>
          <w:sz w:val="22"/>
        </w:rPr>
        <w:t>本文档对 twelve_data_service.py 的每一行代码进行注释，解释其语法含义、设计动机和在整个项目中的作用。</w:t>
      </w:r>
    </w:p>
    <w:p>
      <w:pPr>
        <w:pStyle w:val="Heading1"/>
      </w:pPr>
      <w:r>
        <w:rPr>
          <w:color w:val="0055AA"/>
          <w:sz w:val="34"/>
        </w:rPr>
        <w:t>0. 文件概览</w:t>
      </w:r>
    </w:p>
    <w:p>
      <w:r>
        <w:rPr>
          <w:rFonts w:ascii="Microsoft YaHei" w:hAnsi="Microsoft YaHei"/>
          <w:b w:val="0"/>
          <w:sz w:val="22"/>
        </w:rPr>
        <w:t>这个文件是美股数据的主入口，封装了 Twelve Data API 的两个端点：</w:t>
      </w:r>
    </w:p>
    <w:p>
      <w:r>
        <w:rPr>
          <w:rFonts w:ascii="Microsoft YaHei" w:hAnsi="Microsoft YaHei"/>
          <w:b/>
          <w:sz w:val="22"/>
        </w:rPr>
        <w:t>• /quote — 实时行情（价格、涨跌、成交量）</w:t>
      </w:r>
    </w:p>
    <w:p>
      <w:r>
        <w:rPr>
          <w:rFonts w:ascii="Microsoft YaHei" w:hAnsi="Microsoft YaHei"/>
          <w:b/>
          <w:sz w:val="22"/>
        </w:rPr>
        <w:t>• /time_series — 历史K线数据（开/高/低/收/量）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同时包含一个异步速率限制器（AsyncRateLimiter），确保不超过 Twelve Data 免费版的限额（每分钟 8 次请求）。</w:t>
      </w:r>
    </w:p>
    <w:p>
      <w:pPr>
        <w:spacing w:before="80"/>
        <w:ind w:left="283"/>
      </w:pPr>
      <w:r>
        <w:rPr>
          <w:rFonts w:ascii="Microsoft YaHei" w:hAnsi="Microsoft YaHei"/>
          <w:color w:val="0066CC"/>
          <w:sz w:val="20"/>
        </w:rPr>
        <w:t xml:space="preserve">  💡 为什么需要这个文件？ Twelve Data 免费版提供实时行情和 K 线历史，但每分钟限 8 次请求。这个文件封装了 API 调用 + 限速 + 缓存 + 错误降级，让上层 stock_service.py 可以无脑调用。</w:t>
      </w:r>
    </w:p>
    <w:p>
      <w:pPr>
        <w:pStyle w:val="Heading1"/>
      </w:pPr>
      <w:r>
        <w:rPr>
          <w:color w:val="0055AA"/>
          <w:sz w:val="34"/>
        </w:rPr>
        <w:t>1. 导入依赖（第 1–10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>import asyncio</w:t>
        <w:br/>
      </w:r>
      <w:r>
        <w:rPr>
          <w:rFonts w:ascii="Consolas" w:hAnsi="Consolas"/>
          <w:color w:val="0066CC"/>
          <w:sz w:val="19"/>
        </w:rPr>
        <w:t>import time</w:t>
        <w:br/>
      </w:r>
      <w:r>
        <w:rPr>
          <w:rFonts w:ascii="Consolas" w:hAnsi="Consolas"/>
          <w:color w:val="0066CC"/>
          <w:sz w:val="19"/>
        </w:rPr>
        <w:t>import logging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>import httpx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>from backend.config import TWELVE_DATA_API_KEY</w:t>
        <w:br/>
      </w:r>
      <w:r>
        <w:rPr>
          <w:rFonts w:ascii="Consolas" w:hAnsi="Consolas"/>
          <w:color w:val="0066CC"/>
          <w:sz w:val="19"/>
        </w:rPr>
        <w:t>from backend.services.cache import yf_cache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>logger = logging.getLogger(__name__)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asyncio — 提供异步锁 (asyncio.Lock) 和异步休眠 (asyncio.sleep)，是限速器的核心依赖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time — 提供 time.monotonic()，单调时钟（不受系统时间调整影响），用于计算时间差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logging — Python 标准日志库，用来记录警告和错误信息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httpx — 异步 HTTP 客户端（类似 requests 但支持 async/await），用来发请求给 Twelve Data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TWELVE_DATA_API_KEY — 从环境变量中读取的 API Key，在 config.py 中定义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yf_cache — 从 cache.py 导入的 TTL 缓存实例（5 分钟过期），减少重复 API 调用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logger = logging.getLogger(__name__) — 创建本模块专属的 logger，日志中会显示模块名 'backend.services.twelve_data_service'</w:t>
      </w:r>
    </w:p>
    <w:p>
      <w:pPr>
        <w:pStyle w:val="Heading1"/>
      </w:pPr>
      <w:r>
        <w:rPr>
          <w:color w:val="0055AA"/>
          <w:sz w:val="34"/>
        </w:rPr>
        <w:t>2. 常量定义（第 12–17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TWELVE_DATA_BASE = </w:t>
      </w:r>
      <w:r>
        <w:rPr>
          <w:rFonts w:ascii="Consolas" w:hAnsi="Consolas"/>
          <w:color w:val="CE9178"/>
          <w:sz w:val="19"/>
        </w:rPr>
        <w:t>"https://api.twelvedata.com"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>_INTERVAL_MAP = {</w:t>
      </w:r>
      <w:r>
        <w:rPr>
          <w:rFonts w:ascii="Consolas" w:hAnsi="Consolas"/>
          <w:color w:val="CE9178"/>
          <w:sz w:val="19"/>
        </w:rPr>
        <w:t>"1d": "1day", "1wk": "1week", "1mo": "1month"</w:t>
      </w:r>
      <w:r>
        <w:rPr>
          <w:rFonts w:ascii="Consolas" w:hAnsi="Consolas"/>
          <w:color w:val="0066CC"/>
          <w:sz w:val="19"/>
        </w:rPr>
        <w:t>}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>_PERIOD_DAYS = {</w:t>
      </w:r>
      <w:r>
        <w:rPr>
          <w:rFonts w:ascii="Consolas" w:hAnsi="Consolas"/>
          <w:color w:val="CE9178"/>
          <w:sz w:val="19"/>
        </w:rPr>
        <w:t>"1mo": 30, "3mo": 90, "6mo": 180, "1y": 365, "2y": 730, "max": 3650</w:t>
      </w:r>
      <w:r>
        <w:rPr>
          <w:rFonts w:ascii="Consolas" w:hAnsi="Consolas"/>
          <w:color w:val="0066CC"/>
          <w:sz w:val="19"/>
        </w:rPr>
        <w:t>}</w:t>
        <w:br/>
      </w:r>
      <w:r>
        <w:rPr>
          <w:rFonts w:ascii="Consolas" w:hAnsi="Consolas"/>
          <w:color w:val="0066CC"/>
          <w:sz w:val="19"/>
        </w:rPr>
        <w:t>_INTERVAL_DAYS = {</w:t>
      </w:r>
      <w:r>
        <w:rPr>
          <w:rFonts w:ascii="Consolas" w:hAnsi="Consolas"/>
          <w:color w:val="CE9178"/>
          <w:sz w:val="19"/>
        </w:rPr>
        <w:t>"1d": 1, "1wk": 7, "1mo": 30</w:t>
      </w:r>
      <w:r>
        <w:rPr>
          <w:rFonts w:ascii="Consolas" w:hAnsi="Consolas"/>
          <w:color w:val="0066CC"/>
          <w:sz w:val="19"/>
        </w:rPr>
        <w:t>}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TWELVE_DATA_BASE — API 根地址，下面所有请求都拼在这个 URL 后面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_INTERVAL_MAP — 前端用简写 ('1d'/'1wk'/'1mo')，Twelve Data 需要完整名称 ('1day'/'1week'/'1month')，这个字典做翻译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_PERIOD_DAYS — 时间范围 → 天数映射，用于计算该请求多少根 K 线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_INTERVAL_DAYS — K 线周期 → 天数映射，用于计算所需数据量</w:t>
      </w:r>
    </w:p>
    <w:p>
      <w:pPr>
        <w:spacing w:before="80"/>
        <w:ind w:left="283"/>
      </w:pPr>
      <w:r>
        <w:rPr>
          <w:rFonts w:ascii="Microsoft YaHei" w:hAnsi="Microsoft YaHei"/>
          <w:color w:val="0066CC"/>
          <w:sz w:val="20"/>
        </w:rPr>
        <w:t xml:space="preserve">  💡 前缀下划线 _ 表示这些是模块私有常量，外部不应直接引用。</w:t>
      </w:r>
    </w:p>
    <w:p>
      <w:pPr>
        <w:pStyle w:val="Heading1"/>
      </w:pPr>
      <w:r>
        <w:rPr>
          <w:color w:val="0055AA"/>
          <w:sz w:val="34"/>
        </w:rPr>
        <w:t>3. AsyncRateLimiter 异步限速器（第 20–40 行）</w:t>
      </w:r>
    </w:p>
    <w:p>
      <w:pPr>
        <w:pStyle w:val="Heading2"/>
      </w:pPr>
      <w:r>
        <w:rPr>
          <w:color w:val="336699"/>
          <w:sz w:val="28"/>
        </w:rPr>
        <w:t>3.1 __init__ 构造函数（第 23–27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CE9178"/>
          <w:sz w:val="19"/>
        </w:rPr>
        <w:t>class AsyncRateLimiter:</w:t>
        <w:br/>
      </w:r>
      <w:r>
        <w:rPr>
          <w:rFonts w:ascii="Consolas" w:hAnsi="Consolas"/>
          <w:color w:val="6A9955"/>
          <w:sz w:val="19"/>
        </w:rPr>
        <w:t xml:space="preserve">    """Async sliding-window rate limiter for Twelve Data (8 req / 60 s free tier)."""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def __init__(self, max_requests: int = 8, window_seconds: float = 60.0):</w:t>
        <w:br/>
      </w:r>
      <w:r>
        <w:rPr>
          <w:rFonts w:ascii="Consolas" w:hAnsi="Consolas"/>
          <w:color w:val="0066CC"/>
          <w:sz w:val="19"/>
        </w:rPr>
        <w:t xml:space="preserve">        self._max = max_requests</w:t>
        <w:br/>
      </w:r>
      <w:r>
        <w:rPr>
          <w:rFonts w:ascii="Consolas" w:hAnsi="Consolas"/>
          <w:color w:val="0066CC"/>
          <w:sz w:val="19"/>
        </w:rPr>
        <w:t xml:space="preserve">        self._window = window_seconds</w:t>
        <w:br/>
      </w:r>
      <w:r>
        <w:rPr>
          <w:rFonts w:ascii="Consolas" w:hAnsi="Consolas"/>
          <w:color w:val="0066CC"/>
          <w:sz w:val="19"/>
        </w:rPr>
        <w:t xml:space="preserve">        self._timestamps: list[float] = []</w:t>
        <w:br/>
      </w:r>
      <w:r>
        <w:rPr>
          <w:rFonts w:ascii="Consolas" w:hAnsi="Consolas"/>
          <w:color w:val="0066CC"/>
          <w:sz w:val="19"/>
        </w:rPr>
        <w:t xml:space="preserve">        self._lock = asyncio.Lock()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max_requests=8 — 默认每分钟最多 8 次请求（Twelve Data 免费版限制）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window_seconds=60.0 — 滑动窗口 60 秒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_timestamps — 列表，记录最近几次请求的时间戳（秒级浮点数）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_lock = asyncio.Lock() — 异步互斥锁，保证并发场景下「检查+等待+记录」三步操作原子性</w:t>
      </w:r>
    </w:p>
    <w:p>
      <w:pPr>
        <w:spacing w:before="80"/>
        <w:ind w:left="283"/>
      </w:pPr>
      <w:r>
        <w:rPr>
          <w:rFonts w:ascii="Microsoft YaHei" w:hAnsi="Microsoft YaHei"/>
          <w:color w:val="0066CC"/>
          <w:sz w:val="20"/>
        </w:rPr>
        <w:t xml:space="preserve">  💡 为什么用 asyncio.Lock 而不是 threading.Lock？因为这个服务的调用方都是 async 函数，运行在同一个事件循环中。用线程锁会阻塞整个事件循环，用异步锁只阻塞当前协程。</w:t>
      </w:r>
    </w:p>
    <w:p>
      <w:pPr>
        <w:pStyle w:val="Heading2"/>
      </w:pPr>
      <w:r>
        <w:rPr>
          <w:color w:val="336699"/>
          <w:sz w:val="28"/>
        </w:rPr>
        <w:t>3.2 acquire() 方法（第 29–40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async def acquire(self):</w:t>
        <w:br/>
      </w:r>
      <w:r>
        <w:rPr>
          <w:rFonts w:ascii="Consolas" w:hAnsi="Consolas"/>
          <w:color w:val="0066CC"/>
          <w:sz w:val="19"/>
        </w:rPr>
        <w:t xml:space="preserve">        async with self._lock:</w:t>
        <w:br/>
      </w:r>
      <w:r>
        <w:rPr>
          <w:rFonts w:ascii="Consolas" w:hAnsi="Consolas"/>
          <w:color w:val="0066CC"/>
          <w:sz w:val="19"/>
        </w:rPr>
        <w:t xml:space="preserve">            now = time.monotonic()</w:t>
        <w:br/>
      </w:r>
      <w:r>
        <w:rPr>
          <w:rFonts w:ascii="Consolas" w:hAnsi="Consolas"/>
          <w:color w:val="0066CC"/>
          <w:sz w:val="19"/>
        </w:rPr>
        <w:t xml:space="preserve">            self._timestamps = [t for t in self._timestamps if now - t &lt; self._window]</w:t>
        <w:br/>
      </w:r>
      <w:r>
        <w:rPr>
          <w:rFonts w:ascii="Consolas" w:hAnsi="Consolas"/>
          <w:color w:val="0066CC"/>
          <w:sz w:val="19"/>
        </w:rPr>
        <w:t xml:space="preserve">            if len(self._timestamps) &gt;= self._max:</w:t>
        <w:br/>
      </w:r>
      <w:r>
        <w:rPr>
          <w:rFonts w:ascii="Consolas" w:hAnsi="Consolas"/>
          <w:color w:val="0066CC"/>
          <w:sz w:val="19"/>
        </w:rPr>
        <w:t xml:space="preserve">                wait = self._timestamps[0] + self._window - now + 0.5</w:t>
        <w:br/>
      </w:r>
      <w:r>
        <w:rPr>
          <w:rFonts w:ascii="Consolas" w:hAnsi="Consolas"/>
          <w:color w:val="0066CC"/>
          <w:sz w:val="19"/>
        </w:rPr>
        <w:t xml:space="preserve">                if wait &gt; 0:</w:t>
        <w:br/>
      </w:r>
      <w:r>
        <w:rPr>
          <w:rFonts w:ascii="Consolas" w:hAnsi="Consolas"/>
          <w:color w:val="0066CC"/>
          <w:sz w:val="19"/>
        </w:rPr>
        <w:t xml:space="preserve">                    logger.info(f"Twelve Data rate limiter: waiting {wait:.1f}s")</w:t>
        <w:br/>
      </w:r>
      <w:r>
        <w:rPr>
          <w:rFonts w:ascii="Consolas" w:hAnsi="Consolas"/>
          <w:color w:val="0066CC"/>
          <w:sz w:val="19"/>
        </w:rPr>
        <w:t xml:space="preserve">                    await asyncio.sleep(wait)</w:t>
        <w:br/>
      </w:r>
      <w:r>
        <w:rPr>
          <w:rFonts w:ascii="Consolas" w:hAnsi="Consolas"/>
          <w:color w:val="0066CC"/>
          <w:sz w:val="19"/>
        </w:rPr>
        <w:t xml:space="preserve">                    now = time.monotonic()</w:t>
        <w:br/>
      </w:r>
      <w:r>
        <w:rPr>
          <w:rFonts w:ascii="Consolas" w:hAnsi="Consolas"/>
          <w:color w:val="0066CC"/>
          <w:sz w:val="19"/>
        </w:rPr>
        <w:t xml:space="preserve">                    self._timestamps = [t for t in self._timestamps if now - t &lt; self._window]</w:t>
        <w:br/>
      </w:r>
      <w:r>
        <w:rPr>
          <w:rFonts w:ascii="Consolas" w:hAnsi="Consolas"/>
          <w:color w:val="0066CC"/>
          <w:sz w:val="19"/>
        </w:rPr>
        <w:t xml:space="preserve">            self._timestamps.append(now)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30 行 async with self._lock — 获取异步锁，同一时刻只有一个协程能进入此代码块。这是整个限速器线程安全的核心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31 行 now = time.monotonic() — 获取当前单调时间。monotonic() 不受系统时间手动调整影响（如 NTP 校时），比 time.time() 更适合做时间差计算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32 行 — 列表推导式清理过期的时间戳。now - t &lt; self._window 即 t 在 60 秒窗口内则保留，否则丢弃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33-34 行 — 如果窗口内请求数已达上限，计算需要等多久。self._timestamps[0] 是最早的记录，加上窗口时间再减去当前时间 = 需要等待的秒数。+0.5 是额外安全余量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36-38 行 — await asyncio.sleep(wait) 异步等待（不阻塞事件循环）。醒来后重新获取 now 并清理时间戳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40 行 — 记录本次请求的时间戳</w:t>
      </w:r>
    </w:p>
    <w:p>
      <w:pPr>
        <w:spacing w:before="80"/>
        <w:ind w:left="283"/>
      </w:pPr>
      <w:r>
        <w:rPr>
          <w:rFonts w:ascii="Microsoft YaHei" w:hAnsi="Microsoft YaHei"/>
          <w:color w:val="0066CC"/>
          <w:sz w:val="20"/>
        </w:rPr>
        <w:t xml:space="preserve">  💡 滑动窗口算法的工作原理：想象一个 60 秒的横轴，每次请求在上面打一个点。acquire() 先把 60 秒外的点删掉，如果剩下的点 ≥ 8 个，就睡到最早那个点过期。</w:t>
      </w:r>
    </w:p>
    <w:p>
      <w:pPr>
        <w:pStyle w:val="Heading1"/>
      </w:pPr>
      <w:r>
        <w:rPr>
          <w:color w:val="0055AA"/>
          <w:sz w:val="34"/>
        </w:rPr>
        <w:t>4. 模块级限速器实例（第 43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>_twelve_data_limiter = AsyncRateLimiter()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模块加载时创建全局唯一的限速器实例。因为 Twelve Data 的 8次/分钟 限制是按 API Key 算的，整个应用共享一个限速器即可。</w:t>
      </w:r>
    </w:p>
    <w:p>
      <w:pPr>
        <w:pStyle w:val="Heading1"/>
      </w:pPr>
      <w:r>
        <w:rPr>
          <w:color w:val="0055AA"/>
          <w:sz w:val="34"/>
        </w:rPr>
        <w:t>5. _calc_outputsize 计算请求数据量（第 46–49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>def _calc_outputsize(period: str, interval: str) -&gt; int:</w:t>
        <w:br/>
      </w:r>
      <w:r>
        <w:rPr>
          <w:rFonts w:ascii="Consolas" w:hAnsi="Consolas"/>
          <w:color w:val="0066CC"/>
          <w:sz w:val="19"/>
        </w:rPr>
        <w:t xml:space="preserve">    days = _PERIOD_DAYS.get(period, 90)</w:t>
        <w:br/>
      </w:r>
      <w:r>
        <w:rPr>
          <w:rFonts w:ascii="Consolas" w:hAnsi="Consolas"/>
          <w:color w:val="0066CC"/>
          <w:sz w:val="19"/>
        </w:rPr>
        <w:t xml:space="preserve">    ival_days = _INTERVAL_DAYS.get(interval, 1)</w:t>
        <w:br/>
      </w:r>
      <w:r>
        <w:rPr>
          <w:rFonts w:ascii="Consolas" w:hAnsi="Consolas"/>
          <w:color w:val="0066CC"/>
          <w:sz w:val="19"/>
        </w:rPr>
        <w:t xml:space="preserve">    return max(min(days // ival_days + 10, 5000), 30)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47 行 — 从 _PERIOD_DAYS 字典查时间范围对应天数，查不到默认 90 天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48 行 — 从 _INTERVAL_DAYS 字典查 K 线周期间隔天数，查不到默认 1 天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49 行 — days // ival_days + 10：时间跨度除以周期间隔 + 10 条余量。min(..., 5000) 上限 5000 条，max(..., 30) 下限 30 条。Twelve Data 免费版最多返回 5000 条</w:t>
      </w:r>
    </w:p>
    <w:p>
      <w:pPr>
        <w:pStyle w:val="Heading1"/>
      </w:pPr>
      <w:r>
        <w:rPr>
          <w:color w:val="0055AA"/>
          <w:sz w:val="34"/>
        </w:rPr>
        <w:t>6. get_twelve_data_quote 行情接口（第 52–97 行）</w:t>
      </w:r>
    </w:p>
    <w:p>
      <w:pPr>
        <w:pStyle w:val="Heading2"/>
      </w:pPr>
      <w:r>
        <w:rPr>
          <w:color w:val="336699"/>
          <w:sz w:val="28"/>
        </w:rPr>
        <w:t>6.1 函数签名与 Key 检查（第 52–55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>async def get_twelve_data_quote(symbol: str) -&gt; dict | None:</w:t>
        <w:br/>
      </w:r>
      <w:r>
        <w:rPr>
          <w:rFonts w:ascii="Consolas" w:hAnsi="Consolas"/>
          <w:color w:val="6A9955"/>
          <w:sz w:val="19"/>
        </w:rPr>
        <w:t xml:space="preserve">    """Get US stock quote from Twelve Data. Returns None on any failure (graceful degradation)."""</w:t>
        <w:br/>
      </w:r>
      <w:r>
        <w:rPr>
          <w:rFonts w:ascii="Consolas" w:hAnsi="Consolas"/>
          <w:color w:val="0066CC"/>
          <w:sz w:val="19"/>
        </w:rPr>
        <w:t xml:space="preserve">    if not TWELVE_DATA_API_KEY: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async def — 异步函数声明，调用它返回一个协程对象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symbol: str — 类型注解，参数是股票代码字符串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-&gt; dict | None — 返回类型注解，成功返回行情字典，失败返回 None（永不抛异常）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if not TWELVE_DATA_API_KEY — 如果没配 API Key，直接返回 None。这是防御性编程，避免应用因配置缺失而崩溃</w:t>
      </w:r>
    </w:p>
    <w:p>
      <w:pPr>
        <w:spacing w:before="80"/>
        <w:ind w:left="283"/>
      </w:pPr>
      <w:r>
        <w:rPr>
          <w:rFonts w:ascii="Microsoft YaHei" w:hAnsi="Microsoft YaHei"/>
          <w:color w:val="0066CC"/>
          <w:sz w:val="20"/>
        </w:rPr>
        <w:t xml:space="preserve">  💡 返回 None 而非抛异常是本文件的核心理念——「优雅降级」(graceful degradation)。上层 stock_service.py 看到 None 就会自动 fallback 到 yfinance。</w:t>
      </w:r>
    </w:p>
    <w:p>
      <w:pPr>
        <w:pStyle w:val="Heading2"/>
      </w:pPr>
      <w:r>
        <w:rPr>
          <w:color w:val="336699"/>
          <w:sz w:val="28"/>
        </w:rPr>
        <w:t>6.2 缓存查询（第 57–60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cache_key = f"quote:{symbol}"</w:t>
        <w:br/>
      </w:r>
      <w:r>
        <w:rPr>
          <w:rFonts w:ascii="Consolas" w:hAnsi="Consolas"/>
          <w:color w:val="0066CC"/>
          <w:sz w:val="19"/>
        </w:rPr>
        <w:t xml:space="preserve">    cached = yf_cache.get(cache_key)</w:t>
        <w:br/>
      </w:r>
      <w:r>
        <w:rPr>
          <w:rFonts w:ascii="Consolas" w:hAnsi="Consolas"/>
          <w:color w:val="0066CC"/>
          <w:sz w:val="19"/>
        </w:rPr>
        <w:t xml:space="preserve">    if cached is not None:</w:t>
        <w:br/>
      </w:r>
      <w:r>
        <w:rPr>
          <w:rFonts w:ascii="Consolas" w:hAnsi="Consolas"/>
          <w:color w:val="0066CC"/>
          <w:sz w:val="19"/>
        </w:rPr>
        <w:t xml:space="preserve">        return cached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cache_key — 字符串拼接生成缓存键，如 'quote:AAPL'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yf_cache.get() — 查 TTL 缓存（5分钟过期），相同股票在 5 分钟内重复查询直接返回缓存，避免浪费 API 配额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if cached is not None — 命中缓存则直接返回，跳过网络请求</w:t>
      </w:r>
    </w:p>
    <w:p>
      <w:pPr>
        <w:pStyle w:val="Heading2"/>
      </w:pPr>
      <w:r>
        <w:rPr>
          <w:color w:val="336699"/>
          <w:sz w:val="28"/>
        </w:rPr>
        <w:t>6.3 限速 + 发起请求（第 62–70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await _twelve_data_limiter.acquire()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try:</w:t>
        <w:br/>
      </w:r>
      <w:r>
        <w:rPr>
          <w:rFonts w:ascii="Consolas" w:hAnsi="Consolas"/>
          <w:color w:val="0066CC"/>
          <w:sz w:val="19"/>
        </w:rPr>
        <w:t xml:space="preserve">        async with httpx.AsyncClient(timeout=15.0) as client:</w:t>
        <w:br/>
      </w:r>
      <w:r>
        <w:rPr>
          <w:rFonts w:ascii="Consolas" w:hAnsi="Consolas"/>
          <w:color w:val="0066CC"/>
          <w:sz w:val="19"/>
        </w:rPr>
        <w:t xml:space="preserve">            resp = await client.get(</w:t>
        <w:br/>
      </w:r>
      <w:r>
        <w:rPr>
          <w:rFonts w:ascii="Consolas" w:hAnsi="Consolas"/>
          <w:color w:val="0066CC"/>
          <w:sz w:val="19"/>
        </w:rPr>
        <w:t xml:space="preserve">                f"{TWELVE_DATA_BASE}/quote",</w:t>
        <w:br/>
      </w:r>
      <w:r>
        <w:rPr>
          <w:rFonts w:ascii="Consolas" w:hAnsi="Consolas"/>
          <w:color w:val="0066CC"/>
          <w:sz w:val="19"/>
        </w:rPr>
        <w:t xml:space="preserve">                params={"symbol": symbol, "apikey": TWELVE_DATA_API_KEY},</w:t>
        <w:br/>
      </w:r>
      <w:r>
        <w:rPr>
          <w:rFonts w:ascii="Consolas" w:hAnsi="Consolas"/>
          <w:color w:val="0066CC"/>
          <w:sz w:val="19"/>
        </w:rPr>
        <w:t xml:space="preserve">            )</w:t>
        <w:br/>
      </w:r>
      <w:r>
        <w:rPr>
          <w:rFonts w:ascii="Consolas" w:hAnsi="Consolas"/>
          <w:color w:val="0066CC"/>
          <w:sz w:val="19"/>
        </w:rPr>
        <w:t xml:space="preserve">            data = resp.json()</w:t>
        <w:br/>
      </w:r>
      <w:r>
        <w:rPr>
          <w:rFonts w:ascii="Consolas" w:hAnsi="Consolas"/>
          <w:color w:val="0066CC"/>
          <w:sz w:val="19"/>
        </w:rPr>
        <w:t xml:space="preserve">    except Exception as e:</w:t>
        <w:br/>
      </w:r>
      <w:r>
        <w:rPr>
          <w:rFonts w:ascii="Consolas" w:hAnsi="Consolas"/>
          <w:color w:val="0066CC"/>
          <w:sz w:val="19"/>
        </w:rPr>
        <w:t xml:space="preserve">        logger.warning(f"Twelve Data quote for {symbol} failed: {e}")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62 行 — 调用限速器，如果 60 秒内已发 8 次请求，这里会 await asyncio.sleep() 等待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65 行 async with httpx.AsyncClient — 创建异步 HTTP 客户端上下文管理器，退出时自动关闭连接。timeout=15.0 超时 15 秒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66-68 行 — GET 请求 Twelve Data /quote 端点。params 参数会被拼成 URL 查询字符串：?symbol=AAPL&amp;apikey=xxx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69 行 resp.json() — 把响应体的 JSON 字符串解析为 Python 字典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70-72 行 — 任何网络异常（超时、DNS 失败、连接拒绝）都被捕获，记录警告日志后返回 None。不会让上层崩溃</w:t>
      </w:r>
    </w:p>
    <w:p>
      <w:pPr>
        <w:pStyle w:val="Heading2"/>
      </w:pPr>
      <w:r>
        <w:rPr>
          <w:color w:val="336699"/>
          <w:sz w:val="28"/>
        </w:rPr>
        <w:t>6.4 校验响应（第 75–83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if not isinstance(data, dict):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  <w:r>
        <w:rPr>
          <w:rFonts w:ascii="Consolas" w:hAnsi="Consolas"/>
          <w:color w:val="0066CC"/>
          <w:sz w:val="19"/>
        </w:rPr>
        <w:t xml:space="preserve">    if data.get("status") == "error" or "code" in data:</w:t>
        <w:br/>
      </w:r>
      <w:r>
        <w:rPr>
          <w:rFonts w:ascii="Consolas" w:hAnsi="Consolas"/>
          <w:color w:val="0066CC"/>
          <w:sz w:val="19"/>
        </w:rPr>
        <w:t xml:space="preserve">        logger.warning(f"Twelve Data quote error for {symbol}: {data.get('message', data)}")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close = data.get("close")</w:t>
        <w:br/>
      </w:r>
      <w:r>
        <w:rPr>
          <w:rFonts w:ascii="Consolas" w:hAnsi="Consolas"/>
          <w:color w:val="0066CC"/>
          <w:sz w:val="19"/>
        </w:rPr>
        <w:t xml:space="preserve">    if close is None or close == "0":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75-76 行 — 类型检查：如果返回的不是字典（可能是列表、字符串），直接放弃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77-79 行 — Twelve Data 的错误响应格式：{"status": "error", "message": "..."} 或 {"code": 400, ...}。检测到这两种情况 → 记录日志 → 返回 None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81-83 行 — 收盘价不存在或为 '0'（字符串！）说明该股票无有效数据，返回 None</w:t>
      </w:r>
    </w:p>
    <w:p>
      <w:pPr>
        <w:pStyle w:val="Heading2"/>
      </w:pPr>
      <w:r>
        <w:rPr>
          <w:color w:val="336699"/>
          <w:sz w:val="28"/>
        </w:rPr>
        <w:t>6.5 字段提取与返回（第 85–97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change = float(data.get("change", 0) or 0)</w:t>
        <w:br/>
      </w:r>
      <w:r>
        <w:rPr>
          <w:rFonts w:ascii="Consolas" w:hAnsi="Consolas"/>
          <w:color w:val="0066CC"/>
          <w:sz w:val="19"/>
        </w:rPr>
        <w:t xml:space="preserve">    pct = data.get("percent_change")</w:t>
        <w:br/>
      </w:r>
      <w:r>
        <w:rPr>
          <w:rFonts w:ascii="Consolas" w:hAnsi="Consolas"/>
          <w:color w:val="0066CC"/>
          <w:sz w:val="19"/>
        </w:rPr>
        <w:t xml:space="preserve">    change_pct = f"{float(pct):.2f}%" if pct else "0.00%"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result = {</w:t>
        <w:br/>
      </w:r>
      <w:r>
        <w:rPr>
          <w:rFonts w:ascii="Consolas" w:hAnsi="Consolas"/>
          <w:color w:val="0066CC"/>
          <w:sz w:val="19"/>
        </w:rPr>
        <w:t xml:space="preserve">        "symbol": symbol.upper(),</w:t>
        <w:br/>
      </w:r>
      <w:r>
        <w:rPr>
          <w:rFonts w:ascii="Consolas" w:hAnsi="Consolas"/>
          <w:color w:val="0066CC"/>
          <w:sz w:val="19"/>
        </w:rPr>
        <w:t xml:space="preserve">        "price": round(float(close), 2),</w:t>
        <w:br/>
      </w:r>
      <w:r>
        <w:rPr>
          <w:rFonts w:ascii="Consolas" w:hAnsi="Consolas"/>
          <w:color w:val="0066CC"/>
          <w:sz w:val="19"/>
        </w:rPr>
        <w:t xml:space="preserve">        "change": round(change, 3),</w:t>
        <w:br/>
      </w:r>
      <w:r>
        <w:rPr>
          <w:rFonts w:ascii="Consolas" w:hAnsi="Consolas"/>
          <w:color w:val="0066CC"/>
          <w:sz w:val="19"/>
        </w:rPr>
        <w:t xml:space="preserve">        "change_percent": change_pct,</w:t>
        <w:br/>
      </w:r>
      <w:r>
        <w:rPr>
          <w:rFonts w:ascii="Consolas" w:hAnsi="Consolas"/>
          <w:color w:val="0066CC"/>
          <w:sz w:val="19"/>
        </w:rPr>
        <w:t xml:space="preserve">        "volume": int(data.get("volume", 0)),</w:t>
        <w:br/>
      </w:r>
      <w:r>
        <w:rPr>
          <w:rFonts w:ascii="Consolas" w:hAnsi="Consolas"/>
          <w:color w:val="0066CC"/>
          <w:sz w:val="19"/>
        </w:rPr>
        <w:t xml:space="preserve">    }</w:t>
        <w:br/>
      </w:r>
      <w:r>
        <w:rPr>
          <w:rFonts w:ascii="Consolas" w:hAnsi="Consolas"/>
          <w:color w:val="0066CC"/>
          <w:sz w:val="19"/>
        </w:rPr>
        <w:t xml:space="preserve">    yf_cache.set(cache_key, result)</w:t>
        <w:br/>
      </w:r>
      <w:r>
        <w:rPr>
          <w:rFonts w:ascii="Consolas" w:hAnsi="Consolas"/>
          <w:color w:val="0066CC"/>
          <w:sz w:val="19"/>
        </w:rPr>
        <w:t xml:space="preserve">    return result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85 行 float(data.get('change', 0) or 0) — data.get('change', 0) 取涨跌值，如果为 None 或不存在则用 0。or 0 处理 change 为空字符串 '' 的情况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87 行 — Twelve Data 返回的 percent_change 是数字（如 1.35），格式化为 '+1.35%' 风格字符串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90 行 symbol.upper() — 统一转大写，如 'aapl' → 'AAPL'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91 行 round(float(close), 2) — 价格保留两位小数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93 行 round(change, 3) — 涨跌金额保留三位小数（有些股票涨幅不到 1 分钱）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94 行 int(data.get('volume', 0)) — 成交量转整数。免费版 Twelve Data 的 volume 常为 0，这就是 Bug 3 的根因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96 行 yf_cache.set(cache_key, result) — 存入缓存，5 分钟内相同请求直接走缓存</w:t>
      </w:r>
    </w:p>
    <w:p>
      <w:pPr>
        <w:spacing w:before="80"/>
        <w:ind w:left="283"/>
      </w:pPr>
      <w:r>
        <w:rPr>
          <w:rFonts w:ascii="Microsoft YaHei" w:hAnsi="Microsoft YaHei"/>
          <w:color w:val="0066CC"/>
          <w:sz w:val="20"/>
        </w:rPr>
        <w:t xml:space="preserve">  💡 注意第 94 行：免费版 Twelve Data 的 /quote 端点经常不返回成交量（volume=0）。这个项目后来通过 stock_service.py 中的 _get_us_volume() 函数从 yfinance 补齐了成交量，形成了「字段级数据互补」。</w:t>
      </w:r>
    </w:p>
    <w:p>
      <w:pPr>
        <w:pStyle w:val="Heading1"/>
      </w:pPr>
      <w:r>
        <w:rPr>
          <w:color w:val="0055AA"/>
          <w:sz w:val="34"/>
        </w:rPr>
        <w:t>7. get_twelve_data_candles K线接口（第 100–156 行）</w:t>
      </w:r>
    </w:p>
    <w:p>
      <w:pPr>
        <w:pStyle w:val="Heading2"/>
      </w:pPr>
      <w:r>
        <w:rPr>
          <w:color w:val="336699"/>
          <w:sz w:val="28"/>
        </w:rPr>
        <w:t>7.1 函数签名与 Key 检查（第 100–105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>async def get_twelve_data_candles(</w:t>
        <w:br/>
      </w:r>
      <w:r>
        <w:rPr>
          <w:rFonts w:ascii="Consolas" w:hAnsi="Consolas"/>
          <w:color w:val="0066CC"/>
          <w:sz w:val="19"/>
        </w:rPr>
        <w:t xml:space="preserve">    symbol: str, period: str = "3mo", interval: str = "1d"</w:t>
        <w:br/>
      </w:r>
      <w:r>
        <w:rPr>
          <w:rFonts w:ascii="Consolas" w:hAnsi="Consolas"/>
          <w:color w:val="0066CC"/>
          <w:sz w:val="19"/>
        </w:rPr>
        <w:t>) -&gt; dict | None:</w:t>
        <w:br/>
      </w:r>
      <w:r>
        <w:rPr>
          <w:rFonts w:ascii="Consolas" w:hAnsi="Consolas"/>
          <w:color w:val="6A9955"/>
          <w:sz w:val="19"/>
        </w:rPr>
        <w:t xml:space="preserve">    """Get US stock candles from Twelve Data. Returns None on any failure."""</w:t>
        <w:br/>
      </w:r>
      <w:r>
        <w:rPr>
          <w:rFonts w:ascii="Consolas" w:hAnsi="Consolas"/>
          <w:color w:val="0066CC"/>
          <w:sz w:val="19"/>
        </w:rPr>
        <w:t xml:space="preserve">    if not TWELVE_DATA_API_KEY: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period='3mo' — 默认查询 3 个月的 K 线数据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interval='1d' — 默认日线（每天一根 K 线）</w:t>
      </w:r>
    </w:p>
    <w:p>
      <w:pPr>
        <w:pStyle w:val="Heading2"/>
      </w:pPr>
      <w:r>
        <w:rPr>
          <w:color w:val="336699"/>
          <w:sz w:val="28"/>
        </w:rPr>
        <w:t>7.2 缓存查询（第 107–110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cache_key = f"candles:{symbol}:{period}:{interval}"</w:t>
        <w:br/>
      </w:r>
      <w:r>
        <w:rPr>
          <w:rFonts w:ascii="Consolas" w:hAnsi="Consolas"/>
          <w:color w:val="0066CC"/>
          <w:sz w:val="19"/>
        </w:rPr>
        <w:t xml:space="preserve">    cached = yf_cache.get(cache_key)</w:t>
        <w:br/>
      </w:r>
      <w:r>
        <w:rPr>
          <w:rFonts w:ascii="Consolas" w:hAnsi="Consolas"/>
          <w:color w:val="0066CC"/>
          <w:sz w:val="19"/>
        </w:rPr>
        <w:t xml:space="preserve">    if cached is not None:</w:t>
        <w:br/>
      </w:r>
      <w:r>
        <w:rPr>
          <w:rFonts w:ascii="Consolas" w:hAnsi="Consolas"/>
          <w:color w:val="0066CC"/>
          <w:sz w:val="19"/>
        </w:rPr>
        <w:t xml:space="preserve">        return cached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缓存键包含三个维度：股票代码 + 时间范围 + K线周期。如 'candles:AAPL:3mo:1d'</w:t>
      </w:r>
    </w:p>
    <w:p>
      <w:pPr>
        <w:pStyle w:val="Heading2"/>
      </w:pPr>
      <w:r>
        <w:rPr>
          <w:color w:val="336699"/>
          <w:sz w:val="28"/>
        </w:rPr>
        <w:t>7.3 参数转换 + 限速 + 请求（第 112–131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td_interval = _INTERVAL_MAP.get(interval, "1day")</w:t>
        <w:br/>
      </w:r>
      <w:r>
        <w:rPr>
          <w:rFonts w:ascii="Consolas" w:hAnsi="Consolas"/>
          <w:color w:val="0066CC"/>
          <w:sz w:val="19"/>
        </w:rPr>
        <w:t xml:space="preserve">    outputsize = _calc_outputsize(period, interval)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await _twelve_data_limiter.acquire()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try:</w:t>
        <w:br/>
      </w:r>
      <w:r>
        <w:rPr>
          <w:rFonts w:ascii="Consolas" w:hAnsi="Consolas"/>
          <w:color w:val="0066CC"/>
          <w:sz w:val="19"/>
        </w:rPr>
        <w:t xml:space="preserve">        async with httpx.AsyncClient(timeout=15.0) as client:</w:t>
        <w:br/>
      </w:r>
      <w:r>
        <w:rPr>
          <w:rFonts w:ascii="Consolas" w:hAnsi="Consolas"/>
          <w:color w:val="0066CC"/>
          <w:sz w:val="19"/>
        </w:rPr>
        <w:t xml:space="preserve">            resp = await client.get(</w:t>
        <w:br/>
      </w:r>
      <w:r>
        <w:rPr>
          <w:rFonts w:ascii="Consolas" w:hAnsi="Consolas"/>
          <w:color w:val="0066CC"/>
          <w:sz w:val="19"/>
        </w:rPr>
        <w:t xml:space="preserve">                f"{TWELVE_DATA_BASE}/time_series",</w:t>
        <w:br/>
      </w:r>
      <w:r>
        <w:rPr>
          <w:rFonts w:ascii="Consolas" w:hAnsi="Consolas"/>
          <w:color w:val="0066CC"/>
          <w:sz w:val="19"/>
        </w:rPr>
        <w:t xml:space="preserve">                params={</w:t>
        <w:br/>
      </w:r>
      <w:r>
        <w:rPr>
          <w:rFonts w:ascii="Consolas" w:hAnsi="Consolas"/>
          <w:color w:val="0066CC"/>
          <w:sz w:val="19"/>
        </w:rPr>
        <w:t xml:space="preserve">                    "symbol": symbol,</w:t>
        <w:br/>
      </w:r>
      <w:r>
        <w:rPr>
          <w:rFonts w:ascii="Consolas" w:hAnsi="Consolas"/>
          <w:color w:val="0066CC"/>
          <w:sz w:val="19"/>
        </w:rPr>
        <w:t xml:space="preserve">                    "interval": td_interval,</w:t>
        <w:br/>
      </w:r>
      <w:r>
        <w:rPr>
          <w:rFonts w:ascii="Consolas" w:hAnsi="Consolas"/>
          <w:color w:val="0066CC"/>
          <w:sz w:val="19"/>
        </w:rPr>
        <w:t xml:space="preserve">                    "outputsize": outputsize,</w:t>
        <w:br/>
      </w:r>
      <w:r>
        <w:rPr>
          <w:rFonts w:ascii="Consolas" w:hAnsi="Consolas"/>
          <w:color w:val="0066CC"/>
          <w:sz w:val="19"/>
        </w:rPr>
        <w:t xml:space="preserve">                    "apikey": TWELVE_DATA_API_KEY,</w:t>
        <w:br/>
      </w:r>
      <w:r>
        <w:rPr>
          <w:rFonts w:ascii="Consolas" w:hAnsi="Consolas"/>
          <w:color w:val="0066CC"/>
          <w:sz w:val="19"/>
        </w:rPr>
        <w:t xml:space="preserve">                },</w:t>
        <w:br/>
      </w:r>
      <w:r>
        <w:rPr>
          <w:rFonts w:ascii="Consolas" w:hAnsi="Consolas"/>
          <w:color w:val="0066CC"/>
          <w:sz w:val="19"/>
        </w:rPr>
        <w:t xml:space="preserve">            )</w:t>
        <w:br/>
      </w:r>
      <w:r>
        <w:rPr>
          <w:rFonts w:ascii="Consolas" w:hAnsi="Consolas"/>
          <w:color w:val="0066CC"/>
          <w:sz w:val="19"/>
        </w:rPr>
        <w:t xml:space="preserve">            data = resp.json()</w:t>
        <w:br/>
      </w:r>
      <w:r>
        <w:rPr>
          <w:rFonts w:ascii="Consolas" w:hAnsi="Consolas"/>
          <w:color w:val="0066CC"/>
          <w:sz w:val="19"/>
        </w:rPr>
        <w:t xml:space="preserve">    except Exception as e:</w:t>
        <w:br/>
      </w:r>
      <w:r>
        <w:rPr>
          <w:rFonts w:ascii="Consolas" w:hAnsi="Consolas"/>
          <w:color w:val="0066CC"/>
          <w:sz w:val="19"/>
        </w:rPr>
        <w:t xml:space="preserve">        logger.warning(f"Twelve Data candles for {symbol} failed: {e}")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112 行 — 把前端的简写 ('1d') 翻译成 Twelve Data 要求的全名 ('1day')。字典找不到则默认 '1day'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113 行 — 计算该请求多少根 K 线。如 3mo 日线 = 90/1 + 10 = 100 根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115 行 — 和 quote 接口共用同一个限速器（总配额 8次/分钟）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120 行 — /time_series 是 Twelve Data 的 K 线端点，返回时间序列数据</w:t>
      </w:r>
    </w:p>
    <w:p>
      <w:pPr>
        <w:pStyle w:val="Heading2"/>
      </w:pPr>
      <w:r>
        <w:rPr>
          <w:color w:val="336699"/>
          <w:sz w:val="28"/>
        </w:rPr>
        <w:t>7.4 校验响应（第 133–141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if not isinstance(data, dict):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  <w:r>
        <w:rPr>
          <w:rFonts w:ascii="Consolas" w:hAnsi="Consolas"/>
          <w:color w:val="0066CC"/>
          <w:sz w:val="19"/>
        </w:rPr>
        <w:t xml:space="preserve">    if data.get("status") != "ok":</w:t>
        <w:br/>
      </w:r>
      <w:r>
        <w:rPr>
          <w:rFonts w:ascii="Consolas" w:hAnsi="Consolas"/>
          <w:color w:val="0066CC"/>
          <w:sz w:val="19"/>
        </w:rPr>
        <w:t xml:space="preserve">        logger.warning(f"Twelve Data candles error for {symbol}: {data.get('message', data)}")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values = data.get("values")</w:t>
        <w:br/>
      </w:r>
      <w:r>
        <w:rPr>
          <w:rFonts w:ascii="Consolas" w:hAnsi="Consolas"/>
          <w:color w:val="0066CC"/>
          <w:sz w:val="19"/>
        </w:rPr>
        <w:t xml:space="preserve">    if not values or not isinstance(values, list):</w:t>
        <w:br/>
      </w:r>
      <w:r>
        <w:rPr>
          <w:rFonts w:ascii="Consolas" w:hAnsi="Consolas"/>
          <w:color w:val="0066CC"/>
          <w:sz w:val="19"/>
        </w:rPr>
        <w:t xml:space="preserve">        return None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135 行 — K 线正常响应 status 为 'ok'，不是 'ok' 则视为失败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139-141 行 — values 字段是 K 线数组，必须存在且为列表类型</w:t>
      </w:r>
    </w:p>
    <w:p>
      <w:pPr>
        <w:pStyle w:val="Heading2"/>
      </w:pPr>
      <w:r>
        <w:rPr>
          <w:color w:val="336699"/>
          <w:sz w:val="28"/>
        </w:rPr>
        <w:t>7.5 数据翻转 + 构建返回（第 143–156 行）</w:t>
      </w:r>
    </w:p>
    <w:p>
      <w:pPr>
        <w:spacing w:before="160" w:after="160"/>
        <w:shd w:fill="1E1E2E" w:val="clear"/>
      </w:pPr>
      <w:r>
        <w:rPr>
          <w:rFonts w:ascii="Consolas" w:hAnsi="Consolas"/>
          <w:color w:val="0066CC"/>
          <w:sz w:val="19"/>
        </w:rPr>
        <w:t xml:space="preserve">    candles = []</w:t>
        <w:br/>
      </w:r>
      <w:r>
        <w:rPr>
          <w:rFonts w:ascii="Consolas" w:hAnsi="Consolas"/>
          <w:color w:val="0066CC"/>
          <w:sz w:val="19"/>
        </w:rPr>
        <w:t xml:space="preserve">    for v in reversed(values):  # Twelve Data returns newest first, reverse to chronological</w:t>
        <w:br/>
      </w:r>
      <w:r>
        <w:rPr>
          <w:rFonts w:ascii="Consolas" w:hAnsi="Consolas"/>
          <w:color w:val="0066CC"/>
          <w:sz w:val="19"/>
        </w:rPr>
        <w:t xml:space="preserve">        candles.append({</w:t>
        <w:br/>
      </w:r>
      <w:r>
        <w:rPr>
          <w:rFonts w:ascii="Consolas" w:hAnsi="Consolas"/>
          <w:color w:val="0066CC"/>
          <w:sz w:val="19"/>
        </w:rPr>
        <w:t xml:space="preserve">            "date": v["datetime"],</w:t>
        <w:br/>
      </w:r>
      <w:r>
        <w:rPr>
          <w:rFonts w:ascii="Consolas" w:hAnsi="Consolas"/>
          <w:color w:val="0066CC"/>
          <w:sz w:val="19"/>
        </w:rPr>
        <w:t xml:space="preserve">            "open": round(float(v["open"]), 2),</w:t>
        <w:br/>
      </w:r>
      <w:r>
        <w:rPr>
          <w:rFonts w:ascii="Consolas" w:hAnsi="Consolas"/>
          <w:color w:val="0066CC"/>
          <w:sz w:val="19"/>
        </w:rPr>
        <w:t xml:space="preserve">            "high": round(float(v["high"]), 2),</w:t>
        <w:br/>
      </w:r>
      <w:r>
        <w:rPr>
          <w:rFonts w:ascii="Consolas" w:hAnsi="Consolas"/>
          <w:color w:val="0066CC"/>
          <w:sz w:val="19"/>
        </w:rPr>
        <w:t xml:space="preserve">            "low": round(float(v["low"]), 2),</w:t>
        <w:br/>
      </w:r>
      <w:r>
        <w:rPr>
          <w:rFonts w:ascii="Consolas" w:hAnsi="Consolas"/>
          <w:color w:val="0066CC"/>
          <w:sz w:val="19"/>
        </w:rPr>
        <w:t xml:space="preserve">            "close": round(float(v["close"]), 2),</w:t>
        <w:br/>
      </w:r>
      <w:r>
        <w:rPr>
          <w:rFonts w:ascii="Consolas" w:hAnsi="Consolas"/>
          <w:color w:val="0066CC"/>
          <w:sz w:val="19"/>
        </w:rPr>
        <w:t xml:space="preserve">            "volume": int(v["volume"]),</w:t>
        <w:br/>
      </w:r>
      <w:r>
        <w:rPr>
          <w:rFonts w:ascii="Consolas" w:hAnsi="Consolas"/>
          <w:color w:val="0066CC"/>
          <w:sz w:val="19"/>
        </w:rPr>
        <w:t xml:space="preserve">        })</w:t>
        <w:br/>
      </w:r>
      <w:r>
        <w:rPr>
          <w:rFonts w:ascii="Consolas" w:hAnsi="Consolas"/>
          <w:color w:val="CCCCCC"/>
          <w:sz w:val="19"/>
        </w:rPr>
        <w:br/>
      </w:r>
      <w:r>
        <w:rPr>
          <w:rFonts w:ascii="Consolas" w:hAnsi="Consolas"/>
          <w:color w:val="0066CC"/>
          <w:sz w:val="19"/>
        </w:rPr>
        <w:t xml:space="preserve">    result = {"symbol": symbol, "period": interval, "candles": candles}</w:t>
        <w:br/>
      </w:r>
      <w:r>
        <w:rPr>
          <w:rFonts w:ascii="Consolas" w:hAnsi="Consolas"/>
          <w:color w:val="0066CC"/>
          <w:sz w:val="19"/>
        </w:rPr>
        <w:t xml:space="preserve">    yf_cache.set(cache_key, result)</w:t>
        <w:br/>
      </w:r>
      <w:r>
        <w:rPr>
          <w:rFonts w:ascii="Consolas" w:hAnsi="Consolas"/>
          <w:color w:val="0066CC"/>
          <w:sz w:val="19"/>
        </w:rPr>
        <w:t xml:space="preserve">    return result</w:t>
        <w:br/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144 行 reversed(values) — 这是最关键的一行！Twelve Data 返回的 K 线是从新到旧（descending），但 Lightweight Charts 前端图表库要求从旧到新（ascending）。reversed() 做了这个翻转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145-152 行 — 每根 K 线包含六个字段：日期、开盘价、最高价、最低价、收盘价、成交量。价格统一 round 到两位小数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154 行 — 返回结构：symbol（代码）+ period（K线周期）+ candles（数组）。注意 period 传的是前端参数 interval（如 '1d'），不是请求时用的 '3mo'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155 行 — 缓存 K 线结果（5 分钟 TTL），避免频繁请求触发限速</w:t>
      </w:r>
    </w:p>
    <w:p>
      <w:r>
        <w:rPr>
          <w:rFonts w:ascii="Microsoft YaHei" w:hAnsi="Microsoft YaHei"/>
          <w:i/>
          <w:color w:val="008040"/>
          <w:sz w:val="20"/>
        </w:rPr>
        <w:t xml:space="preserve">  → 第 156 行 — 返回结果给 candle_service.py，由它决定是否还需要 fallback 到 yfinance</w:t>
      </w:r>
    </w:p>
    <w:p>
      <w:pPr>
        <w:spacing w:before="80"/>
        <w:ind w:left="283"/>
      </w:pPr>
      <w:r>
        <w:rPr>
          <w:rFonts w:ascii="Microsoft YaHei" w:hAnsi="Microsoft YaHei"/>
          <w:color w:val="0066CC"/>
          <w:sz w:val="20"/>
        </w:rPr>
        <w:t xml:space="preserve">  💡 为什么用 reversed()？ Twelve Data 的 API 设计是默认返回最新的在前（方便看最新数据），但前端图表库画图需要时间从前往后排。如果不翻转，K 线图会从右往左画，视觉效果是反的。</w:t>
      </w:r>
    </w:p>
    <w:p>
      <w:pPr>
        <w:pStyle w:val="Heading1"/>
      </w:pPr>
      <w:r>
        <w:rPr>
          <w:color w:val="0055AA"/>
          <w:sz w:val="34"/>
        </w:rPr>
        <w:t>8. 设计模式总结</w:t>
      </w:r>
    </w:p>
    <w:p>
      <w:r>
        <w:rPr>
          <w:rFonts w:ascii="Microsoft YaHei" w:hAnsi="Microsoft YaHei"/>
          <w:b w:val="0"/>
          <w:sz w:val="22"/>
        </w:rPr>
        <w:t>这个 157 行的文件体现了以下设计模式：</w:t>
      </w:r>
    </w:p>
    <w:p>
      <w:pPr>
        <w:pStyle w:val="ListBullet"/>
      </w:pPr>
      <w:r>
        <w:rPr>
          <w:b/>
        </w:rPr>
        <w:t>优雅降级 (Graceful Degradation)</w:t>
      </w:r>
      <w:r>
        <w:t>：任何失败都返回 None，不抛异常，让上层决定是否 fallback。这是多级数据源架构的基石。</w:t>
      </w:r>
    </w:p>
    <w:p>
      <w:pPr>
        <w:pStyle w:val="ListBullet"/>
      </w:pPr>
      <w:r>
        <w:rPr>
          <w:b/>
        </w:rPr>
        <w:t>滑动窗口限速 (Sliding Window Rate Limiting)</w:t>
      </w:r>
      <w:r>
        <w:t>：用时间戳列表 + 异步锁实现的轻量级限速器，无外部依赖，适配 Twelve Data 免费版 8次/分钟限制。</w:t>
      </w:r>
    </w:p>
    <w:p>
      <w:pPr>
        <w:pStyle w:val="ListBullet"/>
      </w:pPr>
      <w:r>
        <w:rPr>
          <w:b/>
        </w:rPr>
        <w:t>TTL 缓存 (Time-To-Live Cache)</w:t>
      </w:r>
      <w:r>
        <w:t>：5 分钟过期的内存缓存，减少重复请求。相同股票在缓存期内直接返回，不消耗 API 配额。</w:t>
      </w:r>
    </w:p>
    <w:p>
      <w:pPr>
        <w:pStyle w:val="ListBullet"/>
      </w:pPr>
      <w:r>
        <w:rPr>
          <w:b/>
        </w:rPr>
        <w:t>类型注解 + 防御性校验</w:t>
      </w:r>
      <w:r>
        <w:t>：dict | None 返回类型让 IDE 和调用方明确知道可能返回 None；多层 isinstance 检查防止 API 异常响应格式导致崩溃。</w:t>
      </w:r>
    </w:p>
    <w:p>
      <w:pPr>
        <w:pStyle w:val="ListBullet"/>
      </w:pPr>
      <w:r>
        <w:rPr>
          <w:b/>
        </w:rPr>
        <w:t>数据格式适配 (Adapter Pattern)</w:t>
      </w:r>
      <w:r>
        <w:t>：reversed() 翻转 K 线顺序、_INTERVAL_MAP 翻译简写、round() 统一小数位数——将外部 API 格式适配为项目内部统一格式。</w:t>
      </w:r>
    </w:p>
    <w:p>
      <w:pPr>
        <w:pStyle w:val="ListBullet"/>
      </w:pPr>
      <w:r>
        <w:rPr>
          <w:b/>
        </w:rPr>
        <w:t>延迟初始化 + 模块级单例</w:t>
      </w:r>
      <w:r>
        <w:t>：_twelve_data_limiter 在模块加载时创建，全局共享。只在 acquire() 时才检查限速，无额外开销。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color w:val="666666"/>
          <w:sz w:val="22"/>
        </w:rPr>
        <w:t>— 全文完 —</w:t>
      </w:r>
    </w:p>
    <w:p>
      <w:r>
        <w:rPr>
          <w:rFonts w:ascii="Microsoft YaHei" w:hAnsi="Microsoft YaHei"/>
          <w:b w:val="0"/>
          <w:color w:val="666666"/>
          <w:sz w:val="22"/>
        </w:rPr>
        <w:t>文件位置：E:\面试题preview\stock-ai-dashboard\tutorial\twelve_data_service_详解.docx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