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3408" w14:textId="77777777" w:rsidR="00153EFE" w:rsidRPr="00731B1D" w:rsidRDefault="00000000" w:rsidP="00731B1D">
      <w:pPr>
        <w:spacing w:after="240"/>
        <w:jc w:val="center"/>
        <w:rPr>
          <w:rFonts w:hint="eastAsia"/>
        </w:rPr>
      </w:pPr>
      <w:proofErr w:type="spellStart"/>
      <w:r w:rsidRPr="00731B1D">
        <w:rPr>
          <w:b/>
          <w:sz w:val="56"/>
        </w:rPr>
        <w:t>รายงานการวิเคราะห์และออกแบบระบบ</w:t>
      </w:r>
      <w:proofErr w:type="spellEnd"/>
    </w:p>
    <w:p w14:paraId="1E3ADF11" w14:textId="77777777" w:rsidR="00153EFE" w:rsidRPr="00731B1D" w:rsidRDefault="00000000">
      <w:pPr>
        <w:spacing w:after="3200"/>
        <w:jc w:val="center"/>
        <w:rPr>
          <w:rFonts w:hint="eastAsia"/>
        </w:rPr>
      </w:pPr>
      <w:r w:rsidRPr="00731B1D">
        <w:rPr>
          <w:sz w:val="36"/>
        </w:rPr>
        <w:t>ระบบจัดการและสืบค้นฐานข้อมูลพรรณไม้แห้ง</w:t>
      </w:r>
      <w:r w:rsidRPr="00731B1D">
        <w:rPr>
          <w:sz w:val="36"/>
        </w:rPr>
        <w:br/>
        <w:t>(Herbarium Web Application)</w:t>
      </w:r>
    </w:p>
    <w:p w14:paraId="538C3F94" w14:textId="06A38F12" w:rsidR="00153EFE" w:rsidRPr="00731B1D" w:rsidRDefault="00000000">
      <w:pPr>
        <w:spacing w:line="312" w:lineRule="auto"/>
        <w:jc w:val="center"/>
        <w:rPr>
          <w:rFonts w:hint="eastAsia"/>
        </w:rPr>
      </w:pPr>
      <w:r w:rsidRPr="00731B1D">
        <w:t>เสนอ</w:t>
      </w:r>
      <w:r w:rsidRPr="00731B1D">
        <w:br/>
        <w:t>อาจารย์ผู้สอนรายวิชาการเขียนโปรแกรมบนเว็บ</w:t>
      </w:r>
      <w:r w:rsidRPr="00731B1D">
        <w:br/>
      </w:r>
      <w:r w:rsidRPr="00731B1D">
        <w:br/>
      </w:r>
      <w:r w:rsidRPr="00731B1D">
        <w:br/>
      </w:r>
      <w:r w:rsidRPr="00731B1D">
        <w:br/>
        <w:t>จัดทำโดย</w:t>
      </w:r>
      <w:r w:rsidRPr="00731B1D">
        <w:br/>
        <w:t>คณะผู้จัดทำโครงงานคอมพิวเตอร์</w:t>
      </w:r>
      <w:r w:rsidRPr="00731B1D">
        <w:br/>
        <w:t>.........................................................................</w:t>
      </w:r>
      <w:r w:rsidRPr="00731B1D">
        <w:br/>
      </w:r>
      <w:r w:rsidRPr="00731B1D">
        <w:br/>
      </w:r>
      <w:r w:rsidRPr="00731B1D">
        <w:br/>
      </w:r>
      <w:r w:rsidRPr="00731B1D">
        <w:br/>
        <w:t>รายงานนี้เป็นส่วนหนึ่งของโครงงานวิชาการเขียนโปรแกรมบนเว็บ (Web Programming)</w:t>
      </w:r>
      <w:r w:rsidRPr="00731B1D">
        <w:br/>
        <w:t>ภาคการศึกษาที่ 3 ปีการศึกษา 2568</w:t>
      </w:r>
    </w:p>
    <w:p w14:paraId="491D7439" w14:textId="14067B4A" w:rsidR="00153EFE" w:rsidRPr="00731B1D" w:rsidRDefault="00000000" w:rsidP="00731B1D">
      <w:pPr>
        <w:rPr>
          <w:rFonts w:hint="eastAsia"/>
        </w:rPr>
      </w:pPr>
      <w:r w:rsidRPr="00731B1D">
        <w:rPr>
          <w:b/>
          <w:sz w:val="36"/>
        </w:rPr>
        <w:lastRenderedPageBreak/>
        <w:t>1. บทนำและวัตถุประสงค์ (Introduction &amp; Objectives)</w:t>
      </w:r>
    </w:p>
    <w:p w14:paraId="0A007C43" w14:textId="77777777" w:rsidR="00153EFE" w:rsidRPr="00731B1D" w:rsidRDefault="00000000" w:rsidP="00731B1D">
      <w:pPr>
        <w:spacing w:before="240" w:after="120"/>
        <w:rPr>
          <w:rFonts w:hint="eastAsia"/>
        </w:rPr>
      </w:pPr>
      <w:r w:rsidRPr="00731B1D">
        <w:rPr>
          <w:b/>
        </w:rPr>
        <w:t>1.1 ที่มาและความสำคัญ</w:t>
      </w:r>
    </w:p>
    <w:p w14:paraId="4FABC9BD" w14:textId="7DC89379" w:rsidR="00153EFE" w:rsidRPr="00731B1D" w:rsidRDefault="00000000" w:rsidP="00731B1D">
      <w:pPr>
        <w:spacing w:after="120"/>
        <w:rPr>
          <w:rFonts w:hint="eastAsia"/>
        </w:rPr>
      </w:pPr>
      <w:proofErr w:type="spellStart"/>
      <w:r w:rsidRPr="00731B1D">
        <w:t>ตัวอย่างพรรณ</w:t>
      </w:r>
      <w:proofErr w:type="spellEnd"/>
      <w:r w:rsidRPr="00731B1D">
        <w:t xml:space="preserve">ไม้แห้ง(HerbariumSpecimens)เป็นหลักฐานทางวิทยาศาสตร์ที่สำคัญยิ่งในการศึกษาด้านพฤกษศาสตร์ </w:t>
      </w:r>
      <w:proofErr w:type="spellStart"/>
      <w:r w:rsidRPr="00731B1D">
        <w:t>อนุกรมวิธาน</w:t>
      </w:r>
      <w:proofErr w:type="spellEnd"/>
      <w:r w:rsidRPr="00731B1D">
        <w:t xml:space="preserve"> </w:t>
      </w:r>
      <w:proofErr w:type="spellStart"/>
      <w:r w:rsidRPr="00731B1D">
        <w:t>และการอนุรักษ์ความหลากหลายทางชีวภาพ</w:t>
      </w:r>
      <w:proofErr w:type="spellEnd"/>
      <w:r w:rsidRPr="00731B1D">
        <w:t xml:space="preserve"> การจัดเก็บข้อมูลในรูปแบบเดิมที่เป็นกระดาษติดบนแผ่นการ์ดทำให้การเข้าถึงข้อมูลและการสืบค้นเป็นไปด้วยความยากลำบาก </w:t>
      </w:r>
    </w:p>
    <w:p w14:paraId="0C6748BB" w14:textId="77777777" w:rsidR="00153EFE" w:rsidRPr="00731B1D" w:rsidRDefault="00000000" w:rsidP="00731B1D">
      <w:pPr>
        <w:spacing w:after="120"/>
        <w:rPr>
          <w:rFonts w:hint="eastAsia"/>
        </w:rPr>
      </w:pPr>
      <w:r w:rsidRPr="00731B1D">
        <w:t xml:space="preserve">โครงงานนี้จึงพัฒนา </w:t>
      </w:r>
      <w:r w:rsidRPr="00731B1D">
        <w:rPr>
          <w:b/>
        </w:rPr>
        <w:t>"ระบบจัดการและสืบค้นฐานข้อมูลพรรณไม้แห้ง" (Herbarium Web Application)</w:t>
      </w:r>
      <w:r w:rsidRPr="00731B1D">
        <w:t xml:space="preserve"> ขึ้น เพื่อใช้เป็นเครื่องมือดิจิทัลในการบันทึก ค้นหา และวิเคราะห์ข้อมูลพรรณไม้แห้งตามมาตรฐานโครงสร้างข้อมูล NTBG (National Tropical Botanical Garden) โดยตัวระบบได้รับการออกแบบมาเพื่อให้ตอบโจทย์การทำงานจริง ทั้งในห้องปฏิบัติการและในพื้นที่ภาคสนามที่ไม่มีการเชื่อมต่ออินเทอร์เน็ต (100% Offline Capability) พร้อมระบบแปลภาษาไทยอัจฉริยะแบบแคชในฐานข้อมูล (Smart Translation Sync)</w:t>
      </w:r>
    </w:p>
    <w:p w14:paraId="715DE514" w14:textId="77777777" w:rsidR="00153EFE" w:rsidRPr="00731B1D" w:rsidRDefault="00000000" w:rsidP="00731B1D">
      <w:pPr>
        <w:spacing w:before="240" w:after="120"/>
        <w:rPr>
          <w:rFonts w:hint="eastAsia"/>
        </w:rPr>
      </w:pPr>
      <w:r w:rsidRPr="00731B1D">
        <w:rPr>
          <w:b/>
        </w:rPr>
        <w:t>1.2 วัตถุประสงค์</w:t>
      </w:r>
    </w:p>
    <w:p w14:paraId="3A2A247B" w14:textId="77777777" w:rsidR="00153EFE" w:rsidRPr="00731B1D" w:rsidRDefault="00000000" w:rsidP="00731B1D">
      <w:pPr>
        <w:pStyle w:val="a"/>
        <w:spacing w:after="60"/>
        <w:rPr>
          <w:rFonts w:hint="eastAsia"/>
        </w:rPr>
      </w:pPr>
      <w:r w:rsidRPr="00731B1D">
        <w:t>เพื่อออกแบบและพัฒนาเว็บแอปพลิเคชันจัดการข้อมูลพรรณไม้แห้งที่ทำงานได้จริง (Functional Web Application)</w:t>
      </w:r>
    </w:p>
    <w:p w14:paraId="7DC65207" w14:textId="77777777" w:rsidR="00153EFE" w:rsidRPr="00731B1D" w:rsidRDefault="00000000" w:rsidP="00731B1D">
      <w:pPr>
        <w:pStyle w:val="a"/>
        <w:spacing w:after="60"/>
        <w:rPr>
          <w:rFonts w:hint="eastAsia"/>
        </w:rPr>
      </w:pPr>
      <w:r w:rsidRPr="00731B1D">
        <w:t>เพื่อออกแบบฐานข้อมูลเชิงสัมพันธ์ (Relational Database) ตามมาตรฐานข้อมูลพฤกษศาสตร์สากล</w:t>
      </w:r>
    </w:p>
    <w:p w14:paraId="3C45E475" w14:textId="77777777" w:rsidR="00153EFE" w:rsidRPr="00731B1D" w:rsidRDefault="00000000" w:rsidP="00731B1D">
      <w:pPr>
        <w:pStyle w:val="a"/>
        <w:spacing w:after="60"/>
        <w:rPr>
          <w:rFonts w:hint="eastAsia"/>
        </w:rPr>
      </w:pPr>
      <w:r w:rsidRPr="00731B1D">
        <w:t>เพื่อบูรณาการระบบให้รองรับการเก็บข้อมูลภาคสนามแบบออฟไลน์ (Offline-First) และการซิงค์คำแปลเมื่อออนไลน์</w:t>
      </w:r>
    </w:p>
    <w:p w14:paraId="59D92BED" w14:textId="77777777" w:rsidR="00731B1D" w:rsidRDefault="00731B1D" w:rsidP="00731B1D">
      <w:pPr>
        <w:spacing w:before="320" w:after="160"/>
        <w:rPr>
          <w:b/>
          <w:sz w:val="36"/>
        </w:rPr>
      </w:pPr>
    </w:p>
    <w:p w14:paraId="21C372FA" w14:textId="77777777" w:rsidR="00731B1D" w:rsidRDefault="00731B1D" w:rsidP="00731B1D">
      <w:pPr>
        <w:spacing w:before="320" w:after="160"/>
        <w:rPr>
          <w:b/>
          <w:sz w:val="36"/>
        </w:rPr>
      </w:pPr>
    </w:p>
    <w:p w14:paraId="4F05C169" w14:textId="77777777" w:rsidR="00731B1D" w:rsidRDefault="00731B1D" w:rsidP="00731B1D">
      <w:pPr>
        <w:spacing w:before="320" w:after="160"/>
        <w:rPr>
          <w:b/>
          <w:sz w:val="36"/>
        </w:rPr>
      </w:pPr>
    </w:p>
    <w:p w14:paraId="605A378A" w14:textId="2AD9C950" w:rsidR="00153EFE" w:rsidRPr="00731B1D" w:rsidRDefault="00000000" w:rsidP="00731B1D">
      <w:pPr>
        <w:spacing w:before="320" w:after="160"/>
        <w:rPr>
          <w:rFonts w:hint="eastAsia"/>
        </w:rPr>
      </w:pPr>
      <w:r w:rsidRPr="00731B1D">
        <w:rPr>
          <w:b/>
          <w:sz w:val="36"/>
        </w:rPr>
        <w:lastRenderedPageBreak/>
        <w:t xml:space="preserve">2. </w:t>
      </w:r>
      <w:proofErr w:type="spellStart"/>
      <w:r w:rsidRPr="00731B1D">
        <w:rPr>
          <w:b/>
          <w:sz w:val="36"/>
        </w:rPr>
        <w:t>การวิเคราะห์ความต้องการของระบบ</w:t>
      </w:r>
      <w:proofErr w:type="spellEnd"/>
      <w:r w:rsidRPr="00731B1D">
        <w:rPr>
          <w:b/>
          <w:sz w:val="36"/>
        </w:rPr>
        <w:t xml:space="preserve"> (System Requirements Specification)</w:t>
      </w:r>
    </w:p>
    <w:p w14:paraId="00119D93" w14:textId="77777777" w:rsidR="00153EFE" w:rsidRPr="00731B1D" w:rsidRDefault="00000000" w:rsidP="00731B1D">
      <w:pPr>
        <w:spacing w:after="120"/>
        <w:rPr>
          <w:rFonts w:hint="eastAsia"/>
        </w:rPr>
      </w:pPr>
      <w:r w:rsidRPr="00731B1D">
        <w:t>ระบบถูกแบ่งออกเป็นความต้องการหลัก 2 ด้าน ดังนี้:</w:t>
      </w:r>
    </w:p>
    <w:p w14:paraId="3ED6CE38" w14:textId="77777777" w:rsidR="00153EFE" w:rsidRPr="00731B1D" w:rsidRDefault="00000000" w:rsidP="00731B1D">
      <w:pPr>
        <w:spacing w:before="240" w:after="120"/>
        <w:rPr>
          <w:rFonts w:hint="eastAsia"/>
        </w:rPr>
      </w:pPr>
      <w:r w:rsidRPr="00731B1D">
        <w:rPr>
          <w:b/>
        </w:rPr>
        <w:t>2.1 ความต้องการเชิงฟังก์ชัน (Functional Requirements)</w:t>
      </w:r>
    </w:p>
    <w:p w14:paraId="51B20E90" w14:textId="77777777" w:rsidR="00153EFE" w:rsidRPr="00731B1D" w:rsidRDefault="00000000" w:rsidP="00731B1D">
      <w:pPr>
        <w:pStyle w:val="a0"/>
        <w:spacing w:after="60"/>
        <w:rPr>
          <w:rFonts w:hint="eastAsia"/>
        </w:rPr>
      </w:pPr>
      <w:r w:rsidRPr="00731B1D">
        <w:rPr>
          <w:b/>
        </w:rPr>
        <w:t>FR-01: ระบบสมัครสมาชิกและพิสูจน์ตัวตน (Authentication &amp; Authorization)</w:t>
      </w:r>
    </w:p>
    <w:p w14:paraId="36E59815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สมัครสมาชิกสำหรับผู้ใช้งานทั่วไป</w:t>
      </w:r>
    </w:p>
    <w:p w14:paraId="21083B71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ล็อกอินเข้าสู่ระบบและแบ่งระดับสิทธิ์ผู้ใช้งานเป็นผู้ดูแลระบบ (Admin) และผู้ใช้งานทั่วไป (User)</w:t>
      </w:r>
    </w:p>
    <w:p w14:paraId="53DD2169" w14:textId="77777777" w:rsidR="00153EFE" w:rsidRPr="00731B1D" w:rsidRDefault="00000000">
      <w:pPr>
        <w:pStyle w:val="a0"/>
        <w:spacing w:after="60"/>
        <w:rPr>
          <w:rFonts w:hint="eastAsia"/>
        </w:rPr>
      </w:pPr>
      <w:r w:rsidRPr="00731B1D">
        <w:rPr>
          <w:b/>
        </w:rPr>
        <w:t>FR-02: ระบบจัดการพรรณไม้แห้ง (Specimen CRUD - สำหรับ Admin เท่านั้น)</w:t>
      </w:r>
    </w:p>
    <w:p w14:paraId="65579E4C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เพิ่มข้อมูลพรรณไม้แห้งใหม่ พร้อมการรันรหัสบาร์โค้ด (Barcode) อัตโนมัติ</w:t>
      </w:r>
    </w:p>
    <w:p w14:paraId="6D60ABB0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แก้ไขข้อมูลพรรณไม้ รายละเอียด และคำแปลภาษาไทย</w:t>
      </w:r>
    </w:p>
    <w:p w14:paraId="30A77639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ลบข้อมูลพรรณไม้แห้งพร้อมระบบลบไฟล์รูปภาพที่เกี่ยวข้องบนเซิร์ฟเวอร์แบบอัตโนมัติ</w:t>
      </w:r>
    </w:p>
    <w:p w14:paraId="236F4924" w14:textId="77777777" w:rsidR="00153EFE" w:rsidRPr="00731B1D" w:rsidRDefault="00000000">
      <w:pPr>
        <w:pStyle w:val="a0"/>
        <w:spacing w:after="60"/>
        <w:rPr>
          <w:rFonts w:hint="eastAsia"/>
        </w:rPr>
      </w:pPr>
      <w:r w:rsidRPr="00731B1D">
        <w:rPr>
          <w:b/>
        </w:rPr>
        <w:t>FR-03: ระบบค้นหาขั้นสูงและตัวกรองข้อมูล (Advanced Search &amp; Dynamic Filters)</w:t>
      </w:r>
    </w:p>
    <w:p w14:paraId="7F55BB26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ค้นหาข้อมูลจากชื่อวิทยาศาสตร์, บาร์โค้ด, หรือชื่อท้องถิ่น</w:t>
      </w:r>
    </w:p>
    <w:p w14:paraId="16F98F2D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กรองข้อมูลแบบไดนามิกตาม วงศ์พืช (Family), สกุลพืช (Genus), ประเทศ (Country), เกาะ (Island), และชื่อผู้เก็บรวบรวม (Collector)</w:t>
      </w:r>
    </w:p>
    <w:p w14:paraId="7EF67A40" w14:textId="77777777" w:rsidR="00153EFE" w:rsidRPr="00731B1D" w:rsidRDefault="00000000">
      <w:pPr>
        <w:pStyle w:val="a0"/>
        <w:spacing w:after="60"/>
        <w:rPr>
          <w:rFonts w:hint="eastAsia"/>
        </w:rPr>
      </w:pPr>
      <w:r w:rsidRPr="00731B1D">
        <w:rPr>
          <w:b/>
        </w:rPr>
        <w:t>FR-04: ระบบอัปโหลดและจัดการรูปภาพ (Image Handling)</w:t>
      </w:r>
    </w:p>
    <w:p w14:paraId="50BCDF56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อัปโหลดรูปภาพใบพรรณไม้แห้งประกอบตัวอย่าง</w:t>
      </w:r>
    </w:p>
    <w:p w14:paraId="78D0CA45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 xml:space="preserve">บีบอัดรูปภาพและแปลงสกุลภาพเป็น </w:t>
      </w:r>
      <w:r w:rsidRPr="00731B1D">
        <w:rPr>
          <w:sz w:val="23"/>
        </w:rPr>
        <w:t>.webp</w:t>
      </w:r>
      <w:r w:rsidRPr="00731B1D">
        <w:t xml:space="preserve"> อัตโนมัติเพื่อประหยัดพื้นที่จัดเก็บข้อมูล</w:t>
      </w:r>
    </w:p>
    <w:p w14:paraId="7CECA5B6" w14:textId="77777777" w:rsidR="00153EFE" w:rsidRPr="00731B1D" w:rsidRDefault="00000000">
      <w:pPr>
        <w:pStyle w:val="a0"/>
        <w:spacing w:after="60"/>
        <w:rPr>
          <w:rFonts w:hint="eastAsia"/>
        </w:rPr>
      </w:pPr>
      <w:r w:rsidRPr="00731B1D">
        <w:rPr>
          <w:b/>
        </w:rPr>
        <w:t>FR-05: ระบบแปลภาษาอัจฉริยะ (Smart Translation &amp; Sync)</w:t>
      </w:r>
    </w:p>
    <w:p w14:paraId="1D9E1FA5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แปลภาษาอังกฤษของข้อมูลลักษณะวิสัย ถิ่นอาศัย และบันทึกพฤกษศาสตร์ต่าง ๆ เป็นภาษาไทยโดยอัตโนมัติผ่าน Google Translate API (เมื่อระบบอยู่ในสถานะออนไลน์)</w:t>
      </w:r>
    </w:p>
    <w:p w14:paraId="5630BF67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เก็บแคชคำแปลภาษาไทยในตารางฐานข้อมูลโดยตรง เพื่อการเข้าใช้งานแบบออฟไลน์</w:t>
      </w:r>
    </w:p>
    <w:p w14:paraId="272BB0AE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ตรวจสอบความเชื่อมต่ออินเทอร์เน็ตและแสดงแบนเนอร์แจ้งเตือนให้กดซิงค์ข้อมูลแปลย้อนหลัง (Bulk Sync) สำหรับข้อมูลที่คีย์เข้ามาระหว่างออฟไลน์</w:t>
      </w:r>
    </w:p>
    <w:p w14:paraId="5225CA04" w14:textId="77777777" w:rsidR="00153EFE" w:rsidRPr="00731B1D" w:rsidRDefault="00000000">
      <w:pPr>
        <w:spacing w:before="240" w:after="120"/>
        <w:rPr>
          <w:rFonts w:hint="eastAsia"/>
        </w:rPr>
      </w:pPr>
      <w:r w:rsidRPr="00731B1D">
        <w:rPr>
          <w:b/>
        </w:rPr>
        <w:lastRenderedPageBreak/>
        <w:t>2.2 ความต้องการที่มิใช่เชิงฟังก์ชัน (Non-functional Requirements)</w:t>
      </w:r>
    </w:p>
    <w:p w14:paraId="0EC3EE3F" w14:textId="77777777" w:rsidR="00153EFE" w:rsidRPr="00731B1D" w:rsidRDefault="00000000">
      <w:pPr>
        <w:pStyle w:val="a0"/>
        <w:spacing w:after="60"/>
        <w:rPr>
          <w:rFonts w:hint="eastAsia"/>
        </w:rPr>
      </w:pPr>
      <w:r w:rsidRPr="00731B1D">
        <w:rPr>
          <w:b/>
        </w:rPr>
        <w:t>NFR-01: ความสามารถในการใช้งานแบบออฟไลน์ (100% Offline Compatibility)</w:t>
      </w:r>
    </w:p>
    <w:p w14:paraId="0D97A4DB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เว็บแอปพลิเคชันต้องสามารถรัน จัดการ และสืบค้นได้ทั้งหมดผ่าน Local Host (เช่น XAMPP) แม้ไม่มีการต่อสายแลนหรืออินเทอร์เน็ต</w:t>
      </w:r>
    </w:p>
    <w:p w14:paraId="0D9C215B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โครงสร้าง CSS และ JS ทั้งหมดใช้แบบโลคอลพอร์ต (</w:t>
      </w:r>
      <w:r w:rsidRPr="00731B1D">
        <w:rPr>
          <w:sz w:val="23"/>
        </w:rPr>
        <w:t>js/tailwindcss.js</w:t>
      </w:r>
      <w:r w:rsidRPr="00731B1D">
        <w:t>) โดยไม่เรียกใช้ CDN ภายนอก</w:t>
      </w:r>
    </w:p>
    <w:p w14:paraId="39B85196" w14:textId="77777777" w:rsidR="00153EFE" w:rsidRPr="00731B1D" w:rsidRDefault="00000000">
      <w:pPr>
        <w:pStyle w:val="a0"/>
        <w:spacing w:after="60"/>
        <w:rPr>
          <w:rFonts w:hint="eastAsia"/>
        </w:rPr>
      </w:pPr>
      <w:r w:rsidRPr="00731B1D">
        <w:rPr>
          <w:b/>
        </w:rPr>
        <w:t>NFR-02: ประสิทธิภาพในการประมวลผล (Performance &amp; Optimization)</w:t>
      </w:r>
    </w:p>
    <w:p w14:paraId="6F1EC3CD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ภาพถ่ายพรรณไม้ต้องถูกแปลงขนาดและจัดเก็บอย่างเหมาะสมเพื่อไม่ให้เปลืองพื้นที่เซิร์ฟเวอร์แบบออฟไลน์</w:t>
      </w:r>
    </w:p>
    <w:p w14:paraId="0A4A8749" w14:textId="77777777" w:rsidR="00153EFE" w:rsidRPr="00731B1D" w:rsidRDefault="00000000">
      <w:pPr>
        <w:pStyle w:val="a0"/>
        <w:spacing w:after="60"/>
        <w:rPr>
          <w:rFonts w:hint="eastAsia"/>
        </w:rPr>
      </w:pPr>
      <w:r w:rsidRPr="00731B1D">
        <w:rPr>
          <w:b/>
        </w:rPr>
        <w:t>NFR-03: ความทนทานต่อข้อผิดพลาด (Fault Tolerance / Fallback)</w:t>
      </w:r>
    </w:p>
    <w:p w14:paraId="6834C014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ระบบอัปโหลดรูปภาพต้องทำงานได้แม้อยู่บนเซิร์ฟเวอร์ที่ไม่ได้เปิดใช้งานไลบรารีแปลงภาพ (GD Library Fallback)</w:t>
      </w:r>
    </w:p>
    <w:p w14:paraId="4AB9A0D2" w14:textId="77777777" w:rsidR="00153EFE" w:rsidRPr="00731B1D" w:rsidRDefault="00000000">
      <w:pPr>
        <w:pStyle w:val="a0"/>
        <w:spacing w:after="60"/>
        <w:ind w:left="720"/>
        <w:rPr>
          <w:rFonts w:hint="eastAsia"/>
        </w:rPr>
      </w:pPr>
      <w:r w:rsidRPr="00731B1D">
        <w:t>เว็บแอปพลิเคชันต้องรองรับการใช้ PHP 8.1+ ได้อย่างสมบูรณ์โดยไม่มี Warnings (</w:t>
      </w:r>
      <w:r w:rsidRPr="00731B1D">
        <w:rPr>
          <w:sz w:val="23"/>
        </w:rPr>
        <w:t>Passing null to htmlspecialchars</w:t>
      </w:r>
      <w:r w:rsidRPr="00731B1D">
        <w:t>)</w:t>
      </w:r>
    </w:p>
    <w:p w14:paraId="6CCBF6F2" w14:textId="77777777" w:rsidR="00731B1D" w:rsidRDefault="00731B1D">
      <w:pPr>
        <w:spacing w:before="320" w:after="160"/>
        <w:rPr>
          <w:b/>
          <w:sz w:val="36"/>
        </w:rPr>
      </w:pPr>
    </w:p>
    <w:p w14:paraId="54B57AFB" w14:textId="77777777" w:rsidR="00731B1D" w:rsidRDefault="00731B1D">
      <w:pPr>
        <w:spacing w:before="320" w:after="160"/>
        <w:rPr>
          <w:b/>
          <w:sz w:val="36"/>
        </w:rPr>
      </w:pPr>
    </w:p>
    <w:p w14:paraId="00563D6E" w14:textId="77777777" w:rsidR="00731B1D" w:rsidRDefault="00731B1D">
      <w:pPr>
        <w:spacing w:before="320" w:after="160"/>
        <w:rPr>
          <w:b/>
          <w:sz w:val="36"/>
        </w:rPr>
      </w:pPr>
    </w:p>
    <w:p w14:paraId="3AC6F9FE" w14:textId="77777777" w:rsidR="00731B1D" w:rsidRDefault="00731B1D">
      <w:pPr>
        <w:spacing w:before="320" w:after="160"/>
        <w:rPr>
          <w:b/>
          <w:sz w:val="36"/>
        </w:rPr>
      </w:pPr>
    </w:p>
    <w:p w14:paraId="5CA284FB" w14:textId="77777777" w:rsidR="00731B1D" w:rsidRDefault="00731B1D">
      <w:pPr>
        <w:spacing w:before="320" w:after="160"/>
        <w:rPr>
          <w:b/>
          <w:sz w:val="36"/>
        </w:rPr>
      </w:pPr>
    </w:p>
    <w:p w14:paraId="2F3CBE48" w14:textId="77777777" w:rsidR="00731B1D" w:rsidRDefault="00731B1D">
      <w:pPr>
        <w:spacing w:before="320" w:after="160"/>
        <w:rPr>
          <w:b/>
          <w:sz w:val="36"/>
        </w:rPr>
      </w:pPr>
    </w:p>
    <w:p w14:paraId="4E5B8529" w14:textId="61D47942" w:rsidR="00153EFE" w:rsidRPr="00731B1D" w:rsidRDefault="00000000" w:rsidP="00731B1D">
      <w:pPr>
        <w:spacing w:before="320" w:after="160"/>
        <w:rPr>
          <w:rFonts w:hint="eastAsia"/>
        </w:rPr>
      </w:pPr>
      <w:r w:rsidRPr="00731B1D">
        <w:rPr>
          <w:b/>
          <w:sz w:val="36"/>
        </w:rPr>
        <w:lastRenderedPageBreak/>
        <w:t xml:space="preserve">3. </w:t>
      </w:r>
      <w:proofErr w:type="spellStart"/>
      <w:r w:rsidRPr="00731B1D">
        <w:rPr>
          <w:b/>
          <w:sz w:val="36"/>
        </w:rPr>
        <w:t>การออกแบบสถาปัตยกรรมระบบ</w:t>
      </w:r>
      <w:proofErr w:type="spellEnd"/>
      <w:r w:rsidRPr="00731B1D">
        <w:rPr>
          <w:b/>
          <w:sz w:val="36"/>
        </w:rPr>
        <w:t xml:space="preserve"> (System Architecture Design)</w:t>
      </w:r>
    </w:p>
    <w:p w14:paraId="28104CD0" w14:textId="77777777" w:rsidR="00153EFE" w:rsidRPr="00731B1D" w:rsidRDefault="00000000" w:rsidP="00731B1D">
      <w:pPr>
        <w:spacing w:after="120"/>
        <w:rPr>
          <w:rFonts w:hint="eastAsia"/>
        </w:rPr>
      </w:pPr>
      <w:r w:rsidRPr="00731B1D">
        <w:t xml:space="preserve">สถาปัตยกรรมของระบบถูกออกแบบให้อยู่ในรูปแบบ </w:t>
      </w:r>
      <w:r w:rsidRPr="00731B1D">
        <w:rPr>
          <w:b/>
        </w:rPr>
        <w:t>Client-Server Architecture</w:t>
      </w:r>
      <w:r w:rsidRPr="00731B1D">
        <w:t xml:space="preserve"> ที่เน้นความยืดหยุ่นและการทำงานแบบออฟไลน์ 100% (Offline-Ready System)</w:t>
      </w:r>
    </w:p>
    <w:p w14:paraId="320AD1C0" w14:textId="77777777" w:rsidR="00153EFE" w:rsidRPr="00731B1D" w:rsidRDefault="00000000" w:rsidP="00731B1D">
      <w:pPr>
        <w:spacing w:before="240" w:after="120"/>
        <w:rPr>
          <w:rFonts w:hint="eastAsia"/>
        </w:rPr>
      </w:pPr>
      <w:r w:rsidRPr="00731B1D">
        <w:rPr>
          <w:b/>
        </w:rPr>
        <w:t xml:space="preserve">3.1 </w:t>
      </w:r>
      <w:proofErr w:type="spellStart"/>
      <w:r w:rsidRPr="00731B1D">
        <w:rPr>
          <w:b/>
        </w:rPr>
        <w:t>การทำงานเมื่อมีสถานะออฟไลน์</w:t>
      </w:r>
      <w:proofErr w:type="spellEnd"/>
      <w:r w:rsidRPr="00731B1D">
        <w:rPr>
          <w:b/>
        </w:rPr>
        <w:t xml:space="preserve"> (Offline Mode Flow)</w:t>
      </w:r>
    </w:p>
    <w:p w14:paraId="641D725D" w14:textId="77777777" w:rsidR="00153EFE" w:rsidRPr="00731B1D" w:rsidRDefault="00000000" w:rsidP="00731B1D">
      <w:pPr>
        <w:pStyle w:val="a"/>
        <w:spacing w:after="60"/>
        <w:rPr>
          <w:rFonts w:hint="eastAsia"/>
        </w:rPr>
      </w:pPr>
      <w:r w:rsidRPr="00731B1D">
        <w:t xml:space="preserve">เมื่อผู้ใช้งานบันทึกข้อมูลผ่านหน้า </w:t>
      </w:r>
      <w:r w:rsidRPr="00731B1D">
        <w:rPr>
          <w:sz w:val="23"/>
        </w:rPr>
        <w:t>create.php</w:t>
      </w:r>
      <w:r w:rsidRPr="00731B1D">
        <w:t xml:space="preserve"> หรือ </w:t>
      </w:r>
      <w:r w:rsidRPr="00731B1D">
        <w:rPr>
          <w:sz w:val="23"/>
        </w:rPr>
        <w:t>edit.php</w:t>
      </w:r>
      <w:r w:rsidRPr="00731B1D">
        <w:t xml:space="preserve"> ตัวสคริปต์ PHP จะตรวจสอบอินเทอร์เน็ตด้วยคำสั่ง </w:t>
      </w:r>
      <w:r w:rsidRPr="00731B1D">
        <w:rPr>
          <w:sz w:val="23"/>
        </w:rPr>
        <w:t>is_online()</w:t>
      </w:r>
    </w:p>
    <w:p w14:paraId="58B93BCA" w14:textId="77777777" w:rsidR="00153EFE" w:rsidRPr="00731B1D" w:rsidRDefault="00000000" w:rsidP="00731B1D">
      <w:pPr>
        <w:pStyle w:val="a"/>
        <w:spacing w:after="60"/>
        <w:rPr>
          <w:rFonts w:hint="eastAsia"/>
        </w:rPr>
      </w:pPr>
      <w:r w:rsidRPr="00731B1D">
        <w:t xml:space="preserve">เมื่อเชื่อมต่อไม่ได้ ระบบจะบันทึกเฉพาะฟิลด์ภาษาอังกฤษที่ผู้ใช้กรอกลงใน MySQL ทันที โดยที่ฟิลด์แปลภาษาไทย </w:t>
      </w:r>
      <w:r w:rsidRPr="00731B1D">
        <w:rPr>
          <w:sz w:val="23"/>
        </w:rPr>
        <w:t>_th</w:t>
      </w:r>
      <w:r w:rsidRPr="00731B1D">
        <w:t xml:space="preserve"> จะถูกเว้นว่างไว้ (</w:t>
      </w:r>
      <w:r w:rsidRPr="00731B1D">
        <w:rPr>
          <w:sz w:val="23"/>
        </w:rPr>
        <w:t>NULL</w:t>
      </w:r>
      <w:r w:rsidRPr="00731B1D">
        <w:t xml:space="preserve"> หรือ </w:t>
      </w:r>
      <w:r w:rsidRPr="00731B1D">
        <w:rPr>
          <w:sz w:val="23"/>
        </w:rPr>
        <w:t>""</w:t>
      </w:r>
      <w:r w:rsidRPr="00731B1D">
        <w:t>) เพื่อไม่ให้หน้าเว็บเกิดการรอนานจาก Connection Timeout</w:t>
      </w:r>
    </w:p>
    <w:p w14:paraId="5537A4B3" w14:textId="77777777" w:rsidR="00153EFE" w:rsidRPr="00731B1D" w:rsidRDefault="00000000" w:rsidP="00731B1D">
      <w:pPr>
        <w:pStyle w:val="a"/>
        <w:spacing w:after="60"/>
        <w:rPr>
          <w:rFonts w:hint="eastAsia"/>
        </w:rPr>
      </w:pPr>
      <w:r w:rsidRPr="00731B1D">
        <w:t>ระบบจะทำงานและแสดงผลรายละเอียดหน้าพรรณไม้แห้งจากข้อมูลภาษาอังกฤษเดิมได้ปกติ</w:t>
      </w:r>
    </w:p>
    <w:p w14:paraId="52B64B95" w14:textId="77777777" w:rsidR="00153EFE" w:rsidRPr="00731B1D" w:rsidRDefault="00000000" w:rsidP="00731B1D">
      <w:pPr>
        <w:spacing w:before="240" w:after="120"/>
        <w:rPr>
          <w:rFonts w:hint="eastAsia"/>
        </w:rPr>
      </w:pPr>
      <w:r w:rsidRPr="00731B1D">
        <w:rPr>
          <w:b/>
        </w:rPr>
        <w:t>3.2 การทำงานเมื่อกลับมาออนไลน์และซิงค์ข้อมูล (Online &amp; Sync Flow)</w:t>
      </w:r>
    </w:p>
    <w:p w14:paraId="367E63D4" w14:textId="77777777" w:rsidR="00153EFE" w:rsidRPr="00731B1D" w:rsidRDefault="00000000" w:rsidP="00731B1D">
      <w:pPr>
        <w:pStyle w:val="a"/>
        <w:spacing w:after="60"/>
        <w:rPr>
          <w:rFonts w:hint="eastAsia"/>
        </w:rPr>
      </w:pPr>
      <w:r w:rsidRPr="00731B1D">
        <w:t xml:space="preserve">เมื่อระบบตรวจพบว่าเครื่อง Server กลับมาเชื่อมต่ออินเทอร์เน็ตได้ และมีคอร์ดที่บันทึกไว้ตอนออฟไลน์ค้างอยู่ (ตรวจสอบจากฟิลด์ </w:t>
      </w:r>
      <w:r w:rsidRPr="00731B1D">
        <w:rPr>
          <w:sz w:val="23"/>
        </w:rPr>
        <w:t>_th</w:t>
      </w:r>
      <w:r w:rsidRPr="00731B1D">
        <w:t xml:space="preserve"> ที่ยังเป็นค่าว่าง)</w:t>
      </w:r>
    </w:p>
    <w:p w14:paraId="29C8878C" w14:textId="485C99D0" w:rsidR="00153EFE" w:rsidRPr="00731B1D" w:rsidRDefault="00000000" w:rsidP="00731B1D">
      <w:pPr>
        <w:pStyle w:val="a"/>
        <w:spacing w:after="60"/>
        <w:rPr>
          <w:rFonts w:hint="eastAsia"/>
        </w:rPr>
      </w:pPr>
      <w:proofErr w:type="spellStart"/>
      <w:r w:rsidRPr="00731B1D">
        <w:t>แถบแจ้งเตือน</w:t>
      </w:r>
      <w:proofErr w:type="spellEnd"/>
      <w:r w:rsidRPr="00731B1D">
        <w:t xml:space="preserve"> </w:t>
      </w:r>
      <w:r w:rsidRPr="00731B1D">
        <w:rPr>
          <w:b/>
        </w:rPr>
        <w:t xml:space="preserve">" </w:t>
      </w:r>
      <w:proofErr w:type="spellStart"/>
      <w:r w:rsidRPr="00731B1D">
        <w:rPr>
          <w:b/>
        </w:rPr>
        <w:t>ตรวจพบพรรณไม้ที่ยังไม่ได้แปลภาษาไทย</w:t>
      </w:r>
      <w:proofErr w:type="spellEnd"/>
      <w:r w:rsidRPr="00731B1D">
        <w:rPr>
          <w:b/>
        </w:rPr>
        <w:t xml:space="preserve"> (</w:t>
      </w:r>
      <w:proofErr w:type="spellStart"/>
      <w:r w:rsidRPr="00731B1D">
        <w:rPr>
          <w:b/>
        </w:rPr>
        <w:t>บันทึกช่วงออฟไลน์</w:t>
      </w:r>
      <w:proofErr w:type="spellEnd"/>
      <w:r w:rsidRPr="00731B1D">
        <w:rPr>
          <w:b/>
        </w:rPr>
        <w:t>)"</w:t>
      </w:r>
      <w:r w:rsidRPr="00731B1D">
        <w:t xml:space="preserve"> </w:t>
      </w:r>
      <w:proofErr w:type="spellStart"/>
      <w:r w:rsidRPr="00731B1D">
        <w:t>จะแสดงขึ้นที่</w:t>
      </w:r>
      <w:proofErr w:type="spellEnd"/>
      <w:r w:rsidRPr="00731B1D">
        <w:t xml:space="preserve"> Dashboard</w:t>
      </w:r>
    </w:p>
    <w:p w14:paraId="0D04BCEF" w14:textId="77777777" w:rsidR="00153EFE" w:rsidRPr="00731B1D" w:rsidRDefault="00000000" w:rsidP="00731B1D">
      <w:pPr>
        <w:pStyle w:val="a"/>
        <w:spacing w:after="60"/>
        <w:rPr>
          <w:rFonts w:hint="eastAsia"/>
        </w:rPr>
      </w:pPr>
      <w:r w:rsidRPr="00731B1D">
        <w:t xml:space="preserve">แอดมินกดปุ่มซิงค์ ระบบจะประมวลผลดึงประวัติมาแปลภาษาไทยผ่าน Google Translate API ย้อนหลังทีละชุด (จำกัดการรันรอบละ 30 รายการเพื่อไม่ให้เกิดการบล็อกจาก API) และบันทึกผลลัพธ์กลับลงสู่ฟิลด์ </w:t>
      </w:r>
      <w:r w:rsidRPr="00731B1D">
        <w:rPr>
          <w:sz w:val="23"/>
        </w:rPr>
        <w:t>_th</w:t>
      </w:r>
      <w:r w:rsidRPr="00731B1D">
        <w:t xml:space="preserve"> ใน MySQL</w:t>
      </w:r>
    </w:p>
    <w:p w14:paraId="54EEF0B4" w14:textId="77777777" w:rsidR="00731B1D" w:rsidRDefault="00731B1D">
      <w:pPr>
        <w:spacing w:before="320" w:after="160"/>
        <w:rPr>
          <w:b/>
          <w:sz w:val="36"/>
        </w:rPr>
      </w:pPr>
    </w:p>
    <w:p w14:paraId="0C0AF92F" w14:textId="77777777" w:rsidR="00731B1D" w:rsidRDefault="00731B1D">
      <w:pPr>
        <w:spacing w:before="320" w:after="160"/>
        <w:rPr>
          <w:b/>
          <w:sz w:val="36"/>
        </w:rPr>
      </w:pPr>
    </w:p>
    <w:p w14:paraId="2D92152A" w14:textId="77777777" w:rsidR="00731B1D" w:rsidRDefault="00731B1D">
      <w:pPr>
        <w:spacing w:before="320" w:after="160"/>
        <w:rPr>
          <w:b/>
          <w:sz w:val="36"/>
        </w:rPr>
      </w:pPr>
    </w:p>
    <w:p w14:paraId="09D0E3B6" w14:textId="629FF54A" w:rsidR="00153EFE" w:rsidRPr="00731B1D" w:rsidRDefault="00000000">
      <w:pPr>
        <w:spacing w:before="320" w:after="160"/>
        <w:rPr>
          <w:rFonts w:hint="eastAsia"/>
        </w:rPr>
      </w:pPr>
      <w:r w:rsidRPr="00731B1D">
        <w:rPr>
          <w:b/>
          <w:sz w:val="36"/>
        </w:rPr>
        <w:lastRenderedPageBreak/>
        <w:t xml:space="preserve">4. </w:t>
      </w:r>
      <w:proofErr w:type="spellStart"/>
      <w:r w:rsidRPr="00731B1D">
        <w:rPr>
          <w:b/>
          <w:sz w:val="36"/>
        </w:rPr>
        <w:t>การออกแบบฐานข้อมูล</w:t>
      </w:r>
      <w:proofErr w:type="spellEnd"/>
      <w:r w:rsidRPr="00731B1D">
        <w:rPr>
          <w:b/>
          <w:sz w:val="36"/>
        </w:rPr>
        <w:t xml:space="preserve"> (Database Schema Design)</w:t>
      </w:r>
    </w:p>
    <w:p w14:paraId="2DBC6A27" w14:textId="77777777" w:rsidR="00153EFE" w:rsidRPr="00731B1D" w:rsidRDefault="00000000">
      <w:pPr>
        <w:spacing w:after="120"/>
        <w:jc w:val="both"/>
        <w:rPr>
          <w:rFonts w:hint="eastAsia"/>
        </w:rPr>
      </w:pPr>
      <w:r w:rsidRPr="00731B1D">
        <w:t>การออกแบบฐานข้อมูลเชิงสัมพันธ์ของระบบประกอบด้วย 2 ตารางหลัก โดยมีการเชื่อมโยงคีย์นอกแบบ Cascade เพื่อความปลอดภัยและรักษาระบบบูรณภาพของข้อมูล (Data Integrity)</w:t>
      </w:r>
    </w:p>
    <w:p w14:paraId="4BA9999F" w14:textId="77777777" w:rsidR="00153EFE" w:rsidRPr="00731B1D" w:rsidRDefault="00000000">
      <w:pPr>
        <w:spacing w:before="240" w:after="120"/>
        <w:rPr>
          <w:rFonts w:hint="eastAsia"/>
        </w:rPr>
      </w:pPr>
      <w:r w:rsidRPr="00731B1D">
        <w:rPr>
          <w:b/>
        </w:rPr>
        <w:t xml:space="preserve">4.1 </w:t>
      </w:r>
      <w:proofErr w:type="spellStart"/>
      <w:r w:rsidRPr="00731B1D">
        <w:rPr>
          <w:b/>
        </w:rPr>
        <w:t>รายละเอียดพจนานุกรมข้อมูลตาราง</w:t>
      </w:r>
      <w:proofErr w:type="spellEnd"/>
      <w:r w:rsidRPr="00731B1D">
        <w:rPr>
          <w:b/>
        </w:rPr>
        <w:t xml:space="preserve"> (Data Dictionary)</w:t>
      </w:r>
    </w:p>
    <w:p w14:paraId="44773D22" w14:textId="77777777" w:rsidR="00153EFE" w:rsidRPr="00731B1D" w:rsidRDefault="00000000">
      <w:pPr>
        <w:spacing w:before="160" w:after="80"/>
        <w:rPr>
          <w:rFonts w:hint="eastAsia"/>
        </w:rPr>
      </w:pPr>
      <w:r w:rsidRPr="00731B1D">
        <w:rPr>
          <w:b/>
        </w:rPr>
        <w:t>ตารางที่ 1: `users` (ตารางข้อมูลผู้ใช้งาน)</w:t>
      </w:r>
    </w:p>
    <w:tbl>
      <w:tblPr>
        <w:tblW w:w="0" w:type="auto"/>
        <w:tblBorders>
          <w:top w:val="single" w:sz="6" w:space="0" w:color="888888"/>
          <w:bottom w:val="single" w:sz="6" w:space="0" w:color="888888"/>
          <w:insideH w:val="single" w:sz="4" w:space="0" w:color="DDDDDD"/>
        </w:tblBorders>
        <w:tblLook w:val="04A0" w:firstRow="1" w:lastRow="0" w:firstColumn="1" w:lastColumn="0" w:noHBand="0" w:noVBand="1"/>
      </w:tblPr>
      <w:tblGrid>
        <w:gridCol w:w="1891"/>
        <w:gridCol w:w="2050"/>
        <w:gridCol w:w="1820"/>
        <w:gridCol w:w="3479"/>
      </w:tblGrid>
      <w:tr w:rsidR="00153EFE" w:rsidRPr="00731B1D" w14:paraId="0E30A168" w14:textId="77777777">
        <w:tc>
          <w:tcPr>
            <w:tcW w:w="2250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090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b/>
                <w:sz w:val="30"/>
              </w:rPr>
              <w:t>ชื่อฟิลด์ (Field)</w:t>
            </w:r>
          </w:p>
        </w:tc>
        <w:tc>
          <w:tcPr>
            <w:tcW w:w="2250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57C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b/>
                <w:sz w:val="30"/>
              </w:rPr>
              <w:t>ประเภทข้อมูล (Type)</w:t>
            </w:r>
          </w:p>
        </w:tc>
        <w:tc>
          <w:tcPr>
            <w:tcW w:w="2250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F9C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b/>
                <w:sz w:val="30"/>
              </w:rPr>
              <w:t>คีย์ (Key)</w:t>
            </w:r>
          </w:p>
        </w:tc>
        <w:tc>
          <w:tcPr>
            <w:tcW w:w="2250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3A7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b/>
                <w:sz w:val="30"/>
              </w:rPr>
              <w:t>คำอธิบาย (Description)</w:t>
            </w:r>
          </w:p>
        </w:tc>
      </w:tr>
      <w:tr w:rsidR="00153EFE" w:rsidRPr="00731B1D" w14:paraId="07D7D299" w14:textId="77777777"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DE0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id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DAA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INT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101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PK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DB0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รหัสผู้ใช้งานระบบ (Auto Increment)</w:t>
            </w:r>
          </w:p>
        </w:tc>
      </w:tr>
      <w:tr w:rsidR="00153EFE" w:rsidRPr="00731B1D" w14:paraId="43DA021B" w14:textId="77777777"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E16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username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A0C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VARCHAR(55)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D2D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UK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00A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ชื่อสำหรับเข้าใช้งานระบบ (ต้องไม่ซ้ำกัน)</w:t>
            </w:r>
          </w:p>
        </w:tc>
      </w:tr>
      <w:tr w:rsidR="00153EFE" w:rsidRPr="00731B1D" w14:paraId="1C4766C1" w14:textId="77777777"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990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password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805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0DD6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77F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รหัสผ่านที่เข้ารหัสความปลอดภัยด้วยระบบ Bcrypt</w:t>
            </w:r>
          </w:p>
        </w:tc>
      </w:tr>
      <w:tr w:rsidR="00153EFE" w:rsidRPr="00731B1D" w14:paraId="0D63F8CA" w14:textId="77777777"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A9EA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email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71D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VARCHAR(100)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0ED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UK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C1D7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ที่อยู่อีเมล</w:t>
            </w:r>
          </w:p>
        </w:tc>
      </w:tr>
      <w:tr w:rsidR="00153EFE" w:rsidRPr="00731B1D" w14:paraId="37A92067" w14:textId="77777777"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0FA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full_name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9BAA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975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6CA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ชื่อ-นามสกุลจริง</w:t>
            </w:r>
          </w:p>
        </w:tc>
      </w:tr>
      <w:tr w:rsidR="00153EFE" w:rsidRPr="00731B1D" w14:paraId="1B42D262" w14:textId="77777777"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F22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role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6B4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VARCHAR(20)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A4C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22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81E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บทบาทผู้ใช้ (เช่น 'admin' หรือ 'user') Default: 'user'</w:t>
            </w:r>
          </w:p>
        </w:tc>
      </w:tr>
      <w:tr w:rsidR="00153EFE" w:rsidRPr="00731B1D" w14:paraId="36EDAE7F" w14:textId="77777777"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C93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created_at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794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TIMESTAMP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BC9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225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C90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วันเวลาที่สมัครใช้งาน</w:t>
            </w:r>
          </w:p>
        </w:tc>
      </w:tr>
    </w:tbl>
    <w:p w14:paraId="574C0F82" w14:textId="77777777" w:rsidR="00153EFE" w:rsidRPr="00731B1D" w:rsidRDefault="00153EFE">
      <w:pPr>
        <w:rPr>
          <w:rFonts w:hint="eastAsia"/>
        </w:rPr>
      </w:pPr>
    </w:p>
    <w:p w14:paraId="35B700E1" w14:textId="77777777" w:rsidR="00731B1D" w:rsidRDefault="00731B1D">
      <w:pPr>
        <w:spacing w:before="160" w:after="80"/>
        <w:rPr>
          <w:b/>
        </w:rPr>
      </w:pPr>
    </w:p>
    <w:p w14:paraId="296B6D29" w14:textId="77777777" w:rsidR="00731B1D" w:rsidRDefault="00731B1D">
      <w:pPr>
        <w:spacing w:before="160" w:after="80"/>
        <w:rPr>
          <w:b/>
        </w:rPr>
      </w:pPr>
    </w:p>
    <w:p w14:paraId="1BFBD21C" w14:textId="48A97E9F" w:rsidR="00153EFE" w:rsidRPr="00731B1D" w:rsidRDefault="00000000">
      <w:pPr>
        <w:spacing w:before="160" w:after="80"/>
        <w:rPr>
          <w:rFonts w:hint="eastAsia"/>
        </w:rPr>
      </w:pPr>
      <w:proofErr w:type="spellStart"/>
      <w:r w:rsidRPr="00731B1D">
        <w:rPr>
          <w:b/>
        </w:rPr>
        <w:lastRenderedPageBreak/>
        <w:t>ตารางที่</w:t>
      </w:r>
      <w:proofErr w:type="spellEnd"/>
      <w:r w:rsidRPr="00731B1D">
        <w:rPr>
          <w:b/>
        </w:rPr>
        <w:t xml:space="preserve"> 2: `herbariums` (</w:t>
      </w:r>
      <w:proofErr w:type="spellStart"/>
      <w:r w:rsidRPr="00731B1D">
        <w:rPr>
          <w:b/>
        </w:rPr>
        <w:t>ตารางเก็บข้อมูลตัวอย่างพรรณไม้แห้ง</w:t>
      </w:r>
      <w:proofErr w:type="spellEnd"/>
      <w:r w:rsidRPr="00731B1D">
        <w:rPr>
          <w:b/>
        </w:rPr>
        <w:t>)</w:t>
      </w:r>
    </w:p>
    <w:tbl>
      <w:tblPr>
        <w:tblW w:w="10632" w:type="dxa"/>
        <w:tblInd w:w="-731" w:type="dxa"/>
        <w:tblBorders>
          <w:top w:val="single" w:sz="6" w:space="0" w:color="888888"/>
          <w:bottom w:val="single" w:sz="6" w:space="0" w:color="888888"/>
          <w:insideH w:val="single" w:sz="4" w:space="0" w:color="DDDDDD"/>
        </w:tblBorders>
        <w:tblLook w:val="04A0" w:firstRow="1" w:lastRow="0" w:firstColumn="1" w:lastColumn="0" w:noHBand="0" w:noVBand="1"/>
      </w:tblPr>
      <w:tblGrid>
        <w:gridCol w:w="2828"/>
        <w:gridCol w:w="1952"/>
        <w:gridCol w:w="1607"/>
        <w:gridCol w:w="4245"/>
      </w:tblGrid>
      <w:tr w:rsidR="00153EFE" w:rsidRPr="00731B1D" w14:paraId="5E75AE35" w14:textId="77777777" w:rsidTr="00731B1D">
        <w:tc>
          <w:tcPr>
            <w:tcW w:w="2828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348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proofErr w:type="spellStart"/>
            <w:r w:rsidRPr="00731B1D">
              <w:rPr>
                <w:b/>
                <w:sz w:val="30"/>
              </w:rPr>
              <w:t>ชื่อฟิลด์</w:t>
            </w:r>
            <w:proofErr w:type="spellEnd"/>
            <w:r w:rsidRPr="00731B1D">
              <w:rPr>
                <w:b/>
                <w:sz w:val="30"/>
              </w:rPr>
              <w:t xml:space="preserve"> (Field)</w:t>
            </w:r>
          </w:p>
        </w:tc>
        <w:tc>
          <w:tcPr>
            <w:tcW w:w="1952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9C9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b/>
                <w:sz w:val="30"/>
              </w:rPr>
              <w:t>ประเภทข้อมูล (Type)</w:t>
            </w:r>
          </w:p>
        </w:tc>
        <w:tc>
          <w:tcPr>
            <w:tcW w:w="1607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671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b/>
                <w:sz w:val="30"/>
              </w:rPr>
              <w:t>คีย์ (Key)</w:t>
            </w:r>
          </w:p>
        </w:tc>
        <w:tc>
          <w:tcPr>
            <w:tcW w:w="4245" w:type="dxa"/>
            <w:shd w:val="clear" w:color="auto" w:fill="365F9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370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b/>
                <w:sz w:val="30"/>
              </w:rPr>
              <w:t>คำอธิบาย (Description)</w:t>
            </w:r>
          </w:p>
        </w:tc>
      </w:tr>
      <w:tr w:rsidR="00153EFE" w:rsidRPr="00731B1D" w14:paraId="3EAB59EA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0D9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id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D1C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INT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3476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PK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52E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รหัสเฉพาะคอร์ดพรรณไม้ (Auto Increment)</w:t>
            </w:r>
          </w:p>
        </w:tc>
      </w:tr>
      <w:tr w:rsidR="00153EFE" w:rsidRPr="00731B1D" w14:paraId="57F62F86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3DC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user_id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BD2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INT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4E5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FK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3D2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 xml:space="preserve">รหัสผู้ใช้ที่เป็นคนสร้างข้อมูล (เชื่อมสัมพันธ์กับ </w:t>
            </w:r>
            <w:r w:rsidRPr="00731B1D">
              <w:rPr>
                <w:sz w:val="23"/>
              </w:rPr>
              <w:t>users.id</w:t>
            </w:r>
            <w:r w:rsidRPr="00731B1D">
              <w:rPr>
                <w:sz w:val="28"/>
              </w:rPr>
              <w:t xml:space="preserve"> แบบ Cascade)</w:t>
            </w:r>
          </w:p>
        </w:tc>
      </w:tr>
      <w:tr w:rsidR="00153EFE" w:rsidRPr="00731B1D" w14:paraId="38BFFC52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1B8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barcode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901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VARCHAR(50)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775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UK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E18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รหัสบาร์โค้ดของพรรณไม้แห้ง</w:t>
            </w:r>
          </w:p>
        </w:tc>
      </w:tr>
      <w:tr w:rsidR="00153EFE" w:rsidRPr="00731B1D" w14:paraId="00D01389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B9A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specimen_id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B3D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VARCHAR(50)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BCA1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6CF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รหัสตัวอย่างพรรณไม้แห้ง (จากฐานข้อมูลเดิม)</w:t>
            </w:r>
          </w:p>
        </w:tc>
      </w:tr>
      <w:tr w:rsidR="00153EFE" w:rsidRPr="00731B1D" w14:paraId="03C70255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1848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herbarium_name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4DC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VARCHAR(100)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FB5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401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ชื่อพิพิธภัณฑ์พืชที่เก็บรักษาตัวอย่าง</w:t>
            </w:r>
          </w:p>
        </w:tc>
      </w:tr>
      <w:tr w:rsidR="00153EFE" w:rsidRPr="00731B1D" w14:paraId="05089386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19C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plant_category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735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VARCHAR(100)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937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EA91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หมวดหมู่พืช (เช่น 'dicot', 'monocot', 'pteridophyte')</w:t>
            </w:r>
          </w:p>
        </w:tc>
      </w:tr>
      <w:tr w:rsidR="00153EFE" w:rsidRPr="00731B1D" w14:paraId="5695C8F3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1CC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common_name_th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A2E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C411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A5B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ชื่อไทย / ชื่อท้องถิ่น</w:t>
            </w:r>
          </w:p>
        </w:tc>
      </w:tr>
      <w:tr w:rsidR="00153EFE" w:rsidRPr="00731B1D" w14:paraId="2E626ABC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F4F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common_name_en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3D5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E58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401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ชื่อสามัญภาษาอังกฤษ</w:t>
            </w:r>
          </w:p>
        </w:tc>
      </w:tr>
      <w:tr w:rsidR="00153EFE" w:rsidRPr="00731B1D" w14:paraId="5EFFAF6C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6BB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scientific_name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096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82C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7F6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ชื่อวิทยาศาสตร์ (Scientific Name) *จำเป็นต้องกรอก</w:t>
            </w:r>
          </w:p>
        </w:tc>
      </w:tr>
      <w:tr w:rsidR="00153EFE" w:rsidRPr="00731B1D" w14:paraId="401FDD96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A3D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family_name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492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236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B51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ชื่อวงศ์พืช (Family)</w:t>
            </w:r>
          </w:p>
        </w:tc>
      </w:tr>
      <w:tr w:rsidR="00153EFE" w:rsidRPr="00731B1D" w14:paraId="3906E379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94D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genus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C62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17F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4F5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ชื่อสกุลพืช (Genus)</w:t>
            </w:r>
          </w:p>
        </w:tc>
      </w:tr>
      <w:tr w:rsidR="00153EFE" w:rsidRPr="00731B1D" w14:paraId="6D11A05D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602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collector_name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0DF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4C46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D71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ชื่อผู้เก็บรวบรวมพรรณไม้แห้ง</w:t>
            </w:r>
          </w:p>
        </w:tc>
      </w:tr>
      <w:tr w:rsidR="00153EFE" w:rsidRPr="00731B1D" w14:paraId="4052F01C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F82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collection_date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17C8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DATE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3A28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FCF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วันที่ทำการเก็บรวบรวมตัวอย่าง</w:t>
            </w:r>
          </w:p>
        </w:tc>
      </w:tr>
      <w:tr w:rsidR="00153EFE" w:rsidRPr="00731B1D" w14:paraId="0FD241D5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495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lastRenderedPageBreak/>
              <w:t>country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B9B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VARCHAR(100)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82C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83C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ประเทศที่เก็บตัวอย่าง</w:t>
            </w:r>
          </w:p>
        </w:tc>
      </w:tr>
      <w:tr w:rsidR="00153EFE" w:rsidRPr="00731B1D" w14:paraId="409C96C4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3D2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province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F008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VARCHAR(100)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42F6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D25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จังหวัด / รัฐ ที่เก็บตัวอย่าง</w:t>
            </w:r>
          </w:p>
        </w:tc>
      </w:tr>
      <w:tr w:rsidR="00153EFE" w:rsidRPr="00731B1D" w14:paraId="366E0A90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A42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island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9341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VARCHAR(100)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271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73C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เกาะ หรือพื้นที่สำคัญที่พบพืชตัวอย่าง</w:t>
            </w:r>
          </w:p>
        </w:tc>
      </w:tr>
      <w:tr w:rsidR="00153EFE" w:rsidRPr="00731B1D" w14:paraId="13A6CC7B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0BA8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elevation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019A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INT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350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383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ระดับความสูงจากระดับน้ำทะเล (เมตร)</w:t>
            </w:r>
          </w:p>
        </w:tc>
      </w:tr>
      <w:tr w:rsidR="00153EFE" w:rsidRPr="00731B1D" w14:paraId="531EBE97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36E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locality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A91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80A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223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รายละเอียดสถานที่ค้นพบโดยละเอียด</w:t>
            </w:r>
          </w:p>
        </w:tc>
      </w:tr>
      <w:tr w:rsidR="00153EFE" w:rsidRPr="00731B1D" w14:paraId="1C496437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8C4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description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8A4A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1FA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5E8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คำอธิบายลักษณะทางพฤกษศาสตร์ (อังกฤษ)</w:t>
            </w:r>
          </w:p>
        </w:tc>
      </w:tr>
      <w:tr w:rsidR="00153EFE" w:rsidRPr="00731B1D" w14:paraId="387BA947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544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description_th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919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5D1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0708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คำอธิบายลักษณะทางพฤกษศาสตร์ (แปลไทย)</w:t>
            </w:r>
          </w:p>
        </w:tc>
      </w:tr>
      <w:tr w:rsidR="00153EFE" w:rsidRPr="00731B1D" w14:paraId="29C946D4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EDC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habit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7F41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VARCHAR(100)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B9D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C6D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ลักษณะวิสัย เช่น ไม้ยืนต้น, ไม้พุ่ม, ไม้เลื้อย (อังกฤษ)</w:t>
            </w:r>
          </w:p>
        </w:tc>
      </w:tr>
      <w:tr w:rsidR="00153EFE" w:rsidRPr="00731B1D" w14:paraId="1AC5DD8A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FE3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habit_th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787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VARCHAR(100)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AB25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7C5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ลักษณะวิสัย เช่น ไม้ยืนต้น, ไม้พุ่ม, ไม้เลื้อย (แปลไทย)</w:t>
            </w:r>
          </w:p>
        </w:tc>
      </w:tr>
      <w:tr w:rsidR="00153EFE" w:rsidRPr="00731B1D" w14:paraId="1C75E2E8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B8F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habitat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DB8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185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979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ถิ่นที่อยู่อาศัย / ระบบนิเวศที่พืชเจริญเติบโต (อังกฤษ)</w:t>
            </w:r>
          </w:p>
        </w:tc>
      </w:tr>
      <w:tr w:rsidR="00153EFE" w:rsidRPr="00731B1D" w14:paraId="39220805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A576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habitat_th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8F2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018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E99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ถิ่นที่อยู่อาศัย / ระบบนิเวศที่พืชเจริญเติบโต (แปลไทย)</w:t>
            </w:r>
          </w:p>
        </w:tc>
      </w:tr>
      <w:tr w:rsidR="00153EFE" w:rsidRPr="00731B1D" w14:paraId="2FFB6E5D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6A3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associated_species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242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EA0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F46A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พันธุ์ไม้แห้งหรือพืชชนิดอื่นที่พบร่วมกัน (อังกฤษ)</w:t>
            </w:r>
          </w:p>
        </w:tc>
      </w:tr>
      <w:tr w:rsidR="00153EFE" w:rsidRPr="00731B1D" w14:paraId="4EE8A92F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A6D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associated_species_th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B99A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37B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469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พันธุ์ไม้แห้งหรือพืชชนิดอื่นที่พบร่วมกัน (แปลไทย)</w:t>
            </w:r>
          </w:p>
        </w:tc>
      </w:tr>
      <w:tr w:rsidR="00153EFE" w:rsidRPr="00731B1D" w14:paraId="1E228471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5A1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taxonomical_notes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4BB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AFF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28F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บันทึกเชิงอนุกรมวิธาน (อังกฤษ)</w:t>
            </w:r>
          </w:p>
        </w:tc>
      </w:tr>
      <w:tr w:rsidR="00153EFE" w:rsidRPr="00731B1D" w14:paraId="2C3E99DD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AE81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taxonomical_notes_th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615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C4E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E53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บันทึกเชิงอนุกรมวิธาน (แปลไทย)</w:t>
            </w:r>
          </w:p>
        </w:tc>
      </w:tr>
      <w:tr w:rsidR="00153EFE" w:rsidRPr="00731B1D" w14:paraId="1DF928D0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7FE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lastRenderedPageBreak/>
              <w:t>ethnobotanical_notes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ED0E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2E6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994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บันทึกพฤกษศาสตร์พื้นบ้าน / ประโยชน์ดั้งเดิม (อังกฤษ)</w:t>
            </w:r>
          </w:p>
        </w:tc>
      </w:tr>
      <w:tr w:rsidR="00153EFE" w:rsidRPr="00731B1D" w14:paraId="6C283470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7C51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ethnobotanical_notes_th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179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4ED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C81F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บันทึกพฤกษศาสตร์พื้นบ้าน / ประโยชน์ดั้งเดิม (แปลไทย)</w:t>
            </w:r>
          </w:p>
        </w:tc>
      </w:tr>
      <w:tr w:rsidR="00153EFE" w:rsidRPr="00731B1D" w14:paraId="0005C56D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8B18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medical_notes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12D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133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709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บันทึกสรรพคุณและการใช้งานทางการแพทย์ (อังกฤษ)</w:t>
            </w:r>
          </w:p>
        </w:tc>
      </w:tr>
      <w:tr w:rsidR="00153EFE" w:rsidRPr="00731B1D" w14:paraId="0485D543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9546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medical_notes_th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A4D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TEXT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21BB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B0F1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บันทึกสรรพคุณและการใช้งานทางการแพทย์ (แปลไทย)</w:t>
            </w:r>
          </w:p>
        </w:tc>
      </w:tr>
      <w:tr w:rsidR="00153EFE" w:rsidRPr="00731B1D" w14:paraId="0F6FA382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2F4D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image_path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6D26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0BEC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0A4A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เส้นทางเข้าถึงรูปภาพความละเอียดสูง (.webp)</w:t>
            </w:r>
          </w:p>
        </w:tc>
      </w:tr>
      <w:tr w:rsidR="00153EFE" w:rsidRPr="00731B1D" w14:paraId="239F3152" w14:textId="77777777" w:rsidTr="00731B1D">
        <w:tc>
          <w:tcPr>
            <w:tcW w:w="2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77E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thumbnail_path</w:t>
            </w:r>
          </w:p>
        </w:tc>
        <w:tc>
          <w:tcPr>
            <w:tcW w:w="19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FCA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VARCHAR(255)</w:t>
            </w:r>
          </w:p>
        </w:tc>
        <w:tc>
          <w:tcPr>
            <w:tcW w:w="160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CEA2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F963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เส้นทางเข้าถึงรูปภาพขนาดพรีวิวขนาดเล็ก</w:t>
            </w:r>
          </w:p>
        </w:tc>
      </w:tr>
      <w:tr w:rsidR="00153EFE" w:rsidRPr="00731B1D" w14:paraId="50B3A3D4" w14:textId="77777777" w:rsidTr="00731B1D">
        <w:tc>
          <w:tcPr>
            <w:tcW w:w="2828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CF10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3"/>
              </w:rPr>
              <w:t>created_at</w:t>
            </w:r>
          </w:p>
        </w:tc>
        <w:tc>
          <w:tcPr>
            <w:tcW w:w="1952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5C19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TIMESTAMP</w:t>
            </w:r>
          </w:p>
        </w:tc>
        <w:tc>
          <w:tcPr>
            <w:tcW w:w="1607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0944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-</w:t>
            </w:r>
          </w:p>
        </w:tc>
        <w:tc>
          <w:tcPr>
            <w:tcW w:w="4245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5BE7" w14:textId="77777777" w:rsidR="00153EFE" w:rsidRPr="00731B1D" w:rsidRDefault="00000000">
            <w:pPr>
              <w:spacing w:before="80" w:after="80"/>
              <w:rPr>
                <w:rFonts w:hint="eastAsia"/>
              </w:rPr>
            </w:pPr>
            <w:r w:rsidRPr="00731B1D">
              <w:rPr>
                <w:sz w:val="28"/>
              </w:rPr>
              <w:t>วันเวลาที่เพิ่มระเบียนเข้าฐานข้อมูล</w:t>
            </w:r>
          </w:p>
        </w:tc>
      </w:tr>
    </w:tbl>
    <w:p w14:paraId="16A0DFF9" w14:textId="77777777" w:rsidR="00153EFE" w:rsidRPr="00731B1D" w:rsidRDefault="00153EFE">
      <w:pPr>
        <w:rPr>
          <w:rFonts w:hint="eastAsia"/>
        </w:rPr>
      </w:pPr>
    </w:p>
    <w:p w14:paraId="34BD12C6" w14:textId="77777777" w:rsidR="00153EFE" w:rsidRPr="00731B1D" w:rsidRDefault="00000000">
      <w:pPr>
        <w:spacing w:before="320" w:after="160"/>
        <w:rPr>
          <w:rFonts w:hint="eastAsia"/>
        </w:rPr>
      </w:pPr>
      <w:r w:rsidRPr="00731B1D">
        <w:rPr>
          <w:b/>
          <w:sz w:val="36"/>
        </w:rPr>
        <w:t>5. การออกแบบผังงานและการประมวลผลคำแปล (Workflow Design)</w:t>
      </w:r>
    </w:p>
    <w:p w14:paraId="5485FC10" w14:textId="77777777" w:rsidR="00153EFE" w:rsidRPr="00731B1D" w:rsidRDefault="00000000">
      <w:pPr>
        <w:spacing w:after="120"/>
        <w:jc w:val="both"/>
        <w:rPr>
          <w:rFonts w:hint="eastAsia"/>
        </w:rPr>
      </w:pPr>
      <w:r w:rsidRPr="00731B1D">
        <w:t xml:space="preserve">กลไกหลักที่เป็นความคิดสร้างสรรค์ของระบบนี้คือ </w:t>
      </w:r>
      <w:r w:rsidRPr="00731B1D">
        <w:rPr>
          <w:b/>
        </w:rPr>
        <w:t>"ระบบการสับสวิตช์สถานะเครือข่ายและการแคชคำแปลภาษาไทย"</w:t>
      </w:r>
      <w:r w:rsidRPr="00731B1D">
        <w:t xml:space="preserve"> ซึ่งมีผังงานการตัดสินใจและการไหลของข้อมูลดังนี้:</w:t>
      </w:r>
    </w:p>
    <w:p w14:paraId="1F87D49D" w14:textId="77777777" w:rsidR="00731B1D" w:rsidRDefault="00000000">
      <w:pPr>
        <w:spacing w:after="120"/>
        <w:jc w:val="both"/>
      </w:pPr>
      <w:r w:rsidRPr="00731B1D">
        <w:t>การทำงานในแผนภาพผังงานนี้รับรองว่าเว็บแอปพลิเคชันจะไม่มี</w:t>
      </w:r>
      <w:proofErr w:type="spellStart"/>
      <w:r w:rsidRPr="00731B1D">
        <w:t>วันเกิดอาการแฮงก์</w:t>
      </w:r>
      <w:proofErr w:type="spellEnd"/>
      <w:r w:rsidRPr="00731B1D">
        <w:t>(Lag)หรือขัดข้องเมื่อผู้ใช้นำไปเปิดแสดงผลและบันทึกข้อมูลในพื้นที่ป่าหรือสถานที่ศึกษาธรรมชาตินอกสถานที่</w:t>
      </w:r>
      <w:proofErr w:type="spellStart"/>
      <w:r w:rsidRPr="00731B1D">
        <w:t>ซึ่งตรงตามเป้า</w:t>
      </w:r>
      <w:proofErr w:type="spellEnd"/>
    </w:p>
    <w:p w14:paraId="7F5F964D" w14:textId="5E6338D3" w:rsidR="00153EFE" w:rsidRPr="00731B1D" w:rsidRDefault="00000000">
      <w:pPr>
        <w:spacing w:after="120"/>
        <w:jc w:val="both"/>
        <w:rPr>
          <w:rFonts w:hint="eastAsia"/>
        </w:rPr>
      </w:pPr>
      <w:proofErr w:type="spellStart"/>
      <w:r w:rsidRPr="00731B1D">
        <w:t>หมายของระบบออฟไลน์ที่สมบูรณ์แบบ</w:t>
      </w:r>
      <w:proofErr w:type="spellEnd"/>
    </w:p>
    <w:sectPr w:rsidR="00153EFE" w:rsidRPr="00731B1D" w:rsidSect="00034616">
      <w:footerReference w:type="default" r:id="rId8"/>
      <w:pgSz w:w="12240" w:h="15840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61B2" w14:textId="77777777" w:rsidR="00207A98" w:rsidRDefault="00207A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6124E8" w14:textId="77777777" w:rsidR="00207A98" w:rsidRDefault="00207A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692F" w14:textId="77777777" w:rsidR="00153EFE" w:rsidRDefault="00000000">
    <w:pPr>
      <w:pStyle w:val="a7"/>
      <w:jc w:val="right"/>
      <w:rPr>
        <w:rFonts w:hint="eastAsia"/>
      </w:rPr>
    </w:pPr>
    <w:r>
      <w:rPr>
        <w:sz w:val="24"/>
      </w:rPr>
      <w:t xml:space="preserve">หน้า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731B1D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352B" w14:textId="77777777" w:rsidR="00207A98" w:rsidRDefault="00207A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555685" w14:textId="77777777" w:rsidR="00207A98" w:rsidRDefault="00207A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221161">
    <w:abstractNumId w:val="8"/>
  </w:num>
  <w:num w:numId="2" w16cid:durableId="1079908937">
    <w:abstractNumId w:val="6"/>
  </w:num>
  <w:num w:numId="3" w16cid:durableId="1101295890">
    <w:abstractNumId w:val="5"/>
  </w:num>
  <w:num w:numId="4" w16cid:durableId="1629239790">
    <w:abstractNumId w:val="4"/>
  </w:num>
  <w:num w:numId="5" w16cid:durableId="55520813">
    <w:abstractNumId w:val="7"/>
  </w:num>
  <w:num w:numId="6" w16cid:durableId="388654629">
    <w:abstractNumId w:val="3"/>
  </w:num>
  <w:num w:numId="7" w16cid:durableId="1914468394">
    <w:abstractNumId w:val="2"/>
  </w:num>
  <w:num w:numId="8" w16cid:durableId="838038804">
    <w:abstractNumId w:val="1"/>
  </w:num>
  <w:num w:numId="9" w16cid:durableId="87924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EFE"/>
    <w:rsid w:val="00186D68"/>
    <w:rsid w:val="00207A98"/>
    <w:rsid w:val="0029639D"/>
    <w:rsid w:val="00326F90"/>
    <w:rsid w:val="00731B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38659"/>
  <w14:defaultImageDpi w14:val="300"/>
  <w15:docId w15:val="{A63EC81F-7A19-4C80-A656-CEC70769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hAnsi="TH Sarabun New" w:cs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1266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คมสัน บุญเขียน</cp:lastModifiedBy>
  <cp:revision>2</cp:revision>
  <dcterms:created xsi:type="dcterms:W3CDTF">2013-12-23T23:15:00Z</dcterms:created>
  <dcterms:modified xsi:type="dcterms:W3CDTF">2026-05-27T09:22:00Z</dcterms:modified>
  <cp:category/>
</cp:coreProperties>
</file>