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32CFE" w14:textId="7392D16A" w:rsidR="00952FD4" w:rsidRPr="00952FD4" w:rsidRDefault="00952FD4" w:rsidP="00952FD4">
      <w:pPr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952FD4">
        <w:rPr>
          <w:rFonts w:ascii="Times New Roman" w:hAnsi="Times New Roman" w:cs="Times New Roman"/>
          <w:b/>
          <w:bCs/>
          <w:sz w:val="28"/>
          <w:szCs w:val="32"/>
        </w:rPr>
        <w:t>Exercise 2</w:t>
      </w:r>
    </w:p>
    <w:p w14:paraId="4567A011" w14:textId="5D1C5F3E" w:rsidR="00A011B6" w:rsidRDefault="00A011B6" w:rsidP="00FB1E9E">
      <w:pPr>
        <w:pStyle w:val="BodyText"/>
        <w:spacing w:before="62" w:line="360" w:lineRule="auto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Titanic Machine Learning Competition is collected from the sinking of Titanic which is known as an unsinkable ship in 1912. There are 1309 observations and 12 variables, and it</w:t>
      </w:r>
      <w:r w:rsidR="00673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divided by two categories of variables which are numerical variables (</w:t>
      </w:r>
      <w:proofErr w:type="spellStart"/>
      <w:r>
        <w:rPr>
          <w:rFonts w:ascii="Times New Roman" w:hAnsi="Times New Roman" w:cs="Times New Roman"/>
        </w:rPr>
        <w:t>PassengerID</w:t>
      </w:r>
      <w:proofErr w:type="spellEnd"/>
      <w:r>
        <w:rPr>
          <w:rFonts w:ascii="Times New Roman" w:hAnsi="Times New Roman" w:cs="Times New Roman"/>
        </w:rPr>
        <w:t xml:space="preserve">, Survived, </w:t>
      </w:r>
      <w:proofErr w:type="spellStart"/>
      <w:r>
        <w:rPr>
          <w:rFonts w:ascii="Times New Roman" w:hAnsi="Times New Roman" w:cs="Times New Roman"/>
        </w:rPr>
        <w:t>Pclass</w:t>
      </w:r>
      <w:proofErr w:type="spellEnd"/>
      <w:r>
        <w:rPr>
          <w:rFonts w:ascii="Times New Roman" w:hAnsi="Times New Roman" w:cs="Times New Roman"/>
        </w:rPr>
        <w:t xml:space="preserve">, Age, </w:t>
      </w:r>
      <w:proofErr w:type="spellStart"/>
      <w:r>
        <w:rPr>
          <w:rFonts w:ascii="Times New Roman" w:hAnsi="Times New Roman" w:cs="Times New Roman"/>
        </w:rPr>
        <w:t>Sibsp</w:t>
      </w:r>
      <w:proofErr w:type="spellEnd"/>
      <w:r>
        <w:rPr>
          <w:rFonts w:ascii="Times New Roman" w:hAnsi="Times New Roman" w:cs="Times New Roman"/>
        </w:rPr>
        <w:t>, Parch, and Fare) and categorical variables (Name, Sex, Ticket, Cabin, and Embarked).</w:t>
      </w:r>
    </w:p>
    <w:p w14:paraId="705A74EF" w14:textId="67E46727" w:rsidR="00A011B6" w:rsidRDefault="00A011B6" w:rsidP="00247143">
      <w:pPr>
        <w:pStyle w:val="BodyText"/>
        <w:spacing w:before="62" w:line="360" w:lineRule="auto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summarize the datasets, </w:t>
      </w:r>
      <w:r w:rsidRPr="009F614A">
        <w:rPr>
          <w:rFonts w:ascii="Times New Roman" w:hAnsi="Times New Roman" w:cs="Times New Roman"/>
        </w:rPr>
        <w:t xml:space="preserve">0 and 1 in the survived means the survival passengers, 0 is no and 1 is yes. Of course, the number of survivors is less than the number of </w:t>
      </w:r>
      <w:r>
        <w:rPr>
          <w:rFonts w:ascii="Times New Roman" w:hAnsi="Times New Roman" w:cs="Times New Roman"/>
        </w:rPr>
        <w:t xml:space="preserve">shipwreck </w:t>
      </w:r>
      <w:r w:rsidRPr="009F614A">
        <w:rPr>
          <w:rFonts w:ascii="Times New Roman" w:hAnsi="Times New Roman" w:cs="Times New Roman"/>
        </w:rPr>
        <w:t xml:space="preserve">victims. The age of passengers is between 0 and 80 years, and the average is </w:t>
      </w:r>
      <w:r>
        <w:rPr>
          <w:rFonts w:ascii="Times New Roman" w:hAnsi="Times New Roman" w:cs="Times New Roman"/>
        </w:rPr>
        <w:t xml:space="preserve">approximately </w:t>
      </w:r>
      <w:r w:rsidRPr="009F614A">
        <w:rPr>
          <w:rFonts w:ascii="Times New Roman" w:hAnsi="Times New Roman" w:cs="Times New Roman"/>
        </w:rPr>
        <w:t xml:space="preserve">30 years old. Moreover, most titanic passengers traveled alone because they do not have any siblings, spouses, parents, and children aboard the titanic. Furthermore, </w:t>
      </w:r>
      <w:r w:rsidR="00D3583A" w:rsidRPr="009F614A">
        <w:rPr>
          <w:rFonts w:ascii="Times New Roman" w:hAnsi="Times New Roman" w:cs="Times New Roman"/>
        </w:rPr>
        <w:t xml:space="preserve">the fares </w:t>
      </w:r>
      <w:r w:rsidR="00D3583A">
        <w:rPr>
          <w:rFonts w:ascii="Times New Roman" w:hAnsi="Times New Roman" w:cs="Times New Roman"/>
        </w:rPr>
        <w:t xml:space="preserve">of </w:t>
      </w:r>
      <w:r w:rsidR="00D3583A" w:rsidRPr="009F614A">
        <w:rPr>
          <w:rFonts w:ascii="Times New Roman" w:hAnsi="Times New Roman" w:cs="Times New Roman"/>
        </w:rPr>
        <w:t xml:space="preserve">passenger </w:t>
      </w:r>
      <w:r w:rsidR="00D3583A">
        <w:rPr>
          <w:rFonts w:ascii="Times New Roman" w:hAnsi="Times New Roman" w:cs="Times New Roman"/>
        </w:rPr>
        <w:t>are very vari</w:t>
      </w:r>
      <w:r w:rsidR="00D3583A">
        <w:rPr>
          <w:rFonts w:ascii="Times New Roman" w:hAnsi="Times New Roman" w:cs="Angsana New"/>
          <w:szCs w:val="30"/>
          <w:lang w:bidi="th-TH"/>
        </w:rPr>
        <w:t xml:space="preserve">ous from 0 to 512.329, and </w:t>
      </w:r>
      <w:r w:rsidRPr="009F614A">
        <w:rPr>
          <w:rFonts w:ascii="Times New Roman" w:hAnsi="Times New Roman" w:cs="Times New Roman"/>
        </w:rPr>
        <w:t xml:space="preserve">the means of the passenger fares is </w:t>
      </w:r>
      <w:r w:rsidR="00D3583A" w:rsidRPr="00D3583A">
        <w:rPr>
          <w:rFonts w:ascii="Times New Roman" w:hAnsi="Times New Roman" w:cs="Times New Roman"/>
        </w:rPr>
        <w:t>33.295</w:t>
      </w:r>
      <w:r w:rsidRPr="009F614A">
        <w:rPr>
          <w:rFonts w:ascii="Times New Roman" w:hAnsi="Times New Roman" w:cs="Times New Roman"/>
        </w:rPr>
        <w:t xml:space="preserve">. </w:t>
      </w:r>
      <w:r w:rsidR="00247143">
        <w:rPr>
          <w:rFonts w:ascii="Times New Roman" w:hAnsi="Times New Roman" w:cs="Times New Roman"/>
        </w:rPr>
        <w:t>In addition</w:t>
      </w:r>
      <w:r w:rsidR="00152270">
        <w:rPr>
          <w:rFonts w:ascii="Times New Roman" w:hAnsi="Times New Roman" w:cs="Times New Roman"/>
        </w:rPr>
        <w:t xml:space="preserve">, I find that </w:t>
      </w:r>
      <w:r w:rsidR="00664648">
        <w:rPr>
          <w:rFonts w:ascii="Times New Roman" w:hAnsi="Times New Roman" w:cs="Times New Roman"/>
        </w:rPr>
        <w:t xml:space="preserve">there are </w:t>
      </w:r>
      <w:r w:rsidR="002E6438">
        <w:rPr>
          <w:rFonts w:ascii="Times New Roman" w:hAnsi="Times New Roman" w:cs="Times New Roman"/>
        </w:rPr>
        <w:t xml:space="preserve">263 </w:t>
      </w:r>
      <w:r w:rsidR="00664648">
        <w:rPr>
          <w:rFonts w:ascii="Times New Roman" w:hAnsi="Times New Roman" w:cs="Times New Roman"/>
        </w:rPr>
        <w:t>missing values in age</w:t>
      </w:r>
      <w:r w:rsidR="002E6438">
        <w:rPr>
          <w:rFonts w:ascii="Times New Roman" w:hAnsi="Times New Roman" w:cs="Times New Roman"/>
        </w:rPr>
        <w:t xml:space="preserve">, and I </w:t>
      </w:r>
      <w:r w:rsidR="00277C33">
        <w:rPr>
          <w:rFonts w:ascii="Times New Roman" w:hAnsi="Times New Roman" w:cs="Times New Roman"/>
        </w:rPr>
        <w:t>impute them by using mean</w:t>
      </w:r>
      <w:r w:rsidR="00B75A25">
        <w:rPr>
          <w:rFonts w:ascii="Times New Roman" w:hAnsi="Times New Roman" w:cs="Times New Roman"/>
        </w:rPr>
        <w:t>.</w:t>
      </w:r>
    </w:p>
    <w:p w14:paraId="33ACDC8A" w14:textId="31B37DB3" w:rsidR="00B75A25" w:rsidRDefault="007222D7" w:rsidP="00B75A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3AA9E32" wp14:editId="28447819">
            <wp:simplePos x="0" y="0"/>
            <wp:positionH relativeFrom="margin">
              <wp:posOffset>-53340</wp:posOffset>
            </wp:positionH>
            <wp:positionV relativeFrom="paragraph">
              <wp:posOffset>239395</wp:posOffset>
            </wp:positionV>
            <wp:extent cx="1696720" cy="1211580"/>
            <wp:effectExtent l="0" t="0" r="0" b="7620"/>
            <wp:wrapSquare wrapText="bothSides"/>
            <wp:docPr id="27476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69968" name="Picture 27476996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0"/>
                    <a:stretch/>
                  </pic:blipFill>
                  <pic:spPr bwMode="auto">
                    <a:xfrm>
                      <a:off x="0" y="0"/>
                      <a:ext cx="169672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A25" w:rsidRPr="00B75A25">
        <w:rPr>
          <w:rFonts w:ascii="Times New Roman" w:hAnsi="Times New Roman" w:cs="Times New Roman"/>
        </w:rPr>
        <w:t>Hypothesis 1: The survival rate is associated to the class of passenger</w:t>
      </w:r>
    </w:p>
    <w:p w14:paraId="13B2FAAD" w14:textId="5B4D09FF" w:rsidR="000E3CE6" w:rsidRDefault="000E3CE6" w:rsidP="002E3FF2">
      <w:pPr>
        <w:spacing w:line="360" w:lineRule="auto"/>
        <w:rPr>
          <w:rFonts w:ascii="Times New Roman" w:hAnsi="Times New Roman" w:cs="Times New Roman"/>
        </w:rPr>
      </w:pPr>
      <w:r w:rsidRPr="000E3CE6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is </w:t>
      </w:r>
      <w:r w:rsidRPr="000E3CE6">
        <w:rPr>
          <w:rFonts w:ascii="Times New Roman" w:hAnsi="Times New Roman" w:cs="Times New Roman"/>
        </w:rPr>
        <w:t xml:space="preserve">bar chart </w:t>
      </w:r>
      <w:r w:rsidR="0044021D">
        <w:rPr>
          <w:rFonts w:ascii="Times New Roman" w:hAnsi="Times New Roman" w:cs="Times New Roman"/>
        </w:rPr>
        <w:t xml:space="preserve">shows </w:t>
      </w:r>
      <w:r w:rsidRPr="000E3CE6">
        <w:rPr>
          <w:rFonts w:ascii="Times New Roman" w:hAnsi="Times New Roman" w:cs="Times New Roman"/>
        </w:rPr>
        <w:t xml:space="preserve">the survival rate and </w:t>
      </w:r>
      <w:r w:rsidR="003C1C2E">
        <w:rPr>
          <w:rFonts w:ascii="Times New Roman" w:hAnsi="Times New Roman" w:cs="Times New Roman"/>
        </w:rPr>
        <w:t>three</w:t>
      </w:r>
      <w:r w:rsidRPr="000E3CE6">
        <w:rPr>
          <w:rFonts w:ascii="Times New Roman" w:hAnsi="Times New Roman" w:cs="Times New Roman"/>
        </w:rPr>
        <w:t xml:space="preserve"> class</w:t>
      </w:r>
      <w:r w:rsidR="003C1C2E">
        <w:rPr>
          <w:rFonts w:ascii="Times New Roman" w:hAnsi="Times New Roman" w:cs="Times New Roman"/>
        </w:rPr>
        <w:t>es</w:t>
      </w:r>
      <w:r w:rsidRPr="000E3CE6">
        <w:rPr>
          <w:rFonts w:ascii="Times New Roman" w:hAnsi="Times New Roman" w:cs="Times New Roman"/>
        </w:rPr>
        <w:t xml:space="preserve"> of passenger</w:t>
      </w:r>
      <w:r w:rsidR="00343833">
        <w:rPr>
          <w:rFonts w:ascii="Times New Roman" w:hAnsi="Times New Roman" w:cs="Times New Roman"/>
        </w:rPr>
        <w:t>.</w:t>
      </w:r>
      <w:r w:rsidR="003C1C2E">
        <w:rPr>
          <w:rFonts w:ascii="Times New Roman" w:hAnsi="Times New Roman" w:cs="Times New Roman"/>
        </w:rPr>
        <w:t xml:space="preserve"> The highest </w:t>
      </w:r>
      <w:r w:rsidR="0067763A">
        <w:rPr>
          <w:rFonts w:ascii="Times New Roman" w:hAnsi="Times New Roman" w:cs="Times New Roman"/>
        </w:rPr>
        <w:t xml:space="preserve">survival rate is the first class which is </w:t>
      </w:r>
      <w:r w:rsidR="00AB0751">
        <w:rPr>
          <w:rFonts w:ascii="Times New Roman" w:hAnsi="Times New Roman" w:cs="Times New Roman"/>
        </w:rPr>
        <w:t xml:space="preserve">0.576, followed by </w:t>
      </w:r>
      <w:r w:rsidR="00974C18">
        <w:rPr>
          <w:rFonts w:ascii="Times New Roman" w:hAnsi="Times New Roman" w:cs="Times New Roman"/>
        </w:rPr>
        <w:t xml:space="preserve">second class </w:t>
      </w:r>
      <w:r w:rsidR="002E3FF2">
        <w:rPr>
          <w:rFonts w:ascii="Times New Roman" w:hAnsi="Times New Roman" w:cs="Times New Roman"/>
        </w:rPr>
        <w:t xml:space="preserve">(0.422) </w:t>
      </w:r>
      <w:r w:rsidR="00974C18">
        <w:rPr>
          <w:rFonts w:ascii="Times New Roman" w:hAnsi="Times New Roman" w:cs="Times New Roman"/>
        </w:rPr>
        <w:t>and third class</w:t>
      </w:r>
      <w:r w:rsidR="002E3FF2">
        <w:rPr>
          <w:rFonts w:ascii="Times New Roman" w:hAnsi="Times New Roman" w:cs="Times New Roman"/>
        </w:rPr>
        <w:t xml:space="preserve"> (0.269) respectively.</w:t>
      </w:r>
    </w:p>
    <w:p w14:paraId="224F70A7" w14:textId="45B84563" w:rsidR="002E3FF2" w:rsidRPr="007222D7" w:rsidRDefault="002E3FF2" w:rsidP="002E3FF2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088B5D36" w14:textId="08A485BB" w:rsidR="00BF1107" w:rsidRDefault="007222D7" w:rsidP="00BF110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3FC3BFB" wp14:editId="7E70732D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1667510" cy="1188720"/>
            <wp:effectExtent l="0" t="0" r="8890" b="0"/>
            <wp:wrapSquare wrapText="bothSides"/>
            <wp:docPr id="317126092" name="Picture 2" descr="A bar chart with green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6092" name="Picture 2" descr="A bar chart with green squares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9"/>
                    <a:stretch/>
                  </pic:blipFill>
                  <pic:spPr bwMode="auto">
                    <a:xfrm>
                      <a:off x="0" y="0"/>
                      <a:ext cx="1676970" cy="119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22D7">
        <w:rPr>
          <w:rFonts w:ascii="Times New Roman" w:hAnsi="Times New Roman" w:cs="Times New Roman"/>
        </w:rPr>
        <w:t>Hypothesis 2: The survival rate is associated to the gender</w:t>
      </w:r>
    </w:p>
    <w:p w14:paraId="7747D5B8" w14:textId="041B3FFF" w:rsidR="009D0B66" w:rsidRDefault="009D0B66" w:rsidP="00E779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9B0C7B">
        <w:rPr>
          <w:rFonts w:ascii="Times New Roman" w:hAnsi="Times New Roman" w:cs="Times New Roman"/>
        </w:rPr>
        <w:t xml:space="preserve">e bar chart of the survival rate and gender illustrates that </w:t>
      </w:r>
      <w:r w:rsidR="0068132E">
        <w:rPr>
          <w:rFonts w:ascii="Times New Roman" w:hAnsi="Times New Roman" w:cs="Times New Roman"/>
        </w:rPr>
        <w:t>the survival</w:t>
      </w:r>
      <w:r w:rsidR="00BF1107">
        <w:rPr>
          <w:rFonts w:ascii="Times New Roman" w:hAnsi="Times New Roman" w:cs="Times New Roman"/>
        </w:rPr>
        <w:t xml:space="preserve"> rate of female</w:t>
      </w:r>
      <w:r w:rsidR="00197A06">
        <w:rPr>
          <w:rFonts w:ascii="Times New Roman" w:hAnsi="Times New Roman" w:cs="Times New Roman"/>
        </w:rPr>
        <w:t xml:space="preserve"> </w:t>
      </w:r>
      <w:r w:rsidR="00BF1107">
        <w:rPr>
          <w:rFonts w:ascii="Times New Roman" w:hAnsi="Times New Roman" w:cs="Times New Roman"/>
        </w:rPr>
        <w:t xml:space="preserve">is </w:t>
      </w:r>
      <w:r w:rsidR="00BB5D96">
        <w:rPr>
          <w:rFonts w:ascii="Times New Roman" w:hAnsi="Times New Roman" w:cs="Times New Roman"/>
        </w:rPr>
        <w:t xml:space="preserve">6 times </w:t>
      </w:r>
      <w:r w:rsidR="00BF1107">
        <w:rPr>
          <w:rFonts w:ascii="Times New Roman" w:hAnsi="Times New Roman" w:cs="Times New Roman"/>
        </w:rPr>
        <w:t xml:space="preserve">greater than </w:t>
      </w:r>
      <w:r w:rsidR="00C31170">
        <w:rPr>
          <w:rFonts w:ascii="Times New Roman" w:hAnsi="Times New Roman" w:cs="Times New Roman"/>
        </w:rPr>
        <w:t>the survival rate of male</w:t>
      </w:r>
      <w:r w:rsidR="00AA4975">
        <w:rPr>
          <w:rFonts w:ascii="Times New Roman" w:hAnsi="Times New Roman" w:cs="Times New Roman"/>
        </w:rPr>
        <w:t xml:space="preserve"> from </w:t>
      </w:r>
      <w:r w:rsidR="00AA4975" w:rsidRPr="00AA4975">
        <w:rPr>
          <w:rFonts w:ascii="Times New Roman" w:hAnsi="Times New Roman" w:cs="Times New Roman"/>
        </w:rPr>
        <w:t>the Titanic shipwreck</w:t>
      </w:r>
      <w:r w:rsidR="00197A06">
        <w:rPr>
          <w:rFonts w:ascii="Times New Roman" w:hAnsi="Times New Roman" w:cs="Times New Roman"/>
        </w:rPr>
        <w:t>.</w:t>
      </w:r>
    </w:p>
    <w:p w14:paraId="73E2A175" w14:textId="77D03759" w:rsidR="009F1CEC" w:rsidRPr="007A3363" w:rsidRDefault="009F1CEC" w:rsidP="00BF11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6E0F01D8" w14:textId="20A55B1F" w:rsidR="00B126A7" w:rsidRDefault="00B126A7" w:rsidP="00B126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33295ED" wp14:editId="49E90CBB">
            <wp:simplePos x="0" y="0"/>
            <wp:positionH relativeFrom="column">
              <wp:posOffset>4815840</wp:posOffset>
            </wp:positionH>
            <wp:positionV relativeFrom="paragraph">
              <wp:posOffset>285115</wp:posOffset>
            </wp:positionV>
            <wp:extent cx="1664335" cy="1290320"/>
            <wp:effectExtent l="0" t="0" r="0" b="5080"/>
            <wp:wrapSquare wrapText="bothSides"/>
            <wp:docPr id="88117820" name="Picture 4" descr="A graph of age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7820" name="Picture 4" descr="A graph of ageing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" t="6424" r="6640"/>
                    <a:stretch/>
                  </pic:blipFill>
                  <pic:spPr bwMode="auto">
                    <a:xfrm>
                      <a:off x="0" y="0"/>
                      <a:ext cx="166433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363" w:rsidRPr="007A3363">
        <w:rPr>
          <w:rFonts w:ascii="Times New Roman" w:hAnsi="Times New Roman" w:cs="Times New Roman"/>
        </w:rPr>
        <w:t>Hypothesis 3: The survival rate is associated to the age</w:t>
      </w:r>
    </w:p>
    <w:p w14:paraId="47EE28D8" w14:textId="02A57D9F" w:rsidR="005045D3" w:rsidRDefault="00B126A7" w:rsidP="00B126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1FE72F8" wp14:editId="7D62948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554480" cy="1226820"/>
            <wp:effectExtent l="0" t="0" r="7620" b="0"/>
            <wp:wrapSquare wrapText="bothSides"/>
            <wp:docPr id="263490819" name="Picture 3" descr="A black and white squares with red and blue gradi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0819" name="Picture 3" descr="A black and white squares with red and blue gradients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2" t="9215" r="11017" b="5089"/>
                    <a:stretch/>
                  </pic:blipFill>
                  <pic:spPr bwMode="auto">
                    <a:xfrm>
                      <a:off x="0" y="0"/>
                      <a:ext cx="15544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363">
        <w:rPr>
          <w:rFonts w:ascii="Times New Roman" w:hAnsi="Times New Roman" w:cs="Times New Roman"/>
        </w:rPr>
        <w:t xml:space="preserve">The heat map </w:t>
      </w:r>
      <w:r w:rsidR="005045D3">
        <w:rPr>
          <w:rFonts w:ascii="Times New Roman" w:hAnsi="Times New Roman" w:cs="Times New Roman"/>
        </w:rPr>
        <w:t>provides the correlation between</w:t>
      </w:r>
      <w:r>
        <w:rPr>
          <w:rFonts w:ascii="Times New Roman" w:hAnsi="Times New Roman" w:cs="Times New Roman"/>
        </w:rPr>
        <w:t xml:space="preserve"> </w:t>
      </w:r>
      <w:r w:rsidR="00F054E9">
        <w:rPr>
          <w:rFonts w:ascii="Times New Roman" w:hAnsi="Times New Roman" w:cs="Times New Roman"/>
        </w:rPr>
        <w:t xml:space="preserve">the survival rate and the age, which is </w:t>
      </w:r>
      <w:r w:rsidR="00D339BD" w:rsidRPr="00D339BD">
        <w:rPr>
          <w:rFonts w:ascii="Times New Roman" w:hAnsi="Times New Roman" w:cs="Times New Roman"/>
        </w:rPr>
        <w:t>-0.053695</w:t>
      </w:r>
      <w:r w:rsidR="00D339BD">
        <w:rPr>
          <w:rFonts w:ascii="Times New Roman" w:hAnsi="Times New Roman" w:cs="Times New Roman"/>
        </w:rPr>
        <w:t>.</w:t>
      </w:r>
    </w:p>
    <w:p w14:paraId="1CBCD0EC" w14:textId="7ECADAAF" w:rsidR="005045D3" w:rsidRPr="009D0B66" w:rsidRDefault="005969DD" w:rsidP="00B126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histogram of age </w:t>
      </w:r>
      <w:r w:rsidR="008812EC" w:rsidRPr="008812EC">
        <w:rPr>
          <w:rFonts w:ascii="Times New Roman" w:hAnsi="Times New Roman" w:cs="Times New Roman"/>
        </w:rPr>
        <w:t>shows the right-skewed distribution because most data is on the left, with a long tail on the right.</w:t>
      </w:r>
    </w:p>
    <w:sectPr w:rsidR="005045D3" w:rsidRPr="009D0B66" w:rsidSect="00A212E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07450" w14:textId="77777777" w:rsidR="00A725DE" w:rsidRDefault="00A725DE" w:rsidP="007222D7">
      <w:pPr>
        <w:spacing w:after="0" w:line="240" w:lineRule="auto"/>
      </w:pPr>
      <w:r>
        <w:separator/>
      </w:r>
    </w:p>
  </w:endnote>
  <w:endnote w:type="continuationSeparator" w:id="0">
    <w:p w14:paraId="0DD06093" w14:textId="77777777" w:rsidR="00A725DE" w:rsidRDefault="00A725DE" w:rsidP="0072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1A629" w14:textId="3E29406D" w:rsidR="001461D9" w:rsidRPr="001461D9" w:rsidRDefault="001461D9" w:rsidP="001461D9">
    <w:pPr>
      <w:pStyle w:val="Footer"/>
      <w:jc w:val="right"/>
      <w:rPr>
        <w:rFonts w:ascii="Times New Roman" w:hAnsi="Times New Roman" w:cs="Times New Roman"/>
      </w:rPr>
    </w:pPr>
    <w:proofErr w:type="spellStart"/>
    <w:r w:rsidRPr="001461D9">
      <w:rPr>
        <w:rFonts w:ascii="Times New Roman" w:hAnsi="Times New Roman" w:cs="Times New Roman"/>
      </w:rPr>
      <w:t>Patcharapa</w:t>
    </w:r>
    <w:proofErr w:type="spellEnd"/>
    <w:r w:rsidRPr="001461D9">
      <w:rPr>
        <w:rFonts w:ascii="Times New Roman" w:hAnsi="Times New Roman" w:cs="Times New Roman"/>
      </w:rPr>
      <w:t xml:space="preserve"> </w:t>
    </w:r>
    <w:proofErr w:type="spellStart"/>
    <w:r w:rsidRPr="001461D9">
      <w:rPr>
        <w:rFonts w:ascii="Times New Roman" w:hAnsi="Times New Roman" w:cs="Times New Roman"/>
      </w:rPr>
      <w:t>Pinnarat</w:t>
    </w:r>
    <w:proofErr w:type="spellEnd"/>
    <w:r w:rsidRPr="001461D9">
      <w:rPr>
        <w:rFonts w:ascii="Times New Roman" w:hAnsi="Times New Roman" w:cs="Times New Roman"/>
      </w:rPr>
      <w:t xml:space="preserve"> 100434786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7EB28" w14:textId="77777777" w:rsidR="00A725DE" w:rsidRDefault="00A725DE" w:rsidP="007222D7">
      <w:pPr>
        <w:spacing w:after="0" w:line="240" w:lineRule="auto"/>
      </w:pPr>
      <w:r>
        <w:separator/>
      </w:r>
    </w:p>
  </w:footnote>
  <w:footnote w:type="continuationSeparator" w:id="0">
    <w:p w14:paraId="65B02E99" w14:textId="77777777" w:rsidR="00A725DE" w:rsidRDefault="00A725DE" w:rsidP="00722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2A342" w14:textId="770B9081" w:rsidR="007222D7" w:rsidRPr="009D0B66" w:rsidRDefault="007222D7" w:rsidP="009D0B66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D4"/>
    <w:rsid w:val="000E3CE6"/>
    <w:rsid w:val="001461D9"/>
    <w:rsid w:val="00152270"/>
    <w:rsid w:val="00197A06"/>
    <w:rsid w:val="00247143"/>
    <w:rsid w:val="00277C33"/>
    <w:rsid w:val="002958A4"/>
    <w:rsid w:val="002E3FF2"/>
    <w:rsid w:val="002E6438"/>
    <w:rsid w:val="00343833"/>
    <w:rsid w:val="003A51F9"/>
    <w:rsid w:val="003C1C2E"/>
    <w:rsid w:val="0044021D"/>
    <w:rsid w:val="005045D3"/>
    <w:rsid w:val="005969DD"/>
    <w:rsid w:val="00664648"/>
    <w:rsid w:val="006731CA"/>
    <w:rsid w:val="0067763A"/>
    <w:rsid w:val="0068132E"/>
    <w:rsid w:val="006E08E8"/>
    <w:rsid w:val="007222D7"/>
    <w:rsid w:val="007A3363"/>
    <w:rsid w:val="007B0A3C"/>
    <w:rsid w:val="008812EC"/>
    <w:rsid w:val="00952FD4"/>
    <w:rsid w:val="00974C18"/>
    <w:rsid w:val="009843CD"/>
    <w:rsid w:val="009B0C7B"/>
    <w:rsid w:val="009D0B66"/>
    <w:rsid w:val="009F1CEC"/>
    <w:rsid w:val="00A011B6"/>
    <w:rsid w:val="00A212EE"/>
    <w:rsid w:val="00A51FE1"/>
    <w:rsid w:val="00A725DE"/>
    <w:rsid w:val="00AA4975"/>
    <w:rsid w:val="00AB0751"/>
    <w:rsid w:val="00B1165E"/>
    <w:rsid w:val="00B126A7"/>
    <w:rsid w:val="00B75A25"/>
    <w:rsid w:val="00B76731"/>
    <w:rsid w:val="00BB5D96"/>
    <w:rsid w:val="00BF1107"/>
    <w:rsid w:val="00C31170"/>
    <w:rsid w:val="00D339BD"/>
    <w:rsid w:val="00D3583A"/>
    <w:rsid w:val="00D47039"/>
    <w:rsid w:val="00E77959"/>
    <w:rsid w:val="00EE5A4D"/>
    <w:rsid w:val="00F054E9"/>
    <w:rsid w:val="00F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7729"/>
  <w15:chartTrackingRefBased/>
  <w15:docId w15:val="{B148ACE5-B95E-4140-9ECD-B8DECEA9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F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52F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F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2F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52F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5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F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2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FD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011B6"/>
    <w:pPr>
      <w:widowControl w:val="0"/>
      <w:autoSpaceDE w:val="0"/>
      <w:autoSpaceDN w:val="0"/>
      <w:spacing w:after="0" w:line="240" w:lineRule="auto"/>
      <w:ind w:left="821" w:hanging="360"/>
    </w:pPr>
    <w:rPr>
      <w:rFonts w:ascii="Liberation Serif" w:eastAsia="Liberation Serif" w:hAnsi="Liberation Serif" w:cs="Liberation Serif"/>
      <w:kern w:val="0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011B6"/>
    <w:rPr>
      <w:rFonts w:ascii="Liberation Serif" w:eastAsia="Liberation Serif" w:hAnsi="Liberation Serif" w:cs="Liberation Serif"/>
      <w:kern w:val="0"/>
      <w:szCs w:val="24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2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2D7"/>
  </w:style>
  <w:style w:type="paragraph" w:styleId="Footer">
    <w:name w:val="footer"/>
    <w:basedOn w:val="Normal"/>
    <w:link w:val="FooterChar"/>
    <w:uiPriority w:val="99"/>
    <w:unhideWhenUsed/>
    <w:rsid w:val="0072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04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401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076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891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ขวัญเรือน พิณรัตน์</dc:creator>
  <cp:keywords/>
  <dc:description/>
  <cp:lastModifiedBy>ขวัญเรือน พิณรัตน์</cp:lastModifiedBy>
  <cp:revision>42</cp:revision>
  <dcterms:created xsi:type="dcterms:W3CDTF">2025-02-15T07:28:00Z</dcterms:created>
  <dcterms:modified xsi:type="dcterms:W3CDTF">2025-02-15T09:56:00Z</dcterms:modified>
</cp:coreProperties>
</file>