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9D5A5B">
      <w:pPr>
        <w:spacing w:before="144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444ACAF5" w14:textId="0176AC12" w:rsidR="00BA4C21" w:rsidRPr="007C148E" w:rsidRDefault="00E0015A" w:rsidP="00E0015A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Algoritmusok</w:t>
      </w:r>
      <w:commentRangeStart w:id="0"/>
      <w:commentRangeStart w:id="1"/>
      <w:r w:rsidR="006B74ED" w:rsidRPr="007C148E">
        <w:rPr>
          <w:b/>
          <w:bCs/>
          <w:sz w:val="28"/>
          <w:szCs w:val="28"/>
        </w:rPr>
        <w:t xml:space="preserve"> és </w:t>
      </w:r>
      <w:r>
        <w:rPr>
          <w:b/>
          <w:bCs/>
          <w:sz w:val="28"/>
          <w:szCs w:val="28"/>
        </w:rPr>
        <w:t>Alkalmazásaik</w:t>
      </w:r>
      <w:r w:rsidR="006B74ED" w:rsidRPr="007C148E">
        <w:rPr>
          <w:b/>
          <w:bCs/>
          <w:sz w:val="28"/>
          <w:szCs w:val="28"/>
        </w:rPr>
        <w:t xml:space="preserve"> </w:t>
      </w:r>
      <w:commentRangeEnd w:id="0"/>
      <w:r w:rsidR="00784EC2">
        <w:rPr>
          <w:rStyle w:val="Jegyzethivatkozs"/>
        </w:rPr>
        <w:commentReference w:id="0"/>
      </w:r>
      <w:commentRangeEnd w:id="1"/>
      <w:r w:rsidR="00AE3D0D">
        <w:rPr>
          <w:rStyle w:val="Jegyzethivatkozs"/>
        </w:rPr>
        <w:commentReference w:id="1"/>
      </w:r>
      <w:r w:rsidR="006B74ED"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E0015A">
      <w:pPr>
        <w:spacing w:after="0"/>
      </w:pPr>
    </w:p>
    <w:p w14:paraId="1907F115" w14:textId="449BCFF5" w:rsidR="000F405D" w:rsidRPr="009D5A5B" w:rsidRDefault="00E0015A" w:rsidP="00E0015A">
      <w:pPr>
        <w:pStyle w:val="Cm"/>
        <w:spacing w:before="2400" w:after="2880"/>
        <w:rPr>
          <w:b/>
          <w:bCs/>
        </w:rPr>
      </w:pPr>
      <w:r w:rsidRPr="009D5A5B">
        <w:rPr>
          <w:b/>
          <w:bCs/>
        </w:rPr>
        <w:t>Online animátor jelentkezési rendszer fejlesztési webes környezetben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403391B3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E0015A">
        <w:t>Pipicz Petra</w:t>
      </w:r>
      <w:r w:rsidR="00C92644" w:rsidRPr="00A926B9">
        <w:tab/>
      </w:r>
      <w:r w:rsidR="00E0015A">
        <w:t>Dr. Szabó László</w:t>
      </w:r>
      <w:r w:rsidR="009D5A5B">
        <w:t xml:space="preserve"> Ferenc</w:t>
      </w:r>
    </w:p>
    <w:p w14:paraId="48E9A72B" w14:textId="2CD46275" w:rsidR="00C92644" w:rsidRPr="00A926B9" w:rsidRDefault="0038182B" w:rsidP="009D5A5B">
      <w:pPr>
        <w:pStyle w:val="TVSzNevek"/>
        <w:tabs>
          <w:tab w:val="left" w:pos="567"/>
        </w:tabs>
        <w:ind w:left="4956" w:hanging="4956"/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E0015A">
        <w:tab/>
        <w:t>egyetemi docens</w:t>
      </w:r>
      <w:r w:rsidR="00071D91">
        <w:t xml:space="preserve">, </w:t>
      </w:r>
      <w:proofErr w:type="spellStart"/>
      <w:r w:rsidR="00E0015A">
        <w:t>habilált</w:t>
      </w:r>
      <w:proofErr w:type="spellEnd"/>
      <w:r w:rsidR="00E0015A">
        <w:t xml:space="preserve"> doktor</w:t>
      </w:r>
    </w:p>
    <w:p w14:paraId="034AF5F8" w14:textId="4F83144A" w:rsidR="00B87E8D" w:rsidRDefault="00F641CB" w:rsidP="009D5A5B">
      <w:pPr>
        <w:tabs>
          <w:tab w:val="left" w:pos="5103"/>
        </w:tabs>
        <w:spacing w:before="1200"/>
        <w:jc w:val="center"/>
      </w:pPr>
      <w:r>
        <w:rPr>
          <w:rStyle w:val="Kiemels2"/>
        </w:rPr>
        <w:t>Budapest</w:t>
      </w:r>
      <w:r w:rsidR="007337D6">
        <w:rPr>
          <w:rStyle w:val="Kiemels2"/>
        </w:rPr>
        <w:t>,</w:t>
      </w:r>
      <w:r w:rsidR="00BC3E9C" w:rsidRPr="00396D55">
        <w:rPr>
          <w:rStyle w:val="Kiemels2"/>
        </w:rPr>
        <w:t xml:space="preserve"> 202</w:t>
      </w:r>
      <w:r w:rsidR="00E0015A">
        <w:rPr>
          <w:rStyle w:val="Kiemels2"/>
        </w:rPr>
        <w:t>5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EndPr/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2" w:name="_Toc87521353"/>
      <w:r w:rsidRPr="00662B18">
        <w:lastRenderedPageBreak/>
        <w:t>Bevezet</w:t>
      </w:r>
      <w:r w:rsidR="00E125F3">
        <w:t>és</w:t>
      </w:r>
      <w:bookmarkEnd w:id="2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>(</w:t>
      </w:r>
      <w:proofErr w:type="spellStart"/>
      <w:r w:rsidR="00373C29">
        <w:t>Calibri</w:t>
      </w:r>
      <w:proofErr w:type="spellEnd"/>
      <w:r w:rsidR="00373C29">
        <w:t xml:space="preserve">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" w:name="_Ref116400530"/>
    <w:p w14:paraId="17D570B2" w14:textId="5CA519EF" w:rsidR="009651D4" w:rsidRDefault="00900B8A" w:rsidP="00900B8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3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4" w:name="_Ref116400549"/>
    <w:p w14:paraId="60BA3148" w14:textId="3302622E" w:rsidR="00E74EDC" w:rsidRPr="006A0F29" w:rsidRDefault="00E74EDC" w:rsidP="00E74EDC">
      <w:pPr>
        <w:pStyle w:val="Kpalrs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4"/>
      <w:r w:rsidR="00AF1C9E" w:rsidRPr="006A0F29">
        <w:t>:</w:t>
      </w:r>
      <w:r w:rsidRPr="006A0F29">
        <w:t xml:space="preserve"> Példatáblázat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77777777" w:rsidR="005E1925" w:rsidRDefault="005E1925" w:rsidP="009651D4"/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5" w:name="_Toc87521354"/>
      <w:r>
        <w:lastRenderedPageBreak/>
        <w:t>Felhasználói dokumentáció</w:t>
      </w:r>
      <w:bookmarkEnd w:id="5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6" w:name="_Toc87521355"/>
      <w:r>
        <w:lastRenderedPageBreak/>
        <w:t>Fejlesztői dokumentáció</w:t>
      </w:r>
      <w:bookmarkEnd w:id="6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7" w:name="_Toc87521356"/>
      <w:commentRangeStart w:id="8"/>
      <w:r>
        <w:lastRenderedPageBreak/>
        <w:t>Összefoglalás és tovább</w:t>
      </w:r>
      <w:r w:rsidR="00657723">
        <w:t>i fejlesztési lehetőségek</w:t>
      </w:r>
      <w:bookmarkEnd w:id="7"/>
      <w:commentRangeEnd w:id="8"/>
      <w:r w:rsidR="004F6BE9">
        <w:rPr>
          <w:rStyle w:val="Jegyzethivatkozs"/>
          <w:rFonts w:asciiTheme="minorHAnsi" w:eastAsiaTheme="minorHAnsi" w:hAnsiTheme="minorHAnsi" w:cstheme="minorBidi"/>
        </w:rPr>
        <w:commentReference w:id="8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9" w:name="_Toc87521357"/>
      <w:r>
        <w:lastRenderedPageBreak/>
        <w:t>Irodalomjegyzék</w:t>
      </w:r>
      <w:bookmarkEnd w:id="9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10" w:name="_Toc87521358"/>
      <w:commentRangeStart w:id="11"/>
      <w:r>
        <w:lastRenderedPageBreak/>
        <w:t>Melléklet</w:t>
      </w:r>
      <w:commentRangeEnd w:id="11"/>
      <w:r w:rsidR="003178D7">
        <w:rPr>
          <w:rStyle w:val="Jegyzethivatkozs"/>
          <w:rFonts w:asciiTheme="minorHAnsi" w:eastAsiaTheme="minorHAnsi" w:hAnsiTheme="minorHAnsi" w:cstheme="minorBidi"/>
        </w:rPr>
        <w:commentReference w:id="11"/>
      </w:r>
      <w:bookmarkEnd w:id="10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17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  <w:jc w:val="left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  <w:jc w:val="left"/>
      </w:pPr>
      <w:r>
        <w:rPr>
          <w:rStyle w:val="Jegyzethivatkozs"/>
        </w:rPr>
        <w:annotationRef/>
      </w:r>
      <w:r>
        <w:t>Ugyanúgy az Intézet nevénél is.</w:t>
      </w:r>
    </w:p>
  </w:comment>
  <w:comment w:id="8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1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0712E" w14:textId="77777777" w:rsidR="00651F92" w:rsidRDefault="00651F92" w:rsidP="005A64F4">
      <w:r>
        <w:separator/>
      </w:r>
    </w:p>
    <w:p w14:paraId="0212AA70" w14:textId="77777777" w:rsidR="00651F92" w:rsidRDefault="00651F92"/>
  </w:endnote>
  <w:endnote w:type="continuationSeparator" w:id="0">
    <w:p w14:paraId="107DA3EA" w14:textId="77777777" w:rsidR="00651F92" w:rsidRDefault="00651F92" w:rsidP="005A64F4">
      <w:r>
        <w:continuationSeparator/>
      </w:r>
    </w:p>
    <w:p w14:paraId="3F05FABC" w14:textId="77777777" w:rsidR="00651F92" w:rsidRDefault="00651F92"/>
  </w:endnote>
  <w:endnote w:type="continuationNotice" w:id="1">
    <w:p w14:paraId="7AF56A53" w14:textId="77777777" w:rsidR="00651F92" w:rsidRDefault="00651F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EndPr/>
    <w:sdtContent>
      <w:p w14:paraId="2A3AFE20" w14:textId="52AF4868" w:rsidR="00D70EF0" w:rsidRDefault="00D755E6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EndPr/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BCEE8" w14:textId="77777777" w:rsidR="00651F92" w:rsidRDefault="00651F92" w:rsidP="005A64F4">
      <w:r>
        <w:separator/>
      </w:r>
    </w:p>
    <w:p w14:paraId="246D814F" w14:textId="77777777" w:rsidR="00651F92" w:rsidRDefault="00651F92"/>
  </w:footnote>
  <w:footnote w:type="continuationSeparator" w:id="0">
    <w:p w14:paraId="4D0968F8" w14:textId="77777777" w:rsidR="00651F92" w:rsidRDefault="00651F92" w:rsidP="005A64F4">
      <w:r>
        <w:continuationSeparator/>
      </w:r>
    </w:p>
    <w:p w14:paraId="7D0CDBE4" w14:textId="77777777" w:rsidR="00651F92" w:rsidRDefault="00651F92"/>
  </w:footnote>
  <w:footnote w:type="continuationNotice" w:id="1">
    <w:p w14:paraId="0A573951" w14:textId="77777777" w:rsidR="00651F92" w:rsidRDefault="00651F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277687">
    <w:abstractNumId w:val="0"/>
  </w:num>
  <w:num w:numId="2" w16cid:durableId="1962177763">
    <w:abstractNumId w:val="1"/>
  </w:num>
  <w:num w:numId="3" w16cid:durableId="8751954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B3177"/>
    <w:rsid w:val="001D6F9C"/>
    <w:rsid w:val="00211325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6C20"/>
    <w:rsid w:val="007337D6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5A5B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92644"/>
    <w:rsid w:val="00C978AF"/>
    <w:rsid w:val="00CB3526"/>
    <w:rsid w:val="00CB4452"/>
    <w:rsid w:val="00CF13BE"/>
    <w:rsid w:val="00CF5F67"/>
    <w:rsid w:val="00D70EF0"/>
    <w:rsid w:val="00D95B28"/>
    <w:rsid w:val="00DB0DC2"/>
    <w:rsid w:val="00DC1BBB"/>
    <w:rsid w:val="00E0015A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01436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234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Pipicz Petra</cp:lastModifiedBy>
  <cp:revision>2</cp:revision>
  <dcterms:created xsi:type="dcterms:W3CDTF">2025-02-10T08:04:00Z</dcterms:created>
  <dcterms:modified xsi:type="dcterms:W3CDTF">2025-02-10T08:04:00Z</dcterms:modified>
</cp:coreProperties>
</file>