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200"/>
        <w:jc w:val="center"/>
      </w:pPr>
      <w:r>
        <w:t xml:space="preserve">NOTA DINAS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50"/>
        <w:gridCol w:w="7300"/>
      </w:tblGrid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Kepada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Kuasa Pengguna Anggaran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Dari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Pejabat Pelaksana Teknis Kegiatan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Hari/Tanggal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{hari_tanggal}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{nomor_nota_dinas}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Sifat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Penting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Pengajuan Pencairan {metode_pembayaran}</w:t>
            </w:r>
          </w:p>
        </w:tc>
      </w:tr>
    </w:tbl>
    <w:p>
      <w:pPr>
        <w:spacing w:after="100"/>
      </w:pPr>
    </w:p>
    <w:p>
      <w:pPr>
        <w:spacing w:after="200"/>
        <w:jc w:val="both"/>
      </w:pPr>
      <w:r>
        <w:t xml:space="preserve">Bersama ini kami menyampaikan dengan hormat Pengajuan Pencairan Anggaran kegiatan pada {nama_skpd} dengan rincian sebagai berikut 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"/>
        <w:gridCol w:w="1831"/>
        <w:gridCol w:w="1274"/>
        <w:gridCol w:w="956"/>
        <w:gridCol w:w="717"/>
        <w:gridCol w:w="956"/>
        <w:gridCol w:w="956"/>
        <w:gridCol w:w="956"/>
        <w:gridCol w:w="956"/>
      </w:tblGrid>
      <w:tr>
        <w:trPr>
          <w:tblHeader/>
        </w:trPr>
        <w:tc>
          <w:tcPr>
            <w:tcW w:type="dxa" w:w="398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831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Uraian</w:t>
            </w:r>
          </w:p>
        </w:tc>
        <w:tc>
          <w:tcPr>
            <w:tcW w:type="dxa" w:w="1274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Kode Rek.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Jenis Rek.</w:t>
            </w:r>
          </w:p>
        </w:tc>
        <w:tc>
          <w:tcPr>
            <w:tcW w:type="dxa" w:w="717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Sumber Dana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Pagu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Realisasi Sblm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Ajuan Skrg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Sisa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{program_nama}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Kegiatan {kegiatan_nama}
Sub Kegiatan {sub_kegiatan_nama}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{kelompok_belanja}</w:t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{sumber_dana}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{pagu_anggaran}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{realisasi_sebelum}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{sisa_anggaran}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Rincian sebagai berikut :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{#rincian}-</w:t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 {uraian_kegiatan}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{/rincian}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TOTAL PENGAJUAN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{total_pengajuan}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150"/>
        <w:jc w:val="both"/>
      </w:pPr>
      <w:r>
        <w:t xml:space="preserve">Demikian nota dinas ini disampaikan untuk menjadi periksa.</w:t>
      </w:r>
    </w:p>
    <w:p>
      <w:pPr>
        <w:spacing w:after="100"/>
        <w:jc w:val="left"/>
      </w:pPr>
      <w:r>
        <w:rPr>
          <w:b w:val="false"/>
          <w:bCs w:val="false"/>
        </w:rPr>
        <w:t xml:space="preserve">Batu, {tanggal_surat}</w:t>
      </w:r>
    </w:p>
    <w:p>
      <w:pPr>
        <w:spacing w:after="500"/>
        <w:jc w:val="left"/>
      </w:pPr>
      <w:r>
        <w:rPr>
          <w:b w:val="false"/>
          <w:bCs w:val="false"/>
        </w:rPr>
        <w:t xml:space="preserve">PEJABAT PELAKSANA TEKNIS KEGIATAN</w:t>
      </w:r>
    </w:p>
    <w:p>
      <w:pPr>
        <w:jc w:val="left"/>
      </w:pPr>
      <w:r>
        <w:rPr>
          <w:b w:val="false"/>
          <w:bCs w:val="false"/>
          <w:u w:val="single"/>
        </w:rPr>
        <w:t xml:space="preserve">{nama_pptk}.</w:t>
      </w:r>
    </w:p>
    <w:p>
      <w:pPr>
        <w:jc w:val="left"/>
      </w:pPr>
      <w:r>
        <w:rPr>
          <w:b w:val="false"/>
          <w:bCs w:val="false"/>
        </w:rPr>
        <w:t xml:space="preserve">NIP. {nip_pptk}</w:t>
      </w:r>
    </w:p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2026-07-14T23:18:42.031Z</dcterms:created>
  <dcterms:modified xsi:type="dcterms:W3CDTF">2026-07-14T23:18:42.031Z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