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Times New Roman" w:cs="Times New Roman" w:eastAsia="Times New Roman" w:hAnsi="Times New Roman"/>
          <w:b w:val="0"/>
          <w:bCs w:val="0"/>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4">
      <w:pPr>
        <w:pStyle w:val="Heading1"/>
        <w:ind w:left="146" w:right="13" w:firstLine="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headerReference r:id="rId7" w:type="default"/>
          <w:footerReference r:id="rId8" w:type="default"/>
          <w:pgSz w:h="16840" w:w="11910" w:orient="portrait"/>
          <w:pgMar w:bottom="860" w:top="1340" w:left="1275" w:right="1417" w:header="699" w:footer="672"/>
          <w:pgNumType w:start="1"/>
        </w:sectPr>
      </w:pPr>
      <w:r w:rsidDel="00000000" w:rsidR="00000000" w:rsidRPr="00000000">
        <w:rPr>
          <w:rtl w:val="0"/>
        </w:rPr>
        <w:t xml:space="preserve">UCP Business Architecture</w:t>
      </w:r>
      <w:r w:rsidDel="00000000" w:rsidR="00000000" w:rsidRPr="00000000">
        <w:rPr>
          <w:rtl w:val="0"/>
        </w:rPr>
      </w:r>
    </w:p>
    <w:p w:rsidR="00000000" w:rsidDel="00000000" w:rsidP="00000000" w:rsidRDefault="00000000" w:rsidRPr="00000000" w14:paraId="00000005">
      <w:pPr>
        <w:pStyle w:val="Heading2"/>
        <w:tabs>
          <w:tab w:val="left" w:leader="none" w:pos="483"/>
        </w:tabs>
        <w:ind w:left="0" w:firstLine="0"/>
        <w:jc w:val="left"/>
        <w:rPr/>
      </w:pPr>
      <w:r w:rsidDel="00000000" w:rsidR="00000000" w:rsidRPr="00000000">
        <w:rPr>
          <w:rtl w:val="0"/>
        </w:rPr>
        <w:t xml:space="preserve">1. Business Vision</w:t>
      </w:r>
    </w:p>
    <w:p w:rsidR="00000000" w:rsidDel="00000000" w:rsidP="00000000" w:rsidRDefault="00000000" w:rsidRPr="00000000" w14:paraId="00000006">
      <w:pPr>
        <w:spacing w:before="199" w:lineRule="auto"/>
        <w:ind w:left="525" w:right="550" w:firstLine="0"/>
        <w:jc w:val="both"/>
        <w:rPr>
          <w:i w:val="1"/>
          <w:iCs w:val="1"/>
          <w:sz w:val="24"/>
          <w:szCs w:val="24"/>
        </w:rPr>
      </w:pPr>
      <w:r w:rsidDel="00000000" w:rsidR="00000000" w:rsidRPr="00000000">
        <w:rPr>
          <w:i w:val="1"/>
          <w:iCs w:val="1"/>
          <w:sz w:val="24"/>
          <w:szCs w:val="24"/>
          <w:rtl w:val="0"/>
        </w:rPr>
        <w:t xml:space="preserve">Trở thành giao thức chuẩn mở cho phép AI Agent thực hiện nghiệp vụ mua sắm trên bất kỳ nền tảng e-commerce nào — thông qua một bộ API thống nhất, không cần tùy chỉnh cho từng sàn.</w:t>
      </w:r>
    </w:p>
    <w:p w:rsidR="00000000" w:rsidDel="00000000" w:rsidP="00000000" w:rsidRDefault="00000000" w:rsidRPr="00000000" w14:paraId="00000007">
      <w:pPr>
        <w:pStyle w:val="Heading3"/>
        <w:ind w:left="165" w:firstLine="0"/>
        <w:rPr/>
      </w:pPr>
      <w:r w:rsidDel="00000000" w:rsidR="00000000" w:rsidRPr="00000000">
        <w:rPr>
          <w:color w:val="666666"/>
          <w:rtl w:val="0"/>
        </w:rPr>
        <w:t xml:space="preserve">Business Goals</w:t>
      </w:r>
      <w:r w:rsidDel="00000000" w:rsidR="00000000" w:rsidRPr="00000000">
        <w:rPr>
          <w:rtl w:val="0"/>
        </w:rPr>
      </w:r>
    </w:p>
    <w:p w:rsidR="00000000" w:rsidDel="00000000" w:rsidP="00000000" w:rsidRDefault="00000000" w:rsidRPr="00000000" w14:paraId="0000000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85"/>
        </w:tabs>
        <w:spacing w:after="0" w:before="159" w:line="242" w:lineRule="auto"/>
        <w:ind w:left="885" w:right="29"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G1 — Chuẩn hóa: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Định nghĩa 1 giao thức duy nhất cho AI Agent tương tác với e-commerce. Thay thế mô hình N×M connector bằng N+M (N Agent + M Platform, mỗi bên implement UCP 1 lần).</w:t>
      </w:r>
    </w:p>
    <w:p w:rsidR="00000000" w:rsidDel="00000000" w:rsidP="00000000" w:rsidRDefault="00000000" w:rsidRPr="00000000" w14:paraId="0000000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85"/>
        </w:tabs>
        <w:spacing w:after="0" w:before="74" w:line="240" w:lineRule="auto"/>
        <w:ind w:left="885" w:right="21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G2 — Tính mở (Openness):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Spec publish công khai, open-source. Không thuộc về công ty nào. Bất kỳ ai cũng có thể implement và đóng góp. Quản lý bởi tổ chức trung lập.</w:t>
      </w:r>
    </w:p>
    <w:p w:rsidR="00000000" w:rsidDel="00000000" w:rsidP="00000000" w:rsidRDefault="00000000" w:rsidRPr="00000000" w14:paraId="0000000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85"/>
        </w:tabs>
        <w:spacing w:after="0" w:before="79" w:line="242" w:lineRule="auto"/>
        <w:ind w:left="885" w:right="62"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G3 — Tính khả mở (Extensibility):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Kiến trúc plugin cho phép thêm capability mới (loyalty, promotion, return management) mà không sửa core protocol. Backward-compatible.</w:t>
      </w:r>
    </w:p>
    <w:p w:rsidR="00000000" w:rsidDel="00000000" w:rsidP="00000000" w:rsidRDefault="00000000" w:rsidRPr="00000000" w14:paraId="0000000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85"/>
        </w:tabs>
        <w:spacing w:after="0" w:before="76" w:line="242" w:lineRule="auto"/>
        <w:ind w:left="885" w:right="427" w:hanging="360"/>
        <w:jc w:val="both"/>
        <w:rPr/>
        <w:sectPr>
          <w:type w:val="nextPage"/>
          <w:pgSz w:h="16840" w:w="11910" w:orient="portrait"/>
          <w:pgMar w:bottom="860" w:top="1340" w:left="1275" w:right="1417" w:header="699" w:footer="672"/>
        </w:sect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G4 — An toàn và kiểm soát: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Platform kiểm soát được Agent: quota (bao nhiêu request), permission (làm được gì), identity (đại diện ai). Human-in-the-loop cho mọi giao dịch tài chính.</w:t>
      </w:r>
    </w:p>
    <w:p w:rsidR="00000000" w:rsidDel="00000000" w:rsidP="00000000" w:rsidRDefault="00000000" w:rsidRPr="00000000" w14:paraId="0000000C">
      <w:pPr>
        <w:pStyle w:val="Heading2"/>
        <w:tabs>
          <w:tab w:val="left" w:leader="none" w:pos="483"/>
        </w:tabs>
        <w:ind w:left="0" w:firstLine="0"/>
        <w:jc w:val="left"/>
        <w:rPr/>
      </w:pPr>
      <w:r w:rsidDel="00000000" w:rsidR="00000000" w:rsidRPr="00000000">
        <w:rPr>
          <w:rtl w:val="0"/>
        </w:rPr>
        <w:t xml:space="preserve">  2. Value Proposition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4" w:lineRule="auto"/>
        <w:ind w:left="165" w:right="94"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Value Proposition mô tả giá trị cụ thể UCP mang lại cho từng nhóm khách hàng. Khác với Vision (định hướng dài hạn), Value Proposition trả lời: “Tại sao dùng UCP thay vì tự làm?”</w:t>
      </w:r>
    </w:p>
    <w:p w:rsidR="00000000" w:rsidDel="00000000" w:rsidP="00000000" w:rsidRDefault="00000000" w:rsidRPr="00000000" w14:paraId="0000000E">
      <w:pPr>
        <w:pStyle w:val="Heading3"/>
        <w:numPr>
          <w:ilvl w:val="1"/>
          <w:numId w:val="2"/>
        </w:numPr>
        <w:tabs>
          <w:tab w:val="left" w:leader="none" w:pos="553"/>
        </w:tabs>
        <w:spacing w:before="231" w:lineRule="auto"/>
        <w:ind w:left="553" w:hanging="388"/>
        <w:rPr/>
      </w:pPr>
      <w:r w:rsidDel="00000000" w:rsidR="00000000" w:rsidRPr="00000000">
        <w:rPr>
          <w:color w:val="666666"/>
          <w:rtl w:val="0"/>
        </w:rPr>
        <w:t xml:space="preserve">Cho AI Agent Developer</w:t>
      </w:r>
      <w:r w:rsidDel="00000000" w:rsidR="00000000" w:rsidRPr="00000000">
        <w:rPr>
          <w:rtl w:val="0"/>
        </w:rPr>
      </w:r>
    </w:p>
    <w:p w:rsidR="00000000" w:rsidDel="00000000" w:rsidP="00000000" w:rsidRDefault="00000000" w:rsidRPr="00000000" w14:paraId="0000000F">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85"/>
        </w:tabs>
        <w:spacing w:after="0" w:before="160" w:line="240" w:lineRule="auto"/>
        <w:ind w:left="885" w:right="549"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Giảm chi phí tích hợp 90%: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UCP SDK kết nối mọi sàn. Thay vì viết 500–1000 dòng code/connector, chỉ cần 50 dòng config.</w:t>
      </w:r>
    </w:p>
    <w:p w:rsidR="00000000" w:rsidDel="00000000" w:rsidP="00000000" w:rsidRDefault="00000000" w:rsidRPr="00000000" w14:paraId="00000010">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85"/>
        </w:tabs>
        <w:spacing w:after="0" w:before="79" w:line="240" w:lineRule="auto"/>
        <w:ind w:left="885" w:right="62"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API contract minh bạch: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OpenAPI spec có sẵn, sandbox test, documentation đầy đủ. Không cần reverse-engineer API của từng sàn.</w:t>
      </w:r>
    </w:p>
    <w:p w:rsidR="00000000" w:rsidDel="00000000" w:rsidP="00000000" w:rsidRDefault="00000000" w:rsidRPr="00000000" w14:paraId="00000011">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85"/>
        </w:tabs>
        <w:spacing w:after="0" w:before="80" w:line="244" w:lineRule="auto"/>
        <w:ind w:left="885" w:right="221"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Scale không tốn effort: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Thêm sàn mới = thêm 1 endpoint URL vào config. 5 phút thay vì 2 tuần viết connector.</w:t>
      </w:r>
    </w:p>
    <w:p w:rsidR="00000000" w:rsidDel="00000000" w:rsidP="00000000" w:rsidRDefault="00000000" w:rsidRPr="00000000" w14:paraId="00000012">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85"/>
        </w:tabs>
        <w:spacing w:after="0" w:before="69" w:line="244" w:lineRule="auto"/>
        <w:ind w:left="885" w:right="167"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Ổn định: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Sàn thay đổi nội bộ nhưng UCP interface giữ nguyên. Agent không bị hỏng. Giảm 80% chi phí maintenance.</w:t>
      </w:r>
    </w:p>
    <w:p w:rsidR="00000000" w:rsidDel="00000000" w:rsidP="00000000" w:rsidRDefault="00000000" w:rsidRPr="00000000" w14:paraId="00000013">
      <w:pPr>
        <w:pStyle w:val="Heading3"/>
        <w:numPr>
          <w:ilvl w:val="1"/>
          <w:numId w:val="2"/>
        </w:numPr>
        <w:tabs>
          <w:tab w:val="left" w:leader="none" w:pos="553"/>
        </w:tabs>
        <w:spacing w:before="232" w:lineRule="auto"/>
        <w:ind w:left="553" w:hanging="388"/>
        <w:rPr/>
      </w:pPr>
      <w:r w:rsidDel="00000000" w:rsidR="00000000" w:rsidRPr="00000000">
        <w:rPr>
          <w:color w:val="666666"/>
          <w:rtl w:val="0"/>
        </w:rPr>
        <w:t xml:space="preserve">Cho E-commerce Platform</w:t>
      </w:r>
      <w:r w:rsidDel="00000000" w:rsidR="00000000" w:rsidRPr="00000000">
        <w:rPr>
          <w:rtl w:val="0"/>
        </w:rPr>
      </w:r>
    </w:p>
    <w:p w:rsidR="00000000" w:rsidDel="00000000" w:rsidP="00000000" w:rsidRDefault="00000000" w:rsidRPr="00000000" w14:paraId="00000014">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85"/>
        </w:tabs>
        <w:spacing w:after="0" w:before="160" w:line="240" w:lineRule="auto"/>
        <w:ind w:left="885" w:right="803"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Mở kênh bán hàng AI: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Tiếp cận khách hàng qua AI Agent mà không cần tự xây AI. Implement UCP Server 1 lần, hỗ trợ mọi Agent trên thị trường.</w:t>
      </w:r>
    </w:p>
    <w:p w:rsidR="00000000" w:rsidDel="00000000" w:rsidP="00000000" w:rsidRDefault="00000000" w:rsidRPr="00000000" w14:paraId="00000015">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85"/>
        </w:tabs>
        <w:spacing w:after="0" w:before="79" w:line="244" w:lineRule="auto"/>
        <w:ind w:left="885" w:right="5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Kiểm soát chặt chẽ: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Quota, rate limit, permission scope định nghĩa sẵn trong protocol. Agent không thể vượt quyền.</w:t>
      </w:r>
    </w:p>
    <w:p w:rsidR="00000000" w:rsidDel="00000000" w:rsidP="00000000" w:rsidRDefault="00000000" w:rsidRPr="00000000" w14:paraId="00000016">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85"/>
        </w:tabs>
        <w:spacing w:after="0" w:before="70" w:line="244" w:lineRule="auto"/>
        <w:ind w:left="885" w:right="247"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Không ảnh hưởng hệ thống: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UCP Server là lớp API thêm vào, không thay thế hay sửa đổi bất kỳ thứ gì đang chạy.</w:t>
      </w:r>
    </w:p>
    <w:p w:rsidR="00000000" w:rsidDel="00000000" w:rsidP="00000000" w:rsidRDefault="00000000" w:rsidRPr="00000000" w14:paraId="00000017">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85"/>
        </w:tabs>
        <w:spacing w:after="0" w:before="72" w:line="240" w:lineRule="auto"/>
        <w:ind w:left="885"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Network effect: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Càng nhiều Agent dùng UCP, càng nhiều đơn hàng từ kênh AI cho platform.</w:t>
      </w:r>
    </w:p>
    <w:p w:rsidR="00000000" w:rsidDel="00000000" w:rsidP="00000000" w:rsidRDefault="00000000" w:rsidRPr="00000000" w14:paraId="00000018">
      <w:pPr>
        <w:pStyle w:val="Heading3"/>
        <w:numPr>
          <w:ilvl w:val="1"/>
          <w:numId w:val="2"/>
        </w:numPr>
        <w:tabs>
          <w:tab w:val="left" w:leader="none" w:pos="553"/>
        </w:tabs>
        <w:ind w:left="553" w:hanging="388"/>
        <w:rPr/>
      </w:pPr>
      <w:r w:rsidDel="00000000" w:rsidR="00000000" w:rsidRPr="00000000">
        <w:rPr>
          <w:color w:val="666666"/>
          <w:rtl w:val="0"/>
        </w:rPr>
        <w:t xml:space="preserve">Cho Người dùng cuối</w:t>
      </w:r>
      <w:r w:rsidDel="00000000" w:rsidR="00000000" w:rsidRPr="00000000">
        <w:rPr>
          <w:rtl w:val="0"/>
        </w:rPr>
      </w:r>
    </w:p>
    <w:p w:rsidR="00000000" w:rsidDel="00000000" w:rsidP="00000000" w:rsidRDefault="00000000" w:rsidRPr="00000000" w14:paraId="00000019">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85"/>
        </w:tabs>
        <w:spacing w:after="0" w:before="159" w:line="240" w:lineRule="auto"/>
        <w:ind w:left="885" w:right="74"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Mua nhanh hơn: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Nói/nhắn tin với Agent thay vì browse 5 website. Giảm từ 15 phút xuống 2 phút.</w:t>
      </w:r>
    </w:p>
    <w:p w:rsidR="00000000" w:rsidDel="00000000" w:rsidP="00000000" w:rsidRDefault="00000000" w:rsidRPr="00000000" w14:paraId="0000001A">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85"/>
        </w:tabs>
        <w:spacing w:after="0" w:before="82" w:line="240" w:lineRule="auto"/>
        <w:ind w:left="885"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Giá tốt hơn: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Agent so sánh giá trên nhiều sàn cùng lúc, tự động tìm deal tốt nhất.</w:t>
      </w:r>
    </w:p>
    <w:p w:rsidR="00000000" w:rsidDel="00000000" w:rsidP="00000000" w:rsidRDefault="00000000" w:rsidRPr="00000000" w14:paraId="0000001B">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85"/>
        </w:tabs>
        <w:spacing w:after="0" w:before="79" w:line="240" w:lineRule="auto"/>
        <w:ind w:left="885" w:right="51" w:hanging="360"/>
        <w:jc w:val="left"/>
        <w:rPr/>
        <w:sectPr>
          <w:type w:val="nextPage"/>
          <w:pgSz w:h="16840" w:w="11910" w:orient="portrait"/>
          <w:pgMar w:bottom="860" w:top="1340" w:left="1275" w:right="1417" w:header="699" w:footer="672"/>
        </w:sect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Cá nhân hóa: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Agent nhớ preference (size, brand, budget) và gợi ý phù hợp mà không cần hỏi lại.</w:t>
      </w:r>
    </w:p>
    <w:p w:rsidR="00000000" w:rsidDel="00000000" w:rsidP="00000000" w:rsidRDefault="00000000" w:rsidRPr="00000000" w14:paraId="0000001C">
      <w:pPr>
        <w:pStyle w:val="Heading2"/>
        <w:tabs>
          <w:tab w:val="left" w:leader="none" w:pos="483"/>
        </w:tabs>
        <w:ind w:left="0" w:firstLine="0"/>
        <w:jc w:val="left"/>
        <w:rPr/>
      </w:pPr>
      <w:r w:rsidDel="00000000" w:rsidR="00000000" w:rsidRPr="00000000">
        <w:rPr>
          <w:rtl w:val="0"/>
        </w:rPr>
        <w:t xml:space="preserve">  3. Business Capability Map</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16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Capability Map liệt kê tất cả năng lực mà UCP cần có để thực hiện Vision. Mỗi capability là “điều mà hệ thống làm được”, không phải cách làm (implementation). Được chia thành 6 nhóm Level 1 với 35 capability Level 2:</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1"/>
        <w:tblW w:w="9029.0" w:type="dxa"/>
        <w:jc w:val="left"/>
        <w:tblInd w:w="16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201"/>
        <w:gridCol w:w="2300"/>
        <w:gridCol w:w="4528"/>
        <w:tblGridChange w:id="0">
          <w:tblGrid>
            <w:gridCol w:w="2201"/>
            <w:gridCol w:w="2300"/>
            <w:gridCol w:w="4528"/>
          </w:tblGrid>
        </w:tblGridChange>
      </w:tblGrid>
      <w:tr>
        <w:trPr>
          <w:cantSplit w:val="0"/>
          <w:trHeight w:val="359" w:hRule="atLeast"/>
          <w:tblHeader w:val="0"/>
        </w:trPr>
        <w:tc>
          <w:tcPr>
            <w:shd w:fill="000000" w:val="clea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683"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Capability</w:t>
            </w:r>
            <w:r w:rsidDel="00000000" w:rsidR="00000000" w:rsidRPr="00000000">
              <w:rPr>
                <w:rtl w:val="0"/>
              </w:rPr>
            </w:r>
          </w:p>
        </w:tc>
        <w:tc>
          <w:tcPr>
            <w:shd w:fill="000000" w:val="clea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6"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Tên Việt</w:t>
            </w:r>
            <w:r w:rsidDel="00000000" w:rsidR="00000000" w:rsidRPr="00000000">
              <w:rPr>
                <w:rtl w:val="0"/>
              </w:rPr>
            </w:r>
          </w:p>
        </w:tc>
        <w:tc>
          <w:tcPr>
            <w:shd w:fill="000000"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37" w:right="33"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Mô tả chi tiết</w:t>
            </w:r>
            <w:r w:rsidDel="00000000" w:rsidR="00000000" w:rsidRPr="00000000">
              <w:rPr>
                <w:rtl w:val="0"/>
              </w:rPr>
            </w:r>
          </w:p>
        </w:tc>
      </w:tr>
      <w:tr>
        <w:trPr>
          <w:cantSplit w:val="0"/>
          <w:trHeight w:val="374" w:hRule="atLeast"/>
          <w:tblHeader w:val="0"/>
        </w:trPr>
        <w:tc>
          <w:tcPr>
            <w:gridSpan w:val="3"/>
            <w:shd w:fill="d9d9d9"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0"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1. Agent Gateway Management</w:t>
            </w:r>
          </w:p>
        </w:tc>
      </w:tr>
      <w:tr>
        <w:trPr>
          <w:cantSplit w:val="0"/>
          <w:trHeight w:val="616" w:hRule="atLeast"/>
          <w:tblHeader w:val="0"/>
        </w:trPr>
        <w:tc>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0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Agent Authentication</w:t>
            </w:r>
          </w:p>
        </w:tc>
        <w:tc>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Xác thực Agent</w:t>
            </w:r>
          </w:p>
        </w:tc>
        <w:tc>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0" w:right="198"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Validate API Key / OAuth2 token. Trả về session + permissions. Hỗ trợ nhiều auth scheme.</w:t>
            </w:r>
          </w:p>
        </w:tc>
      </w:tr>
      <w:tr>
        <w:trPr>
          <w:cantSplit w:val="0"/>
          <w:trHeight w:val="616" w:hRule="atLeast"/>
          <w:tblHeader w:val="0"/>
        </w:trPr>
        <w:tc>
          <w:tcPr>
            <w:shd w:fill="f1f1f1" w:val="clea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0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Session Management</w:t>
            </w:r>
          </w:p>
        </w:tc>
        <w:tc>
          <w:tcPr>
            <w:shd w:fill="f1f1f1"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Quản lý phiên</w:t>
            </w:r>
          </w:p>
        </w:tc>
        <w:tc>
          <w:tcPr>
            <w:shd w:fill="f1f1f1"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0" w:right="198"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Tạo, duy trì, hủy session. TTL configurable. Lưu state (Redis/in-memory).</w:t>
            </w:r>
          </w:p>
        </w:tc>
      </w:tr>
      <w:tr>
        <w:trPr>
          <w:cantSplit w:val="0"/>
          <w:trHeight w:val="617" w:hRule="atLeast"/>
          <w:tblHeader w:val="0"/>
        </w:trPr>
        <w:tc>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0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Intent Parsing</w:t>
            </w:r>
          </w:p>
        </w:tc>
        <w:tc>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Phân tích intent</w:t>
            </w:r>
          </w:p>
        </w:tc>
        <w:tc>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0" w:right="198"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Nhận JSON-RPC, validate schema, xác định intent type và target service.</w:t>
            </w:r>
          </w:p>
        </w:tc>
      </w:tr>
      <w:tr>
        <w:trPr>
          <w:cantSplit w:val="0"/>
          <w:trHeight w:val="616" w:hRule="atLeast"/>
          <w:tblHeader w:val="0"/>
        </w:trPr>
        <w:tc>
          <w:tcPr>
            <w:shd w:fill="f1f1f1"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0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Intent Routing</w:t>
            </w:r>
          </w:p>
        </w:tc>
        <w:tc>
          <w:tcPr>
            <w:shd w:fill="f1f1f1"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Chuyển hướng</w:t>
            </w:r>
          </w:p>
        </w:tc>
        <w:tc>
          <w:tcPr>
            <w:shd w:fill="f1f1f1"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0" w:right="198"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Route intent đến đúng Bounded Context. Load balancing nếu nhiều instance.</w:t>
            </w:r>
          </w:p>
        </w:tc>
      </w:tr>
      <w:tr>
        <w:trPr>
          <w:cantSplit w:val="0"/>
          <w:trHeight w:val="618" w:hRule="atLeast"/>
          <w:tblHeader w:val="0"/>
        </w:trPr>
        <w:tc>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0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Quota Management</w:t>
            </w:r>
          </w:p>
        </w:tc>
        <w:tc>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Kiểm soát hạn mức</w:t>
            </w:r>
          </w:p>
        </w:tc>
        <w:tc>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Theo dõi request/Agent/thời gian. Reject khi vượt.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Config theo tier.</w:t>
            </w:r>
          </w:p>
        </w:tc>
      </w:tr>
      <w:tr>
        <w:trPr>
          <w:cantSplit w:val="0"/>
          <w:trHeight w:val="616" w:hRule="atLeast"/>
          <w:tblHeader w:val="0"/>
        </w:trPr>
        <w:tc>
          <w:tcPr>
            <w:shd w:fill="f1f1f1" w:val="clea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0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Rate Limiting</w:t>
            </w:r>
          </w:p>
        </w:tc>
        <w:tc>
          <w:tcPr>
            <w:shd w:fill="f1f1f1" w:val="clea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0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Giới hạn tốc độ</w:t>
            </w:r>
          </w:p>
        </w:tc>
        <w:tc>
          <w:tcPr>
            <w:shd w:fill="f1f1f1" w:val="clea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00" w:right="198"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Request/giây, chống DDoS. Sliding window / token bucket.</w:t>
            </w:r>
          </w:p>
        </w:tc>
      </w:tr>
      <w:tr>
        <w:trPr>
          <w:cantSplit w:val="0"/>
          <w:trHeight w:val="400" w:hRule="atLeast"/>
          <w:tblHeader w:val="0"/>
        </w:trPr>
        <w:tc>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0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Response Aggregation</w:t>
            </w:r>
          </w:p>
        </w:tc>
        <w:tc>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Gộp phản hồi</w:t>
            </w:r>
          </w:p>
        </w:tc>
        <w:tc>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4" w:right="37"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Gộp kết quả từ nhiều service, chuẩn hóa error format.</w:t>
            </w:r>
          </w:p>
        </w:tc>
      </w:tr>
      <w:tr>
        <w:trPr>
          <w:cantSplit w:val="0"/>
          <w:trHeight w:val="374" w:hRule="atLeast"/>
          <w:tblHeader w:val="0"/>
        </w:trPr>
        <w:tc>
          <w:tcPr>
            <w:gridSpan w:val="3"/>
            <w:shd w:fill="d9d9d9" w:val="clea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0"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2. Identity &amp; Access Management</w:t>
            </w:r>
          </w:p>
        </w:tc>
      </w:tr>
      <w:tr>
        <w:trPr>
          <w:cantSplit w:val="0"/>
          <w:trHeight w:val="617" w:hRule="atLeast"/>
          <w:tblHeader w:val="0"/>
        </w:trPr>
        <w:tc>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0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Agent Registration</w:t>
            </w:r>
          </w:p>
        </w:tc>
        <w:tc>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0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Đăng ký Agent</w:t>
            </w:r>
          </w:p>
        </w:tc>
        <w:tc>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00" w:right="198"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Cấp API Key, lưu profile. Vòng đời: active/suspended/revoked.</w:t>
            </w:r>
          </w:p>
        </w:tc>
      </w:tr>
      <w:tr>
        <w:trPr>
          <w:cantSplit w:val="0"/>
          <w:trHeight w:val="616" w:hRule="atLeast"/>
          <w:tblHeader w:val="0"/>
        </w:trPr>
        <w:tc>
          <w:tcPr>
            <w:shd w:fill="f1f1f1" w:val="clea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0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User Identity Linking</w:t>
            </w:r>
          </w:p>
        </w:tc>
        <w:tc>
          <w:tcPr>
            <w:shd w:fill="f1f1f1" w:val="clea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Liên kết user</w:t>
            </w:r>
          </w:p>
        </w:tc>
        <w:tc>
          <w:tcPr>
            <w:shd w:fill="f1f1f1" w:val="clea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sdt>
              <w:sdtPr>
                <w:id w:val="1964233347"/>
                <w:tag w:val="goog_rdk_0"/>
              </w:sdtPr>
              <w:sdtContent>
                <w:r w:rsidDel="00000000" w:rsidR="00000000" w:rsidRPr="00000000">
                  <w:rPr>
                    <w:rFonts w:ascii="Caudex" w:cs="Caudex" w:eastAsia="Caudex" w:hAnsi="Caudex"/>
                    <w:b w:val="0"/>
                    <w:bCs w:val="0"/>
                    <w:i w:val="0"/>
                    <w:iCs w:val="0"/>
                    <w:smallCaps w:val="0"/>
                    <w:strike w:val="0"/>
                    <w:color w:val="000000"/>
                    <w:sz w:val="20"/>
                    <w:szCs w:val="20"/>
                    <w:u w:val="none"/>
                    <w:shd w:fill="auto" w:val="clear"/>
                    <w:vertAlign w:val="baseline"/>
                    <w:rtl w:val="0"/>
                  </w:rPr>
                  <w:t xml:space="preserve">Liên kết Agent ↔ user trên sàn. N:N. Gỡ liên kết khi cần.</w:t>
                </w:r>
              </w:sdtContent>
            </w:sdt>
          </w:p>
        </w:tc>
      </w:tr>
      <w:tr>
        <w:trPr>
          <w:cantSplit w:val="0"/>
          <w:trHeight w:val="616" w:hRule="atLeast"/>
          <w:tblHeader w:val="0"/>
        </w:trPr>
        <w:tc>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0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Permission Control</w:t>
            </w:r>
          </w:p>
        </w:tc>
        <w:tc>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Phân quyền</w:t>
            </w:r>
          </w:p>
        </w:tc>
        <w:tc>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0" w:right="198"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Scope: read_catalog, create_order, initiate_payment, view_order. Granular.</w:t>
            </w:r>
          </w:p>
        </w:tc>
      </w:tr>
      <w:tr>
        <w:trPr>
          <w:cantSplit w:val="0"/>
          <w:trHeight w:val="616" w:hRule="atLeast"/>
          <w:tblHeader w:val="0"/>
        </w:trPr>
        <w:tc>
          <w:tcPr>
            <w:shd w:fill="f1f1f1" w:val="clea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0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Consent Management</w:t>
            </w:r>
          </w:p>
        </w:tc>
        <w:tc>
          <w:tcPr>
            <w:shd w:fill="f1f1f1" w:val="clea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Quản lý đồng ý</w:t>
            </w:r>
          </w:p>
        </w:tc>
        <w:tc>
          <w:tcPr>
            <w:shd w:fill="f1f1f1" w:val="clea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Ghi nhận user đồng ý cho Agent hành động. Bắt buộc trước khi đặt hàng.</w:t>
            </w:r>
          </w:p>
        </w:tc>
      </w:tr>
      <w:tr>
        <w:trPr>
          <w:cantSplit w:val="0"/>
          <w:trHeight w:val="374" w:hRule="atLeast"/>
          <w:tblHeader w:val="0"/>
        </w:trPr>
        <w:tc>
          <w:tcPr>
            <w:gridSpan w:val="3"/>
            <w:shd w:fill="d9d9d9" w:val="clea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0"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3. Product Catalog &amp; Discovery</w:t>
            </w:r>
          </w:p>
        </w:tc>
      </w:tr>
      <w:tr>
        <w:trPr>
          <w:cantSplit w:val="0"/>
          <w:trHeight w:val="616" w:hRule="atLeast"/>
          <w:tblHeader w:val="0"/>
        </w:trPr>
        <w:tc>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0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Product Search</w:t>
            </w:r>
          </w:p>
        </w:tc>
        <w:tc>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Tìm kiếm SP</w:t>
            </w:r>
          </w:p>
        </w:tc>
        <w:tc>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0" w:right="198"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Full-text, filter category/price/brand/rating. Phân trang, sắp xếp.</w:t>
            </w:r>
          </w:p>
        </w:tc>
      </w:tr>
      <w:tr>
        <w:trPr>
          <w:cantSplit w:val="0"/>
          <w:trHeight w:val="616" w:hRule="atLeast"/>
          <w:tblHeader w:val="0"/>
        </w:trPr>
        <w:tc>
          <w:tcPr>
            <w:shd w:fill="f1f1f1" w:val="clea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0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Product Detail</w:t>
            </w:r>
          </w:p>
        </w:tc>
        <w:tc>
          <w:tcPr>
            <w:shd w:fill="f1f1f1" w:val="clea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Chi tiết SP</w:t>
            </w:r>
          </w:p>
        </w:tc>
        <w:tc>
          <w:tcPr>
            <w:shd w:fill="f1f1f1" w:val="clea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Tên, giá (list + selling), tồn kho, mô tả, hình, variants, reviews.</w:t>
            </w:r>
          </w:p>
        </w:tc>
      </w:tr>
      <w:tr>
        <w:trPr>
          <w:cantSplit w:val="0"/>
          <w:trHeight w:val="645" w:hRule="atLeast"/>
          <w:tblHeader w:val="0"/>
        </w:trPr>
        <w:tc>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00" w:right="28"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Product Recommendation</w:t>
            </w:r>
          </w:p>
        </w:tc>
        <w:tc>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Gợi ý SP</w:t>
            </w:r>
          </w:p>
        </w:tc>
        <w:tc>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0" w:right="198"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Dựa trên lịch sử, preference, budget. Extension capability.</w:t>
            </w:r>
          </w:p>
        </w:tc>
      </w:tr>
      <w:tr>
        <w:trPr>
          <w:cantSplit w:val="0"/>
          <w:trHeight w:val="616" w:hRule="atLeast"/>
          <w:tblHeader w:val="0"/>
        </w:trPr>
        <w:tc>
          <w:tcPr>
            <w:shd w:fill="f1f1f1" w:val="clea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0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Price Inquiry</w:t>
            </w:r>
          </w:p>
        </w:tc>
        <w:tc>
          <w:tcPr>
            <w:shd w:fill="f1f1f1" w:val="clea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 cứu giá</w:t>
            </w:r>
          </w:p>
        </w:tc>
        <w:tc>
          <w:tcPr>
            <w:shd w:fill="f1f1f1" w:val="clea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0" w:right="198"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Giá theo vùng, member, flash sale, combo. Giá tại thời điểm query.</w:t>
            </w:r>
          </w:p>
        </w:tc>
      </w:tr>
      <w:tr>
        <w:trPr>
          <w:cantSplit w:val="0"/>
          <w:trHeight w:val="616" w:hRule="atLeast"/>
          <w:tblHeader w:val="0"/>
        </w:trPr>
        <w:tc>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0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Inventory Inquiry</w:t>
            </w:r>
          </w:p>
        </w:tc>
        <w:tc>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 cứu tồn kho</w:t>
            </w:r>
          </w:p>
        </w:tc>
        <w:tc>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0" w:right="198"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available_qty = total - reserved - sold. Trả availability_type.</w:t>
            </w:r>
          </w:p>
        </w:tc>
      </w:tr>
      <w:tr>
        <w:trPr>
          <w:cantSplit w:val="0"/>
          <w:trHeight w:val="374" w:hRule="atLeast"/>
          <w:tblHeader w:val="0"/>
        </w:trPr>
        <w:tc>
          <w:tcPr>
            <w:gridSpan w:val="3"/>
            <w:shd w:fill="d9d9d9" w:val="clea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0"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4. Trade &amp; Order Management</w:t>
            </w:r>
          </w:p>
        </w:tc>
      </w:tr>
      <w:tr>
        <w:trPr>
          <w:cantSplit w:val="0"/>
          <w:trHeight w:val="616" w:hRule="atLeast"/>
          <w:tblHeader w:val="0"/>
        </w:trPr>
        <w:tc>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0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Checkout Session</w:t>
            </w:r>
          </w:p>
        </w:tc>
        <w:tc>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Phiên mua hàng</w:t>
            </w:r>
          </w:p>
        </w:tc>
        <w:tc>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0" w:right="198"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Items, qty, address. TTL. Tự động check + reserve inventory.</w:t>
            </w:r>
          </w:p>
        </w:tc>
      </w:tr>
    </w:tbl>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40" w:w="11910" w:orient="portrait"/>
          <w:pgMar w:bottom="860" w:top="1340" w:left="1275" w:right="1417" w:header="699" w:footer="672"/>
        </w:sect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7"/>
          <w:szCs w:val="7"/>
          <w:u w:val="none"/>
          <w:shd w:fill="auto" w:val="clear"/>
          <w:vertAlign w:val="baseline"/>
        </w:rPr>
      </w:pPr>
      <w:r w:rsidDel="00000000" w:rsidR="00000000" w:rsidRPr="00000000">
        <w:rPr>
          <w:rtl w:val="0"/>
        </w:rPr>
      </w:r>
    </w:p>
    <w:tbl>
      <w:tblPr>
        <w:tblStyle w:val="Table2"/>
        <w:tblW w:w="9029.0" w:type="dxa"/>
        <w:jc w:val="left"/>
        <w:tblInd w:w="16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201"/>
        <w:gridCol w:w="2300"/>
        <w:gridCol w:w="4528"/>
        <w:tblGridChange w:id="0">
          <w:tblGrid>
            <w:gridCol w:w="2201"/>
            <w:gridCol w:w="2300"/>
            <w:gridCol w:w="4528"/>
          </w:tblGrid>
        </w:tblGridChange>
      </w:tblGrid>
      <w:tr>
        <w:trPr>
          <w:cantSplit w:val="0"/>
          <w:trHeight w:val="616" w:hRule="atLeast"/>
          <w:tblHeader w:val="0"/>
        </w:trPr>
        <w:tc>
          <w:tcPr>
            <w:shd w:fill="f1f1f1" w:val="clea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0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Order Proposal</w:t>
            </w:r>
          </w:p>
        </w:tc>
        <w:tc>
          <w:tcPr>
            <w:shd w:fill="f1f1f1" w:val="clea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Đơn nháp</w:t>
            </w:r>
          </w:p>
        </w:tc>
        <w:tc>
          <w:tcPr>
            <w:shd w:fill="f1f1f1" w:val="clea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0" w:right="198"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Tổng giá, phí ship, KM. Agent trình bày cho user confirm (human-in-the-loop).</w:t>
            </w:r>
          </w:p>
        </w:tc>
      </w:tr>
      <w:tr>
        <w:trPr>
          <w:cantSplit w:val="0"/>
          <w:trHeight w:val="616" w:hRule="atLeast"/>
          <w:tblHeader w:val="0"/>
        </w:trPr>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0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Order Placement</w:t>
            </w:r>
          </w:p>
        </w:tc>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Đặt hàng</w:t>
            </w:r>
          </w:p>
        </w:tc>
        <w:tc>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Sau user approve + payment success. Tạo order chính thức.</w:t>
            </w:r>
          </w:p>
        </w:tc>
      </w:tr>
      <w:tr>
        <w:trPr>
          <w:cantSplit w:val="0"/>
          <w:trHeight w:val="616" w:hRule="atLeast"/>
          <w:tblHeader w:val="0"/>
        </w:trPr>
        <w:tc>
          <w:tcPr>
            <w:shd w:fill="f1f1f1" w:val="clea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0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Order Tracking</w:t>
            </w:r>
          </w:p>
        </w:tc>
        <w:tc>
          <w:tcPr>
            <w:shd w:fill="f1f1f1" w:val="clea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Theo dõi đơn</w:t>
            </w:r>
          </w:p>
        </w:tc>
        <w:tc>
          <w:tcPr>
            <w:shd w:fill="f1f1f1" w:val="clea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sdt>
              <w:sdtPr>
                <w:id w:val="-1387262100"/>
                <w:tag w:val="goog_rdk_1"/>
              </w:sdtPr>
              <w:sdtContent>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placed → processing → shipped → delivered. Polling</w:t>
                </w:r>
              </w:sdtContent>
            </w:sdt>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event push.</w:t>
            </w:r>
          </w:p>
        </w:tc>
      </w:tr>
      <w:tr>
        <w:trPr>
          <w:cantSplit w:val="0"/>
          <w:trHeight w:val="618" w:hRule="atLeast"/>
          <w:tblHeader w:val="0"/>
        </w:trPr>
        <w:tc>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0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Order Cancellation</w:t>
            </w:r>
          </w:p>
        </w:tc>
        <w:tc>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Hủy đơn</w:t>
            </w:r>
          </w:p>
        </w:tc>
        <w:tc>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0" w:right="198"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Trước ship. Release reservation. Trigger refund nếu đã trả tiền.</w:t>
            </w:r>
          </w:p>
        </w:tc>
      </w:tr>
      <w:tr>
        <w:trPr>
          <w:cantSplit w:val="0"/>
          <w:trHeight w:val="616" w:hRule="atLeast"/>
          <w:tblHeader w:val="0"/>
        </w:trPr>
        <w:tc>
          <w:tcPr>
            <w:shd w:fill="f1f1f1" w:val="clea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0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Inventory Reservation</w:t>
            </w:r>
          </w:p>
        </w:tc>
        <w:tc>
          <w:tcPr>
            <w:shd w:fill="f1f1f1" w:val="clea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0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Giữ hàng</w:t>
            </w:r>
          </w:p>
        </w:tc>
        <w:tc>
          <w:tcPr>
            <w:shd w:fill="f1f1f1" w:val="clea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00" w:right="198"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Reserve khi checkout. TTL 15 phút. Release khi timeout/cancel. Chống oversell.</w:t>
            </w:r>
          </w:p>
        </w:tc>
      </w:tr>
      <w:tr>
        <w:trPr>
          <w:cantSplit w:val="0"/>
          <w:trHeight w:val="400" w:hRule="atLeast"/>
          <w:tblHeader w:val="0"/>
        </w:trPr>
        <w:tc>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0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Shipping Options</w:t>
            </w:r>
          </w:p>
        </w:tc>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Hình thức giao</w:t>
            </w:r>
          </w:p>
        </w:tc>
        <w:tc>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Nhanh, tiêu chuẩn, hẹn giờ. Phí, thời gian, đối tác.</w:t>
            </w:r>
          </w:p>
        </w:tc>
      </w:tr>
      <w:tr>
        <w:trPr>
          <w:cantSplit w:val="0"/>
          <w:trHeight w:val="617" w:hRule="atLeast"/>
          <w:tblHeader w:val="0"/>
        </w:trPr>
        <w:tc>
          <w:tcPr>
            <w:shd w:fill="f1f1f1" w:val="clea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0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Promotion Application</w:t>
            </w:r>
          </w:p>
        </w:tc>
        <w:tc>
          <w:tcPr>
            <w:shd w:fill="f1f1f1" w:val="clea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Áp dụng KM</w:t>
            </w:r>
          </w:p>
        </w:tc>
        <w:tc>
          <w:tcPr>
            <w:shd w:fill="f1f1f1" w:val="clea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0" w:right="198"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Giảm giá, tặng quà, combo, mã. Điều kiện: đơn tối thiểu, SP, thời hạn.</w:t>
            </w:r>
          </w:p>
        </w:tc>
      </w:tr>
      <w:tr>
        <w:trPr>
          <w:cantSplit w:val="0"/>
          <w:trHeight w:val="374" w:hRule="atLeast"/>
          <w:tblHeader w:val="0"/>
        </w:trPr>
        <w:tc>
          <w:tcPr>
            <w:gridSpan w:val="3"/>
            <w:shd w:fill="d9d9d9" w:val="clea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0"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5. Payment Management (Mock)</w:t>
            </w:r>
          </w:p>
        </w:tc>
      </w:tr>
      <w:tr>
        <w:trPr>
          <w:cantSplit w:val="0"/>
          <w:trHeight w:val="400" w:hRule="atLeast"/>
          <w:tblHeader w:val="0"/>
        </w:trPr>
        <w:tc>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0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Payment Methods</w:t>
            </w:r>
          </w:p>
        </w:tc>
        <w:tc>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Hình thức TT</w:t>
            </w:r>
          </w:p>
        </w:tc>
        <w:tc>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Chuyển khoản, ví, COD, trả góp. Tùy platform.</w:t>
            </w:r>
          </w:p>
        </w:tc>
      </w:tr>
      <w:tr>
        <w:trPr>
          <w:cantSplit w:val="0"/>
          <w:trHeight w:val="616" w:hRule="atLeast"/>
          <w:tblHeader w:val="0"/>
        </w:trPr>
        <w:tc>
          <w:tcPr>
            <w:shd w:fill="f1f1f1" w:val="clea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0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Payment Intent</w:t>
            </w:r>
          </w:p>
        </w:tc>
        <w:tc>
          <w:tcPr>
            <w:shd w:fill="f1f1f1" w:val="clea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Khởi tạo TT</w:t>
            </w:r>
          </w:p>
        </w:tc>
        <w:tc>
          <w:tcPr>
            <w:shd w:fill="f1f1f1" w:val="clea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0" w:right="198"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amount, method, order_id. UCP không chạm tiền thật.</w:t>
            </w:r>
          </w:p>
        </w:tc>
      </w:tr>
      <w:tr>
        <w:trPr>
          <w:cantSplit w:val="0"/>
          <w:trHeight w:val="616" w:hRule="atLeast"/>
          <w:tblHeader w:val="0"/>
        </w:trPr>
        <w:tc>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0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Payment Status</w:t>
            </w:r>
          </w:p>
        </w:tc>
        <w:tc>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Trạng thái TT</w:t>
            </w:r>
          </w:p>
        </w:tc>
        <w:tc>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0" w:right="198"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sdt>
              <w:sdtPr>
                <w:id w:val="1370935475"/>
                <w:tag w:val="goog_rdk_2"/>
              </w:sdtPr>
              <w:sdtContent>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pending → processing → succeeded/failed. Phát event.</w:t>
                </w:r>
              </w:sdtContent>
            </w:sdt>
          </w:p>
        </w:tc>
      </w:tr>
      <w:tr>
        <w:trPr>
          <w:cantSplit w:val="0"/>
          <w:trHeight w:val="403" w:hRule="atLeast"/>
          <w:tblHeader w:val="0"/>
        </w:trPr>
        <w:tc>
          <w:tcPr>
            <w:shd w:fill="f1f1f1" w:val="clea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0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Refund Processing</w:t>
            </w:r>
          </w:p>
        </w:tc>
        <w:tc>
          <w:tcPr>
            <w:shd w:fill="f1f1f1" w:val="clea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Hoàn tiền</w:t>
            </w:r>
          </w:p>
        </w:tc>
        <w:tc>
          <w:tcPr>
            <w:shd w:fill="f1f1f1" w:val="clea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Khởi tạo + theo dõi refund khi cancel sau payment.</w:t>
            </w:r>
          </w:p>
        </w:tc>
      </w:tr>
      <w:tr>
        <w:trPr>
          <w:cantSplit w:val="0"/>
          <w:trHeight w:val="371" w:hRule="atLeast"/>
          <w:tblHeader w:val="0"/>
        </w:trPr>
        <w:tc>
          <w:tcPr>
            <w:gridSpan w:val="3"/>
            <w:shd w:fill="d9d9d9" w:val="clea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00"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6. Notification &amp; Event Management</w:t>
            </w:r>
          </w:p>
        </w:tc>
      </w:tr>
      <w:tr>
        <w:trPr>
          <w:cantSplit w:val="0"/>
          <w:trHeight w:val="617" w:hRule="atLeast"/>
          <w:tblHeader w:val="0"/>
        </w:trPr>
        <w:tc>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0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Order Notification</w:t>
            </w:r>
          </w:p>
        </w:tc>
        <w:tc>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TB đơn hàng</w:t>
            </w:r>
          </w:p>
        </w:tc>
        <w:tc>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Khi placed, shipped, delivered, cancelled. UCP event</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email/push.</w:t>
            </w:r>
          </w:p>
        </w:tc>
      </w:tr>
      <w:tr>
        <w:trPr>
          <w:cantSplit w:val="0"/>
          <w:trHeight w:val="402" w:hRule="atLeast"/>
          <w:tblHeader w:val="0"/>
        </w:trPr>
        <w:tc>
          <w:tcPr>
            <w:shd w:fill="f1f1f1" w:val="clea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0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Payment Notification</w:t>
            </w:r>
          </w:p>
        </w:tc>
        <w:tc>
          <w:tcPr>
            <w:shd w:fill="f1f1f1" w:val="clea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TB thanh toán</w:t>
            </w:r>
          </w:p>
        </w:tc>
        <w:tc>
          <w:tcPr>
            <w:shd w:fill="f1f1f1" w:val="clea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Khi succeeded, failed, refund completed.</w:t>
            </w:r>
          </w:p>
        </w:tc>
      </w:tr>
      <w:tr>
        <w:trPr>
          <w:cantSplit w:val="0"/>
          <w:trHeight w:val="616" w:hRule="atLeast"/>
          <w:tblHeader w:val="0"/>
        </w:trPr>
        <w:tc>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0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Price/Stock Alert</w:t>
            </w:r>
          </w:p>
        </w:tc>
        <w:tc>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0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Cảnh báo</w:t>
            </w:r>
          </w:p>
        </w:tc>
        <w:tc>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00" w:right="198"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Giá thay đổi hoặc sắp hết hàng cho SP Agent theo dõi.</w:t>
            </w:r>
          </w:p>
        </w:tc>
      </w:tr>
      <w:tr>
        <w:trPr>
          <w:cantSplit w:val="0"/>
          <w:trHeight w:val="400" w:hRule="atLeast"/>
          <w:tblHeader w:val="0"/>
        </w:trPr>
        <w:tc>
          <w:tcPr>
            <w:shd w:fill="f1f1f1" w:val="clea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0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Event Broadcasting</w:t>
            </w:r>
          </w:p>
        </w:tc>
        <w:tc>
          <w:tcPr>
            <w:shd w:fill="f1f1f1" w:val="clea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Phát event</w:t>
            </w:r>
          </w:p>
        </w:tc>
        <w:tc>
          <w:tcPr>
            <w:shd w:fill="f1f1f1" w:val="clea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SSE/webhook về Agent. Configurable kênh và filter.</w:t>
            </w:r>
          </w:p>
        </w:tc>
      </w:tr>
    </w:tbl>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6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Tổng cộng: 6 nhóm Level 1, 35 capability Level 2. Mỗi capability sẽ được map sang System Architecture (C4 Component) ở giai đoạn sau.</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65" w:right="0" w:firstLine="0"/>
        <w:jc w:val="left"/>
        <w:rPr/>
      </w:pPr>
      <w:r w:rsidDel="00000000" w:rsidR="00000000" w:rsidRPr="00000000">
        <w:rPr>
          <w:rtl w:val="0"/>
        </w:rPr>
      </w:r>
    </w:p>
    <w:p w:rsidR="00000000" w:rsidDel="00000000" w:rsidP="00000000" w:rsidRDefault="00000000" w:rsidRPr="00000000" w14:paraId="0000009B">
      <w:pPr>
        <w:pStyle w:val="Heading3"/>
        <w:spacing w:before="5" w:lineRule="auto"/>
        <w:ind w:left="165" w:firstLine="0"/>
        <w:rPr/>
      </w:pPr>
      <w:bookmarkStart w:colFirst="0" w:colLast="0" w:name="_heading=h.fda2l6f1jtzk" w:id="0"/>
      <w:bookmarkEnd w:id="0"/>
      <w:r w:rsidDel="00000000" w:rsidR="00000000" w:rsidRPr="00000000">
        <w:rPr>
          <w:rtl w:val="0"/>
        </w:rPr>
        <w:t xml:space="preserve">Feature Tree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ind w:left="720" w:firstLine="0"/>
        <w:rPr/>
      </w:pPr>
      <w:r w:rsidDel="00000000" w:rsidR="00000000" w:rsidRPr="00000000">
        <w:rPr>
          <w:rtl w:val="0"/>
        </w:rPr>
        <w:t xml:space="preserve">UCP (Root)</w:t>
      </w:r>
    </w:p>
    <w:p w:rsidR="00000000" w:rsidDel="00000000" w:rsidP="00000000" w:rsidRDefault="00000000" w:rsidRPr="00000000" w14:paraId="0000009E">
      <w:pPr>
        <w:ind w:left="720" w:firstLine="0"/>
        <w:rPr/>
      </w:pPr>
      <w:r w:rsidDel="00000000" w:rsidR="00000000" w:rsidRPr="00000000">
        <w:rPr>
          <w:rtl w:val="0"/>
        </w:rPr>
        <w:t xml:space="preserve">├── 1. Agent Gateway Management</w:t>
      </w:r>
    </w:p>
    <w:p w:rsidR="00000000" w:rsidDel="00000000" w:rsidP="00000000" w:rsidRDefault="00000000" w:rsidRPr="00000000" w14:paraId="0000009F">
      <w:pPr>
        <w:ind w:left="720" w:firstLine="0"/>
        <w:rPr/>
      </w:pPr>
      <w:r w:rsidDel="00000000" w:rsidR="00000000" w:rsidRPr="00000000">
        <w:rPr>
          <w:rtl w:val="0"/>
        </w:rPr>
        <w:t xml:space="preserve">│   ├── 1.1 Agent Authentication</w:t>
      </w:r>
    </w:p>
    <w:p w:rsidR="00000000" w:rsidDel="00000000" w:rsidP="00000000" w:rsidRDefault="00000000" w:rsidRPr="00000000" w14:paraId="000000A0">
      <w:pPr>
        <w:ind w:left="720" w:firstLine="0"/>
        <w:rPr/>
      </w:pPr>
      <w:r w:rsidDel="00000000" w:rsidR="00000000" w:rsidRPr="00000000">
        <w:rPr>
          <w:rtl w:val="0"/>
        </w:rPr>
        <w:t xml:space="preserve">│   ├── 1.2 Session Management</w:t>
      </w:r>
    </w:p>
    <w:p w:rsidR="00000000" w:rsidDel="00000000" w:rsidP="00000000" w:rsidRDefault="00000000" w:rsidRPr="00000000" w14:paraId="000000A1">
      <w:pPr>
        <w:ind w:left="720" w:firstLine="0"/>
        <w:rPr/>
      </w:pPr>
      <w:r w:rsidDel="00000000" w:rsidR="00000000" w:rsidRPr="00000000">
        <w:rPr>
          <w:rtl w:val="0"/>
        </w:rPr>
        <w:t xml:space="preserve">│   ├── 1.3 Intent Parsing</w:t>
      </w:r>
    </w:p>
    <w:p w:rsidR="00000000" w:rsidDel="00000000" w:rsidP="00000000" w:rsidRDefault="00000000" w:rsidRPr="00000000" w14:paraId="000000A2">
      <w:pPr>
        <w:ind w:left="720" w:firstLine="0"/>
        <w:rPr/>
      </w:pPr>
      <w:r w:rsidDel="00000000" w:rsidR="00000000" w:rsidRPr="00000000">
        <w:rPr>
          <w:rtl w:val="0"/>
        </w:rPr>
        <w:t xml:space="preserve">│   ├── 1.4 Intent Routing</w:t>
      </w:r>
    </w:p>
    <w:p w:rsidR="00000000" w:rsidDel="00000000" w:rsidP="00000000" w:rsidRDefault="00000000" w:rsidRPr="00000000" w14:paraId="000000A3">
      <w:pPr>
        <w:ind w:left="720" w:firstLine="0"/>
        <w:rPr/>
      </w:pPr>
      <w:r w:rsidDel="00000000" w:rsidR="00000000" w:rsidRPr="00000000">
        <w:rPr>
          <w:rtl w:val="0"/>
        </w:rPr>
        <w:t xml:space="preserve">│   ├── 1.5 Quota Management</w:t>
      </w:r>
    </w:p>
    <w:p w:rsidR="00000000" w:rsidDel="00000000" w:rsidP="00000000" w:rsidRDefault="00000000" w:rsidRPr="00000000" w14:paraId="000000A4">
      <w:pPr>
        <w:ind w:left="720" w:firstLine="0"/>
        <w:rPr/>
      </w:pPr>
      <w:r w:rsidDel="00000000" w:rsidR="00000000" w:rsidRPr="00000000">
        <w:rPr>
          <w:rtl w:val="0"/>
        </w:rPr>
        <w:t xml:space="preserve">│   ├── 1.6 Rate Limiting</w:t>
      </w:r>
    </w:p>
    <w:p w:rsidR="00000000" w:rsidDel="00000000" w:rsidP="00000000" w:rsidRDefault="00000000" w:rsidRPr="00000000" w14:paraId="000000A5">
      <w:pPr>
        <w:ind w:left="720" w:firstLine="0"/>
        <w:rPr/>
      </w:pPr>
      <w:r w:rsidDel="00000000" w:rsidR="00000000" w:rsidRPr="00000000">
        <w:rPr>
          <w:rtl w:val="0"/>
        </w:rPr>
        <w:t xml:space="preserve">│   └── 1.7 Response Aggregation</w:t>
      </w:r>
    </w:p>
    <w:p w:rsidR="00000000" w:rsidDel="00000000" w:rsidP="00000000" w:rsidRDefault="00000000" w:rsidRPr="00000000" w14:paraId="000000A6">
      <w:pPr>
        <w:ind w:left="720" w:firstLine="0"/>
        <w:rPr/>
      </w:pPr>
      <w:r w:rsidDel="00000000" w:rsidR="00000000" w:rsidRPr="00000000">
        <w:rPr>
          <w:rtl w:val="0"/>
        </w:rPr>
        <w:t xml:space="preserve">├── 2. Identity &amp; Access</w:t>
      </w:r>
    </w:p>
    <w:p w:rsidR="00000000" w:rsidDel="00000000" w:rsidP="00000000" w:rsidRDefault="00000000" w:rsidRPr="00000000" w14:paraId="000000A7">
      <w:pPr>
        <w:ind w:left="720" w:firstLine="0"/>
        <w:rPr/>
      </w:pPr>
      <w:r w:rsidDel="00000000" w:rsidR="00000000" w:rsidRPr="00000000">
        <w:rPr>
          <w:rtl w:val="0"/>
        </w:rPr>
        <w:t xml:space="preserve">│   ├── 2.1 Agent Registration</w:t>
      </w:r>
    </w:p>
    <w:p w:rsidR="00000000" w:rsidDel="00000000" w:rsidP="00000000" w:rsidRDefault="00000000" w:rsidRPr="00000000" w14:paraId="000000A8">
      <w:pPr>
        <w:ind w:left="720" w:firstLine="0"/>
        <w:rPr/>
      </w:pPr>
      <w:r w:rsidDel="00000000" w:rsidR="00000000" w:rsidRPr="00000000">
        <w:rPr>
          <w:rtl w:val="0"/>
        </w:rPr>
        <w:t xml:space="preserve">│   ├── 2.2 User Identity Linking</w:t>
      </w:r>
    </w:p>
    <w:p w:rsidR="00000000" w:rsidDel="00000000" w:rsidP="00000000" w:rsidRDefault="00000000" w:rsidRPr="00000000" w14:paraId="000000A9">
      <w:pPr>
        <w:ind w:left="720" w:firstLine="0"/>
        <w:rPr/>
      </w:pPr>
      <w:r w:rsidDel="00000000" w:rsidR="00000000" w:rsidRPr="00000000">
        <w:rPr>
          <w:rtl w:val="0"/>
        </w:rPr>
        <w:t xml:space="preserve">│   ├── 2.3 Permission Control</w:t>
      </w:r>
    </w:p>
    <w:p w:rsidR="00000000" w:rsidDel="00000000" w:rsidP="00000000" w:rsidRDefault="00000000" w:rsidRPr="00000000" w14:paraId="000000AA">
      <w:pPr>
        <w:ind w:left="720" w:firstLine="0"/>
        <w:rPr/>
      </w:pPr>
      <w:r w:rsidDel="00000000" w:rsidR="00000000" w:rsidRPr="00000000">
        <w:rPr>
          <w:rtl w:val="0"/>
        </w:rPr>
        <w:t xml:space="preserve">│   └── 2.4 Consent Management</w:t>
      </w:r>
    </w:p>
    <w:p w:rsidR="00000000" w:rsidDel="00000000" w:rsidP="00000000" w:rsidRDefault="00000000" w:rsidRPr="00000000" w14:paraId="000000AB">
      <w:pPr>
        <w:ind w:left="720" w:firstLine="0"/>
        <w:rPr/>
      </w:pPr>
      <w:r w:rsidDel="00000000" w:rsidR="00000000" w:rsidRPr="00000000">
        <w:rPr>
          <w:rtl w:val="0"/>
        </w:rPr>
        <w:t xml:space="preserve">├── 3. Catalog &amp; Discovery</w:t>
      </w:r>
    </w:p>
    <w:p w:rsidR="00000000" w:rsidDel="00000000" w:rsidP="00000000" w:rsidRDefault="00000000" w:rsidRPr="00000000" w14:paraId="000000AC">
      <w:pPr>
        <w:ind w:left="720" w:firstLine="0"/>
        <w:rPr/>
      </w:pPr>
      <w:r w:rsidDel="00000000" w:rsidR="00000000" w:rsidRPr="00000000">
        <w:rPr>
          <w:rtl w:val="0"/>
        </w:rPr>
        <w:t xml:space="preserve">│   ├── 3.1 Product Search</w:t>
      </w:r>
    </w:p>
    <w:p w:rsidR="00000000" w:rsidDel="00000000" w:rsidP="00000000" w:rsidRDefault="00000000" w:rsidRPr="00000000" w14:paraId="000000AD">
      <w:pPr>
        <w:ind w:left="720" w:firstLine="0"/>
        <w:rPr/>
      </w:pPr>
      <w:r w:rsidDel="00000000" w:rsidR="00000000" w:rsidRPr="00000000">
        <w:rPr>
          <w:rtl w:val="0"/>
        </w:rPr>
        <w:t xml:space="preserve">│   ├── 3.2 Product Detail</w:t>
      </w:r>
    </w:p>
    <w:p w:rsidR="00000000" w:rsidDel="00000000" w:rsidP="00000000" w:rsidRDefault="00000000" w:rsidRPr="00000000" w14:paraId="000000AE">
      <w:pPr>
        <w:ind w:left="720" w:firstLine="0"/>
        <w:rPr/>
      </w:pPr>
      <w:r w:rsidDel="00000000" w:rsidR="00000000" w:rsidRPr="00000000">
        <w:rPr>
          <w:rtl w:val="0"/>
        </w:rPr>
        <w:t xml:space="preserve">│   ├── 3.3 Product Recommendation</w:t>
      </w:r>
    </w:p>
    <w:p w:rsidR="00000000" w:rsidDel="00000000" w:rsidP="00000000" w:rsidRDefault="00000000" w:rsidRPr="00000000" w14:paraId="000000AF">
      <w:pPr>
        <w:ind w:left="720" w:firstLine="0"/>
        <w:rPr/>
      </w:pPr>
      <w:r w:rsidDel="00000000" w:rsidR="00000000" w:rsidRPr="00000000">
        <w:rPr>
          <w:rtl w:val="0"/>
        </w:rPr>
        <w:t xml:space="preserve">│   ├── 3.4 Price Inquiry</w:t>
      </w:r>
    </w:p>
    <w:p w:rsidR="00000000" w:rsidDel="00000000" w:rsidP="00000000" w:rsidRDefault="00000000" w:rsidRPr="00000000" w14:paraId="000000B0">
      <w:pPr>
        <w:ind w:left="720" w:firstLine="0"/>
        <w:rPr/>
      </w:pPr>
      <w:r w:rsidDel="00000000" w:rsidR="00000000" w:rsidRPr="00000000">
        <w:rPr>
          <w:rtl w:val="0"/>
        </w:rPr>
        <w:t xml:space="preserve">│   └── 3.5 Inventory Inquiry</w:t>
      </w:r>
    </w:p>
    <w:p w:rsidR="00000000" w:rsidDel="00000000" w:rsidP="00000000" w:rsidRDefault="00000000" w:rsidRPr="00000000" w14:paraId="000000B1">
      <w:pPr>
        <w:ind w:left="720" w:firstLine="0"/>
        <w:rPr/>
      </w:pPr>
      <w:r w:rsidDel="00000000" w:rsidR="00000000" w:rsidRPr="00000000">
        <w:rPr>
          <w:rtl w:val="0"/>
        </w:rPr>
        <w:t xml:space="preserve">├── 4. Trade &amp; Order</w:t>
      </w:r>
    </w:p>
    <w:p w:rsidR="00000000" w:rsidDel="00000000" w:rsidP="00000000" w:rsidRDefault="00000000" w:rsidRPr="00000000" w14:paraId="000000B2">
      <w:pPr>
        <w:ind w:left="720" w:firstLine="0"/>
        <w:rPr/>
      </w:pPr>
      <w:r w:rsidDel="00000000" w:rsidR="00000000" w:rsidRPr="00000000">
        <w:rPr>
          <w:rtl w:val="0"/>
        </w:rPr>
        <w:t xml:space="preserve">│   ├── 4.1 Checkout Session</w:t>
      </w:r>
    </w:p>
    <w:p w:rsidR="00000000" w:rsidDel="00000000" w:rsidP="00000000" w:rsidRDefault="00000000" w:rsidRPr="00000000" w14:paraId="000000B3">
      <w:pPr>
        <w:ind w:left="720" w:firstLine="0"/>
        <w:rPr/>
      </w:pPr>
      <w:r w:rsidDel="00000000" w:rsidR="00000000" w:rsidRPr="00000000">
        <w:rPr>
          <w:rtl w:val="0"/>
        </w:rPr>
        <w:t xml:space="preserve">│   ├── 4.2 Inventory Reservation</w:t>
      </w:r>
    </w:p>
    <w:p w:rsidR="00000000" w:rsidDel="00000000" w:rsidP="00000000" w:rsidRDefault="00000000" w:rsidRPr="00000000" w14:paraId="000000B4">
      <w:pPr>
        <w:ind w:left="720" w:firstLine="0"/>
        <w:rPr/>
      </w:pPr>
      <w:r w:rsidDel="00000000" w:rsidR="00000000" w:rsidRPr="00000000">
        <w:rPr>
          <w:rtl w:val="0"/>
        </w:rPr>
        <w:t xml:space="preserve">│   ├── 4.3 Order Proposal</w:t>
      </w:r>
    </w:p>
    <w:p w:rsidR="00000000" w:rsidDel="00000000" w:rsidP="00000000" w:rsidRDefault="00000000" w:rsidRPr="00000000" w14:paraId="000000B5">
      <w:pPr>
        <w:ind w:left="720" w:firstLine="0"/>
        <w:rPr/>
      </w:pPr>
      <w:r w:rsidDel="00000000" w:rsidR="00000000" w:rsidRPr="00000000">
        <w:rPr>
          <w:rtl w:val="0"/>
        </w:rPr>
        <w:t xml:space="preserve">│   ├── 4.4 Order Placement</w:t>
      </w:r>
    </w:p>
    <w:p w:rsidR="00000000" w:rsidDel="00000000" w:rsidP="00000000" w:rsidRDefault="00000000" w:rsidRPr="00000000" w14:paraId="000000B6">
      <w:pPr>
        <w:ind w:left="720" w:firstLine="0"/>
        <w:rPr/>
      </w:pPr>
      <w:r w:rsidDel="00000000" w:rsidR="00000000" w:rsidRPr="00000000">
        <w:rPr>
          <w:rtl w:val="0"/>
        </w:rPr>
        <w:t xml:space="preserve">│   ├── 4.5 Order Tracking</w:t>
      </w:r>
    </w:p>
    <w:p w:rsidR="00000000" w:rsidDel="00000000" w:rsidP="00000000" w:rsidRDefault="00000000" w:rsidRPr="00000000" w14:paraId="000000B7">
      <w:pPr>
        <w:ind w:left="720" w:firstLine="0"/>
        <w:rPr/>
      </w:pPr>
      <w:r w:rsidDel="00000000" w:rsidR="00000000" w:rsidRPr="00000000">
        <w:rPr>
          <w:rtl w:val="0"/>
        </w:rPr>
        <w:t xml:space="preserve">│   ├── 4.6 Order Cancellation</w:t>
      </w:r>
    </w:p>
    <w:p w:rsidR="00000000" w:rsidDel="00000000" w:rsidP="00000000" w:rsidRDefault="00000000" w:rsidRPr="00000000" w14:paraId="000000B8">
      <w:pPr>
        <w:ind w:left="720" w:firstLine="0"/>
        <w:rPr/>
      </w:pPr>
      <w:r w:rsidDel="00000000" w:rsidR="00000000" w:rsidRPr="00000000">
        <w:rPr>
          <w:rtl w:val="0"/>
        </w:rPr>
        <w:t xml:space="preserve">│   ├── 4.7 Shipping Options</w:t>
      </w:r>
    </w:p>
    <w:p w:rsidR="00000000" w:rsidDel="00000000" w:rsidP="00000000" w:rsidRDefault="00000000" w:rsidRPr="00000000" w14:paraId="000000B9">
      <w:pPr>
        <w:ind w:left="720" w:firstLine="0"/>
        <w:rPr/>
      </w:pPr>
      <w:r w:rsidDel="00000000" w:rsidR="00000000" w:rsidRPr="00000000">
        <w:rPr>
          <w:rtl w:val="0"/>
        </w:rPr>
        <w:t xml:space="preserve">│   └── 4.8 Promotion Application</w:t>
      </w:r>
    </w:p>
    <w:p w:rsidR="00000000" w:rsidDel="00000000" w:rsidP="00000000" w:rsidRDefault="00000000" w:rsidRPr="00000000" w14:paraId="000000BA">
      <w:pPr>
        <w:ind w:left="720" w:firstLine="0"/>
        <w:rPr/>
      </w:pPr>
      <w:r w:rsidDel="00000000" w:rsidR="00000000" w:rsidRPr="00000000">
        <w:rPr>
          <w:rtl w:val="0"/>
        </w:rPr>
        <w:t xml:space="preserve">├── 5. Payment</w:t>
      </w:r>
    </w:p>
    <w:p w:rsidR="00000000" w:rsidDel="00000000" w:rsidP="00000000" w:rsidRDefault="00000000" w:rsidRPr="00000000" w14:paraId="000000BB">
      <w:pPr>
        <w:ind w:left="720" w:firstLine="0"/>
        <w:rPr/>
      </w:pPr>
      <w:r w:rsidDel="00000000" w:rsidR="00000000" w:rsidRPr="00000000">
        <w:rPr>
          <w:rtl w:val="0"/>
        </w:rPr>
        <w:t xml:space="preserve">│   ├── 5.1 Payment Methods</w:t>
      </w:r>
    </w:p>
    <w:p w:rsidR="00000000" w:rsidDel="00000000" w:rsidP="00000000" w:rsidRDefault="00000000" w:rsidRPr="00000000" w14:paraId="000000BC">
      <w:pPr>
        <w:ind w:left="720" w:firstLine="0"/>
        <w:rPr/>
      </w:pPr>
      <w:r w:rsidDel="00000000" w:rsidR="00000000" w:rsidRPr="00000000">
        <w:rPr>
          <w:rtl w:val="0"/>
        </w:rPr>
        <w:t xml:space="preserve">│   ├── 5.2 Payment Intent</w:t>
      </w:r>
    </w:p>
    <w:p w:rsidR="00000000" w:rsidDel="00000000" w:rsidP="00000000" w:rsidRDefault="00000000" w:rsidRPr="00000000" w14:paraId="000000BD">
      <w:pPr>
        <w:ind w:left="720" w:firstLine="0"/>
        <w:rPr/>
      </w:pPr>
      <w:r w:rsidDel="00000000" w:rsidR="00000000" w:rsidRPr="00000000">
        <w:rPr>
          <w:rtl w:val="0"/>
        </w:rPr>
        <w:t xml:space="preserve">│   ├── 5.3 Payment Status Tracking</w:t>
      </w:r>
    </w:p>
    <w:p w:rsidR="00000000" w:rsidDel="00000000" w:rsidP="00000000" w:rsidRDefault="00000000" w:rsidRPr="00000000" w14:paraId="000000BE">
      <w:pPr>
        <w:ind w:left="720" w:firstLine="0"/>
        <w:rPr/>
      </w:pPr>
      <w:r w:rsidDel="00000000" w:rsidR="00000000" w:rsidRPr="00000000">
        <w:rPr>
          <w:rtl w:val="0"/>
        </w:rPr>
        <w:t xml:space="preserve">│   └── 5.4 Refund Processing</w:t>
      </w:r>
    </w:p>
    <w:p w:rsidR="00000000" w:rsidDel="00000000" w:rsidP="00000000" w:rsidRDefault="00000000" w:rsidRPr="00000000" w14:paraId="000000BF">
      <w:pPr>
        <w:ind w:left="720" w:firstLine="0"/>
        <w:rPr/>
      </w:pPr>
      <w:r w:rsidDel="00000000" w:rsidR="00000000" w:rsidRPr="00000000">
        <w:rPr>
          <w:rtl w:val="0"/>
        </w:rPr>
        <w:t xml:space="preserve">└── 6. Notification</w:t>
      </w:r>
    </w:p>
    <w:p w:rsidR="00000000" w:rsidDel="00000000" w:rsidP="00000000" w:rsidRDefault="00000000" w:rsidRPr="00000000" w14:paraId="000000C0">
      <w:pPr>
        <w:ind w:left="720" w:firstLine="0"/>
        <w:rPr/>
      </w:pPr>
      <w:r w:rsidDel="00000000" w:rsidR="00000000" w:rsidRPr="00000000">
        <w:rPr>
          <w:rtl w:val="0"/>
        </w:rPr>
        <w:t xml:space="preserve">    ├── 6.1 Event Subscription</w:t>
      </w:r>
    </w:p>
    <w:p w:rsidR="00000000" w:rsidDel="00000000" w:rsidP="00000000" w:rsidRDefault="00000000" w:rsidRPr="00000000" w14:paraId="000000C1">
      <w:pPr>
        <w:ind w:left="720" w:firstLine="0"/>
        <w:rPr/>
      </w:pPr>
      <w:r w:rsidDel="00000000" w:rsidR="00000000" w:rsidRPr="00000000">
        <w:rPr>
          <w:rtl w:val="0"/>
        </w:rPr>
        <w:t xml:space="preserve">    ├── 6.2 Agent Notification (SSE)</w:t>
      </w:r>
    </w:p>
    <w:p w:rsidR="00000000" w:rsidDel="00000000" w:rsidP="00000000" w:rsidRDefault="00000000" w:rsidRPr="00000000" w14:paraId="000000C2">
      <w:pPr>
        <w:ind w:left="720" w:firstLine="0"/>
        <w:rPr/>
      </w:pPr>
      <w:r w:rsidDel="00000000" w:rsidR="00000000" w:rsidRPr="00000000">
        <w:rPr>
          <w:rtl w:val="0"/>
        </w:rPr>
        <w:t xml:space="preserve">    ├── 6.3 User Notification (Email/Push)</w:t>
      </w:r>
    </w:p>
    <w:p w:rsidR="00000000" w:rsidDel="00000000" w:rsidP="00000000" w:rsidRDefault="00000000" w:rsidRPr="00000000" w14:paraId="000000C3">
      <w:pPr>
        <w:ind w:left="720" w:firstLine="0"/>
        <w:rPr/>
      </w:pPr>
      <w:r w:rsidDel="00000000" w:rsidR="00000000" w:rsidRPr="00000000">
        <w:rPr>
          <w:rtl w:val="0"/>
        </w:rPr>
        <w:t xml:space="preserve">    └── 6.4 Notification Logging</w:t>
      </w:r>
    </w:p>
    <w:p w:rsidR="00000000" w:rsidDel="00000000" w:rsidP="00000000" w:rsidRDefault="00000000" w:rsidRPr="00000000" w14:paraId="000000C4">
      <w:pPr>
        <w:ind w:left="720" w:firstLine="0"/>
        <w:rPr/>
      </w:pPr>
      <w:r w:rsidDel="00000000" w:rsidR="00000000" w:rsidRPr="00000000">
        <w:rPr>
          <w:rtl w:val="0"/>
        </w:rPr>
      </w:r>
    </w:p>
    <w:p w:rsidR="00000000" w:rsidDel="00000000" w:rsidP="00000000" w:rsidRDefault="00000000" w:rsidRPr="00000000" w14:paraId="000000C5">
      <w:pPr>
        <w:rPr/>
        <w:sectPr>
          <w:type w:val="nextPage"/>
          <w:pgSz w:h="16840" w:w="11910" w:orient="portrait"/>
          <w:pgMar w:bottom="860" w:top="1340" w:left="1275" w:right="1417" w:header="699" w:footer="672"/>
        </w:sectPr>
      </w:pPr>
      <w:r w:rsidDel="00000000" w:rsidR="00000000" w:rsidRPr="00000000">
        <w:rPr>
          <w:rtl w:val="0"/>
        </w:rPr>
      </w:r>
    </w:p>
    <w:p w:rsidR="00000000" w:rsidDel="00000000" w:rsidP="00000000" w:rsidRDefault="00000000" w:rsidRPr="00000000" w14:paraId="000000C6">
      <w:pPr>
        <w:pStyle w:val="Heading2"/>
        <w:tabs>
          <w:tab w:val="left" w:leader="none" w:pos="483"/>
        </w:tabs>
        <w:ind w:left="0" w:firstLine="0"/>
        <w:jc w:val="left"/>
        <w:rPr/>
      </w:pPr>
      <w:r w:rsidDel="00000000" w:rsidR="00000000" w:rsidRPr="00000000">
        <w:rPr>
          <w:rtl w:val="0"/>
        </w:rPr>
        <w:t xml:space="preserve">  4. Value Stream</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165" w:right="94"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Value Stream mô tả chuỗi các bước tạo giá trị cho khách hàng, từ lúc người dùng có nhu cầu mua hàng đến khi nhận hàng và sau bán hàng. Mỗi stage trong Value Stream sử dụng 1 hoặc nhiều capability từ Capability Map.</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165" w:right="94" w:firstLine="0"/>
        <w:jc w:val="left"/>
        <w:rPr/>
      </w:pPr>
      <w:r w:rsidDel="00000000" w:rsidR="00000000" w:rsidRPr="00000000">
        <w:rPr/>
        <w:drawing>
          <wp:inline distB="114300" distT="114300" distL="114300" distR="114300">
            <wp:extent cx="5850580" cy="3187700"/>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85058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pStyle w:val="Heading3"/>
        <w:numPr>
          <w:ilvl w:val="1"/>
          <w:numId w:val="2"/>
        </w:numPr>
        <w:tabs>
          <w:tab w:val="left" w:leader="none" w:pos="553"/>
        </w:tabs>
        <w:spacing w:before="243" w:lineRule="auto"/>
        <w:ind w:left="553" w:hanging="388"/>
        <w:rPr/>
      </w:pPr>
      <w:r w:rsidDel="00000000" w:rsidR="00000000" w:rsidRPr="00000000">
        <w:rPr>
          <w:color w:val="666666"/>
          <w:rtl w:val="0"/>
        </w:rPr>
        <w:t xml:space="preserve">UCP Value Stream: AI-powered Shopping</w:t>
      </w: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1" w:line="240" w:lineRule="auto"/>
        <w:ind w:left="0" w:right="0" w:firstLine="0"/>
        <w:jc w:val="left"/>
        <w:rPr>
          <w:rFonts w:ascii="Calibri" w:cs="Calibri" w:eastAsia="Calibri" w:hAnsi="Calibri"/>
          <w:b w:val="1"/>
          <w:bCs w:val="1"/>
          <w:i w:val="0"/>
          <w:iCs w:val="0"/>
          <w:smallCaps w:val="0"/>
          <w:strike w:val="0"/>
          <w:color w:val="000000"/>
          <w:sz w:val="12"/>
          <w:szCs w:val="12"/>
          <w:u w:val="none"/>
          <w:shd w:fill="auto" w:val="clear"/>
          <w:vertAlign w:val="baseline"/>
        </w:rPr>
      </w:pPr>
      <w:r w:rsidDel="00000000" w:rsidR="00000000" w:rsidRPr="00000000">
        <w:rPr>
          <w:rtl w:val="0"/>
        </w:rPr>
      </w:r>
    </w:p>
    <w:tbl>
      <w:tblPr>
        <w:tblStyle w:val="Table3"/>
        <w:tblW w:w="9027.0" w:type="dxa"/>
        <w:jc w:val="left"/>
        <w:tblInd w:w="16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00"/>
        <w:gridCol w:w="2002"/>
        <w:gridCol w:w="3199"/>
        <w:gridCol w:w="3226"/>
        <w:tblGridChange w:id="0">
          <w:tblGrid>
            <w:gridCol w:w="600"/>
            <w:gridCol w:w="2002"/>
            <w:gridCol w:w="3199"/>
            <w:gridCol w:w="3226"/>
          </w:tblGrid>
        </w:tblGridChange>
      </w:tblGrid>
      <w:tr>
        <w:trPr>
          <w:cantSplit w:val="0"/>
          <w:trHeight w:val="362" w:hRule="atLeast"/>
          <w:tblHeader w:val="0"/>
        </w:trPr>
        <w:tc>
          <w:tcPr>
            <w:shd w:fill="000000" w:val="clea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3"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w:t>
            </w:r>
            <w:r w:rsidDel="00000000" w:rsidR="00000000" w:rsidRPr="00000000">
              <w:rPr>
                <w:rtl w:val="0"/>
              </w:rPr>
            </w:r>
          </w:p>
        </w:tc>
        <w:tc>
          <w:tcPr>
            <w:shd w:fill="000000" w:val="clea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1"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Stage</w:t>
            </w:r>
            <w:r w:rsidDel="00000000" w:rsidR="00000000" w:rsidRPr="00000000">
              <w:rPr>
                <w:rtl w:val="0"/>
              </w:rPr>
            </w:r>
          </w:p>
        </w:tc>
        <w:tc>
          <w:tcPr>
            <w:shd w:fill="000000" w:val="clea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844"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Mô tả (trong UCP)</w:t>
            </w:r>
            <w:r w:rsidDel="00000000" w:rsidR="00000000" w:rsidRPr="00000000">
              <w:rPr>
                <w:rtl w:val="0"/>
              </w:rPr>
            </w:r>
          </w:p>
        </w:tc>
        <w:tc>
          <w:tcPr>
            <w:shd w:fill="000000" w:val="clea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773"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Capabilities sử dụng</w:t>
            </w:r>
            <w:r w:rsidDel="00000000" w:rsidR="00000000" w:rsidRPr="00000000">
              <w:rPr>
                <w:rtl w:val="0"/>
              </w:rPr>
            </w:r>
          </w:p>
        </w:tc>
      </w:tr>
      <w:tr>
        <w:trPr>
          <w:cantSplit w:val="0"/>
          <w:trHeight w:val="1077" w:hRule="atLeast"/>
          <w:tblHeader w:val="0"/>
        </w:trPr>
        <w:tc>
          <w:tcPr>
            <w:shd w:fill="f1f1f1" w:val="clea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p>
        </w:tc>
        <w:tc>
          <w:tcPr>
            <w:shd w:fill="f1f1f1" w:val="clea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0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Discover</w:t>
            </w:r>
          </w:p>
        </w:tc>
        <w:tc>
          <w:tcPr>
            <w:shd w:fill="f1f1f1" w:val="clea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98" w:right="1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AI Agent tìm kiếm sản phẩm theo yêu cầu của người dùng. Gọi UCP SearchProduct. Nhận kết quả từ nhiều sàn.</w:t>
            </w:r>
          </w:p>
        </w:tc>
        <w:tc>
          <w:tcPr>
            <w:shd w:fill="f1f1f1" w:val="clea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01" w:right="167"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Catalog: Product Search, Price Inquiry, Inventory Inquiry</w:t>
            </w:r>
          </w:p>
        </w:tc>
      </w:tr>
      <w:tr>
        <w:trPr>
          <w:cantSplit w:val="0"/>
          <w:trHeight w:val="847" w:hRule="atLeast"/>
          <w:tblHeader w:val="0"/>
        </w:trPr>
        <w:tc>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p>
        </w:tc>
        <w:tc>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0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Select</w:t>
            </w:r>
          </w:p>
        </w:tc>
        <w:tc>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98" w:right="1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Agent trình bày kết quả, người dùng chọn SP. Agent gọi GetProductDetail để lấy chi tiết.</w:t>
            </w:r>
          </w:p>
        </w:tc>
        <w:tc>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0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Catalog: Product Detail, Product Recommendation</w:t>
            </w:r>
          </w:p>
        </w:tc>
      </w:tr>
      <w:tr>
        <w:trPr>
          <w:cantSplit w:val="0"/>
          <w:trHeight w:val="847" w:hRule="atLeast"/>
          <w:tblHeader w:val="0"/>
        </w:trPr>
        <w:tc>
          <w:tcPr>
            <w:shd w:fill="f1f1f1" w:val="clea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w:t>
            </w:r>
          </w:p>
        </w:tc>
        <w:tc>
          <w:tcPr>
            <w:shd w:fill="f1f1f1" w:val="clea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0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Checkout</w:t>
            </w:r>
          </w:p>
        </w:tc>
        <w:tc>
          <w:tcPr>
            <w:shd w:fill="f1f1f1" w:val="clea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98" w:right="86"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Agent tạo CheckoutSession với SP, qty, address. Hệ thống check tồn kho và reserve hàng.</w:t>
            </w:r>
          </w:p>
        </w:tc>
        <w:tc>
          <w:tcPr>
            <w:shd w:fill="f1f1f1" w:val="clea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0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Trade: Checkout Session, Inventory Reservation</w:t>
            </w:r>
          </w:p>
        </w:tc>
      </w:tr>
      <w:tr>
        <w:trPr>
          <w:cantSplit w:val="0"/>
          <w:trHeight w:val="847" w:hRule="atLeast"/>
          <w:tblHeader w:val="0"/>
        </w:trPr>
        <w:tc>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p>
        </w:tc>
        <w:tc>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0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Propose</w:t>
            </w:r>
          </w:p>
        </w:tc>
        <w:tc>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98" w:right="21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Hệ thống tính giá + ship + KM. Tạo OrderProposal. Agent trình bày cho user xác nhận.</w:t>
            </w:r>
          </w:p>
        </w:tc>
        <w:tc>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0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Trade: Order Proposal, Promotion Application, Shipping Options</w:t>
            </w:r>
          </w:p>
        </w:tc>
      </w:tr>
      <w:tr>
        <w:trPr>
          <w:cantSplit w:val="0"/>
          <w:trHeight w:val="846" w:hRule="atLeast"/>
          <w:tblHeader w:val="0"/>
        </w:trPr>
        <w:tc>
          <w:tcPr>
            <w:shd w:fill="f1f1f1" w:val="clea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w:t>
            </w:r>
          </w:p>
        </w:tc>
        <w:tc>
          <w:tcPr>
            <w:shd w:fill="f1f1f1" w:val="clea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0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Confirm</w:t>
            </w:r>
          </w:p>
        </w:tc>
        <w:tc>
          <w:tcPr>
            <w:shd w:fill="f1f1f1" w:val="clea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98" w:right="264"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User xác nhận đơn hàng qua Agent (human-in-the-loop). Chọn phương thức thanh toán.</w:t>
            </w:r>
          </w:p>
        </w:tc>
        <w:tc>
          <w:tcPr>
            <w:shd w:fill="f1f1f1" w:val="clea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01" w:right="167"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Identity: Consent Mgmt. Trade: Order Placement</w:t>
            </w:r>
          </w:p>
        </w:tc>
      </w:tr>
      <w:tr>
        <w:trPr>
          <w:cantSplit w:val="0"/>
          <w:trHeight w:val="845" w:hRule="atLeast"/>
          <w:tblHeader w:val="0"/>
        </w:trPr>
        <w:tc>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w:t>
            </w:r>
          </w:p>
        </w:tc>
        <w:tc>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0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Pay</w:t>
            </w:r>
          </w:p>
        </w:tc>
        <w:tc>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98" w:right="1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UCP khởi tạo PaymentIntent. User xác thực thanh toán trên app sàn (OTP/FaceID).</w:t>
            </w:r>
          </w:p>
        </w:tc>
        <w:tc>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0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Payment: Payment Intent, Payment Status</w:t>
            </w:r>
          </w:p>
        </w:tc>
      </w:tr>
      <w:tr>
        <w:trPr>
          <w:cantSplit w:val="0"/>
          <w:trHeight w:val="846" w:hRule="atLeast"/>
          <w:tblHeader w:val="0"/>
        </w:trPr>
        <w:tc>
          <w:tcPr>
            <w:shd w:fill="f1f1f1" w:val="clear"/>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w:t>
            </w:r>
          </w:p>
        </w:tc>
        <w:tc>
          <w:tcPr>
            <w:shd w:fill="f1f1f1" w:val="clea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0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Fulfill</w:t>
            </w:r>
          </w:p>
        </w:tc>
        <w:tc>
          <w:tcPr>
            <w:shd w:fill="f1f1f1" w:val="clea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8" w:right="86"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Đơn hàng được xử lý: chuẩn bị hàng, đóng gói, giao cho đối tác vận chuyển.</w:t>
            </w:r>
          </w:p>
        </w:tc>
        <w:tc>
          <w:tcPr>
            <w:shd w:fill="f1f1f1" w:val="clea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Trade: Order Tracking (trạng thái từ platform)</w:t>
            </w:r>
          </w:p>
        </w:tc>
      </w:tr>
      <w:tr>
        <w:trPr>
          <w:cantSplit w:val="0"/>
          <w:trHeight w:val="619" w:hRule="atLeast"/>
          <w:tblHeader w:val="0"/>
        </w:trPr>
        <w:tc>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w:t>
            </w:r>
          </w:p>
        </w:tc>
        <w:tc>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0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Deliver</w:t>
            </w:r>
          </w:p>
        </w:tc>
        <w:tc>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Hàng được giao đến người dùng. Agent thông báo trạng thái delivery.</w:t>
            </w:r>
          </w:p>
        </w:tc>
        <w:tc>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1" w:right="167"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Notification: Order Notification, Event Broadcasting</w:t>
            </w:r>
          </w:p>
        </w:tc>
      </w:tr>
      <w:tr>
        <w:trPr>
          <w:cantSplit w:val="0"/>
          <w:trHeight w:val="616" w:hRule="atLeast"/>
          <w:tblHeader w:val="0"/>
        </w:trPr>
        <w:tc>
          <w:tcPr>
            <w:shd w:fill="f1f1f1" w:val="clear"/>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w:t>
            </w:r>
          </w:p>
        </w:tc>
        <w:tc>
          <w:tcPr>
            <w:shd w:fill="f1f1f1" w:val="clea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0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After-sales</w:t>
            </w:r>
          </w:p>
        </w:tc>
        <w:tc>
          <w:tcPr>
            <w:shd w:fill="f1f1f1" w:val="clear"/>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98" w:right="1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Người dùng có thể hủy đơn, hoàn tiền, đánh giá qua Agent.</w:t>
            </w:r>
          </w:p>
        </w:tc>
        <w:tc>
          <w:tcPr>
            <w:shd w:fill="f1f1f1" w:val="clea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0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Trade: Order Cancellation. Payment: Refund Processing</w:t>
            </w:r>
          </w:p>
        </w:tc>
      </w:tr>
    </w:tbl>
    <w:p w:rsidR="00000000" w:rsidDel="00000000" w:rsidP="00000000" w:rsidRDefault="00000000" w:rsidRPr="00000000" w14:paraId="000000F3">
      <w:pPr>
        <w:pStyle w:val="Heading3"/>
        <w:numPr>
          <w:ilvl w:val="1"/>
          <w:numId w:val="2"/>
        </w:numPr>
        <w:tabs>
          <w:tab w:val="left" w:leader="none" w:pos="553"/>
        </w:tabs>
        <w:spacing w:before="241" w:lineRule="auto"/>
        <w:ind w:left="553" w:hanging="388"/>
        <w:rPr/>
      </w:pPr>
      <w:r w:rsidDel="00000000" w:rsidR="00000000" w:rsidRPr="00000000">
        <w:rPr>
          <w:color w:val="666666"/>
          <w:rtl w:val="0"/>
        </w:rPr>
        <w:t xml:space="preserve">Giải thích chi tiết từng stage</w:t>
      </w:r>
      <w:r w:rsidDel="00000000" w:rsidR="00000000" w:rsidRPr="00000000">
        <w:rPr>
          <w:rtl w:val="0"/>
        </w:rPr>
      </w:r>
    </w:p>
    <w:p w:rsidR="00000000" w:rsidDel="00000000" w:rsidP="00000000" w:rsidRDefault="00000000" w:rsidRPr="00000000" w14:paraId="000000F4">
      <w:pPr>
        <w:spacing w:before="200" w:lineRule="auto"/>
        <w:ind w:left="165" w:firstLine="0"/>
        <w:rPr>
          <w:rFonts w:ascii="Calibri" w:cs="Calibri" w:eastAsia="Calibri" w:hAnsi="Calibri"/>
          <w:b w:val="1"/>
          <w:bCs w:val="1"/>
          <w:sz w:val="24"/>
          <w:szCs w:val="24"/>
        </w:rPr>
      </w:pPr>
      <w:r w:rsidDel="00000000" w:rsidR="00000000" w:rsidRPr="00000000">
        <w:rPr>
          <w:rFonts w:ascii="Calibri" w:cs="Calibri" w:eastAsia="Calibri" w:hAnsi="Calibri"/>
          <w:b w:val="1"/>
          <w:bCs w:val="1"/>
          <w:color w:val="666666"/>
          <w:sz w:val="24"/>
          <w:szCs w:val="24"/>
          <w:rtl w:val="0"/>
        </w:rPr>
        <w:t xml:space="preserve">Stage 1: Discover</w:t>
      </w: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165" w:right="94"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Người dùng nói với AI Agent: “Tìm cho tôi tai nghe không dây dưới 500k”. Agent xử lý NLP ở phía client rồi gửi UCP Intent: { type: search_product, params: { keyword: “tai nghe không dây”, max_price: 500000 } }. UCP có thể gửi đồng thời đến nhiều sàn (Tiki, Shopee, Lazada) và gộp kết quả.</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16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Giá trị tạo ra: Người dùng không cần mở 3 app riêng lẻ. 1 câu nói = kết quả từ nhiều nguồn.</w:t>
      </w:r>
    </w:p>
    <w:p w:rsidR="00000000" w:rsidDel="00000000" w:rsidP="00000000" w:rsidRDefault="00000000" w:rsidRPr="00000000" w14:paraId="000000F7">
      <w:pPr>
        <w:spacing w:before="199" w:lineRule="auto"/>
        <w:ind w:left="165" w:firstLine="0"/>
        <w:rPr>
          <w:rFonts w:ascii="Calibri" w:cs="Calibri" w:eastAsia="Calibri" w:hAnsi="Calibri"/>
          <w:b w:val="1"/>
          <w:bCs w:val="1"/>
          <w:sz w:val="24"/>
          <w:szCs w:val="24"/>
        </w:rPr>
      </w:pPr>
      <w:r w:rsidDel="00000000" w:rsidR="00000000" w:rsidRPr="00000000">
        <w:rPr>
          <w:rFonts w:ascii="Calibri" w:cs="Calibri" w:eastAsia="Calibri" w:hAnsi="Calibri"/>
          <w:b w:val="1"/>
          <w:bCs w:val="1"/>
          <w:color w:val="666666"/>
          <w:sz w:val="24"/>
          <w:szCs w:val="24"/>
          <w:rtl w:val="0"/>
        </w:rPr>
        <w:t xml:space="preserve">Stage 2: Select</w:t>
      </w: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65" w:right="271"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6840" w:w="11910" w:orient="portrait"/>
          <w:pgMar w:bottom="860" w:top="1340" w:left="1275" w:right="1417" w:header="699" w:footer="672"/>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Agent trình bày kết quả: “Đây là 3 lựa chọn tốt nhất: (1) Sony WF-C500 — 399k trên Tiki, (2) JBL Wave 200 — 450k trên Shopee, (3) Xiaomi Buds 4 — 380k trên Lazada”. Người dùng chọn. Agent gọi GetProductDetail để lấy thông tin đầy đủ.</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16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Giá trị tạo ra: So sánh cross-platform tự động. Thông tin được tổng hợp và trình bày dễ hiểu.</w:t>
      </w:r>
    </w:p>
    <w:p w:rsidR="00000000" w:rsidDel="00000000" w:rsidP="00000000" w:rsidRDefault="00000000" w:rsidRPr="00000000" w14:paraId="000000FA">
      <w:pPr>
        <w:spacing w:before="200" w:lineRule="auto"/>
        <w:ind w:left="165" w:firstLine="0"/>
        <w:rPr>
          <w:rFonts w:ascii="Calibri" w:cs="Calibri" w:eastAsia="Calibri" w:hAnsi="Calibri"/>
          <w:b w:val="1"/>
          <w:bCs w:val="1"/>
          <w:sz w:val="24"/>
          <w:szCs w:val="24"/>
        </w:rPr>
      </w:pPr>
      <w:r w:rsidDel="00000000" w:rsidR="00000000" w:rsidRPr="00000000">
        <w:rPr>
          <w:rFonts w:ascii="Calibri" w:cs="Calibri" w:eastAsia="Calibri" w:hAnsi="Calibri"/>
          <w:b w:val="1"/>
          <w:bCs w:val="1"/>
          <w:color w:val="666666"/>
          <w:sz w:val="24"/>
          <w:szCs w:val="24"/>
          <w:rtl w:val="0"/>
        </w:rPr>
        <w:t xml:space="preserve">Stage 3–4: Checkout + Propose</w:t>
      </w: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6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Agent tạo CheckoutSession trên sàn người dùng chọn. UCP tự động: (1) kiểm tra tồn kho → InventoryChecked, (2) reserve hàng → InventoryReserved, (3) tính giá + phí ship + KM → OrderProposalGenerated. Agent trình bày: “Tổng 399k + 30k ship = 429k. Xác nhận?”</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16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Giá trị tạo ra: User biết chính xác số tiền trước khi xác nhận. Không có phí ẩn.</w:t>
      </w:r>
    </w:p>
    <w:p w:rsidR="00000000" w:rsidDel="00000000" w:rsidP="00000000" w:rsidRDefault="00000000" w:rsidRPr="00000000" w14:paraId="000000FD">
      <w:pPr>
        <w:spacing w:before="199" w:lineRule="auto"/>
        <w:ind w:left="165" w:firstLine="0"/>
        <w:rPr>
          <w:rFonts w:ascii="Calibri" w:cs="Calibri" w:eastAsia="Calibri" w:hAnsi="Calibri"/>
          <w:b w:val="1"/>
          <w:bCs w:val="1"/>
          <w:sz w:val="24"/>
          <w:szCs w:val="24"/>
        </w:rPr>
      </w:pPr>
      <w:r w:rsidDel="00000000" w:rsidR="00000000" w:rsidRPr="00000000">
        <w:rPr>
          <w:rFonts w:ascii="Calibri" w:cs="Calibri" w:eastAsia="Calibri" w:hAnsi="Calibri"/>
          <w:b w:val="1"/>
          <w:bCs w:val="1"/>
          <w:color w:val="666666"/>
          <w:sz w:val="24"/>
          <w:szCs w:val="24"/>
          <w:rtl w:val="0"/>
        </w:rPr>
        <w:t xml:space="preserve">Stage 5–6: Confirm + Pay</w:t>
      </w: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6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User nói “Đồng ý, thanh toán bằng Momo”. Agent gửi ConfirmOrder. UCP khởi tạo PaymentIntent. User xác thực trên app Momo (OTP/FaceID) — UCP không chạm vào thông tin thanh toán nhạy cảm. Sau khi PaymentSucceeded, đơn hàng chính thức được tạo.</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16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Giá trị tạo ra: Quy trình thanh toán an toàn, human-in-the-loop. Agent không tự ý chi tiền.</w:t>
      </w:r>
    </w:p>
    <w:p w:rsidR="00000000" w:rsidDel="00000000" w:rsidP="00000000" w:rsidRDefault="00000000" w:rsidRPr="00000000" w14:paraId="00000100">
      <w:pPr>
        <w:spacing w:before="200" w:lineRule="auto"/>
        <w:ind w:left="165" w:firstLine="0"/>
        <w:rPr>
          <w:rFonts w:ascii="Calibri" w:cs="Calibri" w:eastAsia="Calibri" w:hAnsi="Calibri"/>
          <w:b w:val="1"/>
          <w:bCs w:val="1"/>
          <w:sz w:val="24"/>
          <w:szCs w:val="24"/>
        </w:rPr>
      </w:pPr>
      <w:r w:rsidDel="00000000" w:rsidR="00000000" w:rsidRPr="00000000">
        <w:rPr>
          <w:rFonts w:ascii="Calibri" w:cs="Calibri" w:eastAsia="Calibri" w:hAnsi="Calibri"/>
          <w:b w:val="1"/>
          <w:bCs w:val="1"/>
          <w:color w:val="666666"/>
          <w:sz w:val="24"/>
          <w:szCs w:val="24"/>
          <w:rtl w:val="0"/>
        </w:rPr>
        <w:t xml:space="preserve">Stage 7–9: Fulfill + Deliver + After-sales</w:t>
      </w: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65" w:right="94"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Platform xử lý đơn hàng (lấy hàng, đóng gói, giao). UCP phát event OrderStatusChanged mỗi khi trạng thái thay đổi. Agent tự động thông báo user: “Đơn hàng đã được giao cho GHN, dự kiến nhận ngày mai”. Sau khi nhận hàng, user có thể hủy/hoàn/đánh giá qua Agent.</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16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6840" w:w="11910" w:orient="portrait"/>
          <w:pgMar w:bottom="860" w:top="1340" w:left="1275" w:right="1417" w:header="699" w:footer="672"/>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Giá trị tạo ra: Theo dõi đơn hàng không cần mở app sàn. After-sales tiện lợi.</w:t>
      </w:r>
    </w:p>
    <w:p w:rsidR="00000000" w:rsidDel="00000000" w:rsidP="00000000" w:rsidRDefault="00000000" w:rsidRPr="00000000" w14:paraId="00000103">
      <w:pPr>
        <w:pStyle w:val="Heading2"/>
        <w:tabs>
          <w:tab w:val="left" w:leader="none" w:pos="483"/>
        </w:tabs>
        <w:ind w:left="0" w:firstLine="0"/>
        <w:jc w:val="left"/>
        <w:rPr/>
      </w:pPr>
      <w:r w:rsidDel="00000000" w:rsidR="00000000" w:rsidRPr="00000000">
        <w:rPr>
          <w:rtl w:val="0"/>
        </w:rPr>
        <w:t xml:space="preserve">  5. Business Process</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4" w:lineRule="auto"/>
        <w:ind w:left="16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Business Process mô tả các bước vận hành cụ thể cho từng luồng nghiệp vụ chính của UCP. Dưới đây là 3 process quan trọng nhất.</w:t>
      </w:r>
    </w:p>
    <w:p w:rsidR="00000000" w:rsidDel="00000000" w:rsidP="00000000" w:rsidRDefault="00000000" w:rsidRPr="00000000" w14:paraId="00000105">
      <w:pPr>
        <w:pStyle w:val="Heading3"/>
        <w:tabs>
          <w:tab w:val="left" w:leader="none" w:pos="553"/>
        </w:tabs>
        <w:spacing w:before="231" w:lineRule="auto"/>
        <w:ind w:left="0" w:firstLine="0"/>
        <w:rPr/>
      </w:pPr>
      <w:r w:rsidDel="00000000" w:rsidR="00000000" w:rsidRPr="00000000">
        <w:rPr>
          <w:color w:val="666666"/>
          <w:rtl w:val="0"/>
        </w:rPr>
        <w:t xml:space="preserve">   5.1 Process: AI Agent mua hàng (Checkout Flow)</w:t>
      </w: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16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Actor: AI Agent, User (xác nhận), UCP Gateway, Trade Service, Payment Service</w:t>
      </w:r>
    </w:p>
    <w:p w:rsidR="00000000" w:rsidDel="00000000" w:rsidP="00000000" w:rsidRDefault="00000000" w:rsidRPr="00000000" w14:paraId="0000010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84"/>
        </w:tabs>
        <w:spacing w:after="0" w:before="141" w:line="240" w:lineRule="auto"/>
        <w:ind w:left="884" w:right="0" w:hanging="359"/>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AI Agent gửi AuthenticateAgent với API Key đến UCP Gateway.</w:t>
      </w:r>
    </w:p>
    <w:p w:rsidR="00000000" w:rsidDel="00000000" w:rsidP="00000000" w:rsidRDefault="00000000" w:rsidRPr="00000000" w14:paraId="0000010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84"/>
        </w:tabs>
        <w:spacing w:after="0" w:before="78" w:line="240" w:lineRule="auto"/>
        <w:ind w:left="884" w:right="0" w:hanging="359"/>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Gateway validate key, tạo AgentSession, trả về session_id + permissions.</w:t>
      </w:r>
    </w:p>
    <w:p w:rsidR="00000000" w:rsidDel="00000000" w:rsidP="00000000" w:rsidRDefault="00000000" w:rsidRPr="00000000" w14:paraId="0000010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84"/>
        </w:tabs>
        <w:spacing w:after="0" w:before="80" w:line="240" w:lineRule="auto"/>
        <w:ind w:left="884" w:right="0" w:hanging="359"/>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Agent gửi SearchProduct intent. Gateway route đến Catalog Service.</w:t>
      </w:r>
    </w:p>
    <w:p w:rsidR="00000000" w:rsidDel="00000000" w:rsidP="00000000" w:rsidRDefault="00000000" w:rsidRPr="00000000" w14:paraId="0000010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84"/>
        </w:tabs>
        <w:spacing w:after="0" w:before="81" w:line="240" w:lineRule="auto"/>
        <w:ind w:left="884" w:right="0" w:hanging="359"/>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Catalog trả về danh sách SP. Agent trình bày cho User.</w:t>
      </w:r>
    </w:p>
    <w:p w:rsidR="00000000" w:rsidDel="00000000" w:rsidP="00000000" w:rsidRDefault="00000000" w:rsidRPr="00000000" w14:paraId="0000010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84"/>
        </w:tabs>
        <w:spacing w:after="0" w:before="81" w:line="240" w:lineRule="auto"/>
        <w:ind w:left="884" w:right="0" w:hanging="359"/>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User chọn SP. Agent gửi GetProductDetail.</w:t>
      </w:r>
    </w:p>
    <w:p w:rsidR="00000000" w:rsidDel="00000000" w:rsidP="00000000" w:rsidRDefault="00000000" w:rsidRPr="00000000" w14:paraId="0000010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84"/>
        </w:tabs>
        <w:spacing w:after="0" w:before="78" w:line="240" w:lineRule="auto"/>
        <w:ind w:left="884" w:right="0" w:hanging="359"/>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Agent gửi CreateCheckout với product_id, qty, address.</w:t>
      </w:r>
    </w:p>
    <w:p w:rsidR="00000000" w:rsidDel="00000000" w:rsidP="00000000" w:rsidRDefault="00000000" w:rsidRPr="00000000" w14:paraId="0000010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84"/>
        </w:tabs>
        <w:spacing w:after="0" w:before="81" w:line="240" w:lineRule="auto"/>
        <w:ind w:left="884" w:right="0" w:hanging="359"/>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Trade Service kiểm tra tồn kho (InventoryChecked).</w:t>
      </w:r>
    </w:p>
    <w:p w:rsidR="00000000" w:rsidDel="00000000" w:rsidP="00000000" w:rsidRDefault="00000000" w:rsidRPr="00000000" w14:paraId="0000010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84"/>
        </w:tabs>
        <w:spacing w:after="0" w:before="81" w:line="240" w:lineRule="auto"/>
        <w:ind w:left="884" w:right="0" w:hanging="359"/>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Nếu có hàng: Trade reserve hàng (InventoryReserved, TTL 15 phút).</w:t>
      </w:r>
    </w:p>
    <w:p w:rsidR="00000000" w:rsidDel="00000000" w:rsidP="00000000" w:rsidRDefault="00000000" w:rsidRPr="00000000" w14:paraId="0000010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85"/>
        </w:tabs>
        <w:spacing w:after="0" w:before="76" w:line="244" w:lineRule="auto"/>
        <w:ind w:left="885" w:right="37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Nếu hết hàng: Trade trả InventoryInsufficient. Agent thông báo User, gợi ý SP khác. Flow dừng.</w:t>
      </w:r>
    </w:p>
    <w:p w:rsidR="00000000" w:rsidDel="00000000" w:rsidP="00000000" w:rsidRDefault="00000000" w:rsidRPr="00000000" w14:paraId="0000011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84"/>
        </w:tabs>
        <w:spacing w:after="0" w:before="74" w:line="240" w:lineRule="auto"/>
        <w:ind w:left="884" w:right="0" w:hanging="359"/>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Trade tính giá + phí ship + KM. Tạo OrderProposal.</w:t>
      </w:r>
    </w:p>
    <w:p w:rsidR="00000000" w:rsidDel="00000000" w:rsidP="00000000" w:rsidRDefault="00000000" w:rsidRPr="00000000" w14:paraId="0000011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84"/>
        </w:tabs>
        <w:spacing w:after="0" w:before="78" w:line="240" w:lineRule="auto"/>
        <w:ind w:left="884" w:right="0" w:hanging="359"/>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Agent trình bày OrderProposal cho User: tổng tiền, chi tiết, shipping.</w:t>
      </w:r>
    </w:p>
    <w:p w:rsidR="00000000" w:rsidDel="00000000" w:rsidP="00000000" w:rsidRDefault="00000000" w:rsidRPr="00000000" w14:paraId="0000011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84"/>
        </w:tabs>
        <w:spacing w:after="0" w:before="81" w:line="240" w:lineRule="auto"/>
        <w:ind w:left="884" w:right="0" w:hanging="359"/>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User xác nhận. Agent gửi ConfirmOrder.</w:t>
      </w:r>
    </w:p>
    <w:p w:rsidR="00000000" w:rsidDel="00000000" w:rsidP="00000000" w:rsidRDefault="00000000" w:rsidRPr="00000000" w14:paraId="0000011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84"/>
        </w:tabs>
        <w:spacing w:after="0" w:before="80" w:line="240" w:lineRule="auto"/>
        <w:ind w:left="884" w:right="0" w:hanging="359"/>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Trade gọi Payment Service: InitiatePayment.</w:t>
      </w:r>
    </w:p>
    <w:p w:rsidR="00000000" w:rsidDel="00000000" w:rsidP="00000000" w:rsidRDefault="00000000" w:rsidRPr="00000000" w14:paraId="0000011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84"/>
        </w:tabs>
        <w:spacing w:after="0" w:before="81" w:line="240" w:lineRule="auto"/>
        <w:ind w:left="884" w:right="0" w:hanging="359"/>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User xác thực thanh toán trên app sàn (OTP/FaceID).</w:t>
      </w:r>
    </w:p>
    <w:p w:rsidR="00000000" w:rsidDel="00000000" w:rsidP="00000000" w:rsidRDefault="00000000" w:rsidRPr="00000000" w14:paraId="0000011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84"/>
        </w:tabs>
        <w:spacing w:after="0" w:before="78" w:line="240" w:lineRule="auto"/>
        <w:ind w:left="884" w:right="0" w:hanging="359"/>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Payment trả PaymentSucceeded (hoặc PaymentFailed).</w:t>
      </w:r>
    </w:p>
    <w:p w:rsidR="00000000" w:rsidDel="00000000" w:rsidP="00000000" w:rsidRDefault="00000000" w:rsidRPr="00000000" w14:paraId="00000116">
      <w:pPr>
        <w:numPr>
          <w:ilvl w:val="0"/>
          <w:numId w:val="4"/>
        </w:numPr>
        <w:tabs>
          <w:tab w:val="left" w:leader="none" w:pos="884"/>
        </w:tabs>
        <w:spacing w:before="81" w:lineRule="auto"/>
        <w:ind w:left="885" w:hanging="360"/>
      </w:pPr>
      <w:r w:rsidDel="00000000" w:rsidR="00000000" w:rsidRPr="00000000">
        <w:rPr>
          <w:rtl w:val="0"/>
        </w:rPr>
        <w:t xml:space="preserve">Nếu thành công: Trade tạo Order chính thức (OrderPlaced).</w:t>
      </w:r>
    </w:p>
    <w:p w:rsidR="00000000" w:rsidDel="00000000" w:rsidP="00000000" w:rsidRDefault="00000000" w:rsidRPr="00000000" w14:paraId="00000117">
      <w:pPr>
        <w:numPr>
          <w:ilvl w:val="0"/>
          <w:numId w:val="4"/>
        </w:numPr>
        <w:tabs>
          <w:tab w:val="left" w:leader="none" w:pos="884"/>
        </w:tabs>
        <w:spacing w:before="81" w:lineRule="auto"/>
        <w:ind w:left="885" w:hanging="360"/>
      </w:pPr>
      <w:r w:rsidDel="00000000" w:rsidR="00000000" w:rsidRPr="00000000">
        <w:rPr>
          <w:rtl w:val="0"/>
        </w:rPr>
        <w:t xml:space="preserve">Nếu thất bại: Trade release reservation, thông báo Agent. User có thể thử lại.</w:t>
      </w:r>
    </w:p>
    <w:p w:rsidR="00000000" w:rsidDel="00000000" w:rsidP="00000000" w:rsidRDefault="00000000" w:rsidRPr="00000000" w14:paraId="00000118">
      <w:pPr>
        <w:numPr>
          <w:ilvl w:val="0"/>
          <w:numId w:val="4"/>
        </w:numPr>
        <w:tabs>
          <w:tab w:val="left" w:leader="none" w:pos="884"/>
        </w:tabs>
        <w:spacing w:before="80" w:lineRule="auto"/>
        <w:ind w:left="885" w:hanging="360"/>
      </w:pPr>
      <w:r w:rsidDel="00000000" w:rsidR="00000000" w:rsidRPr="00000000">
        <w:rPr>
          <w:rtl w:val="0"/>
        </w:rPr>
        <w:t xml:space="preserve">Notification gửi thông báo OrderPlaced cho Agent và User.</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4"/>
        </w:tabs>
        <w:spacing w:after="0" w:before="80" w:line="240" w:lineRule="auto"/>
        <w:ind w:left="48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pStyle w:val="Heading3"/>
        <w:tabs>
          <w:tab w:val="left" w:leader="none" w:pos="884"/>
        </w:tabs>
        <w:spacing w:before="80" w:lineRule="auto"/>
        <w:ind w:left="165" w:firstLine="0"/>
        <w:rPr/>
      </w:pPr>
      <w:bookmarkStart w:colFirst="0" w:colLast="0" w:name="_heading=h.cgrqd349mjzh" w:id="1"/>
      <w:bookmarkEnd w:id="1"/>
      <w:r w:rsidDel="00000000" w:rsidR="00000000" w:rsidRPr="00000000">
        <w:rPr>
          <w:rtl w:val="0"/>
        </w:rPr>
      </w:r>
    </w:p>
    <w:p w:rsidR="00000000" w:rsidDel="00000000" w:rsidP="00000000" w:rsidRDefault="00000000" w:rsidRPr="00000000" w14:paraId="0000011B">
      <w:pPr>
        <w:pStyle w:val="Heading3"/>
        <w:tabs>
          <w:tab w:val="left" w:leader="none" w:pos="884"/>
        </w:tabs>
        <w:spacing w:before="80" w:lineRule="auto"/>
        <w:ind w:left="165" w:firstLine="0"/>
        <w:rPr/>
      </w:pPr>
      <w:bookmarkStart w:colFirst="0" w:colLast="0" w:name="_heading=h.w2ytpi8g4zq7" w:id="2"/>
      <w:bookmarkEnd w:id="2"/>
      <w:r w:rsidDel="00000000" w:rsidR="00000000" w:rsidRPr="00000000">
        <w:rPr>
          <w:rtl w:val="0"/>
        </w:rPr>
      </w:r>
    </w:p>
    <w:p w:rsidR="00000000" w:rsidDel="00000000" w:rsidP="00000000" w:rsidRDefault="00000000" w:rsidRPr="00000000" w14:paraId="0000011C">
      <w:pPr>
        <w:pStyle w:val="Heading3"/>
        <w:tabs>
          <w:tab w:val="left" w:leader="none" w:pos="884"/>
        </w:tabs>
        <w:spacing w:before="80" w:lineRule="auto"/>
        <w:ind w:left="165" w:firstLine="0"/>
        <w:rPr/>
      </w:pPr>
      <w:bookmarkStart w:colFirst="0" w:colLast="0" w:name="_heading=h.rpy4tw874ekm" w:id="3"/>
      <w:bookmarkEnd w:id="3"/>
      <w:r w:rsidDel="00000000" w:rsidR="00000000" w:rsidRPr="00000000">
        <w:rPr>
          <w:rtl w:val="0"/>
        </w:rPr>
      </w:r>
    </w:p>
    <w:p w:rsidR="00000000" w:rsidDel="00000000" w:rsidP="00000000" w:rsidRDefault="00000000" w:rsidRPr="00000000" w14:paraId="0000011D">
      <w:pPr>
        <w:pStyle w:val="Heading3"/>
        <w:tabs>
          <w:tab w:val="left" w:leader="none" w:pos="884"/>
        </w:tabs>
        <w:spacing w:before="80" w:lineRule="auto"/>
        <w:ind w:left="165" w:firstLine="0"/>
        <w:rPr/>
      </w:pPr>
      <w:bookmarkStart w:colFirst="0" w:colLast="0" w:name="_heading=h.b24igkko6ono" w:id="4"/>
      <w:bookmarkEnd w:id="4"/>
      <w:r w:rsidDel="00000000" w:rsidR="00000000" w:rsidRPr="00000000">
        <w:rPr>
          <w:rtl w:val="0"/>
        </w:rPr>
      </w:r>
    </w:p>
    <w:p w:rsidR="00000000" w:rsidDel="00000000" w:rsidP="00000000" w:rsidRDefault="00000000" w:rsidRPr="00000000" w14:paraId="0000011E">
      <w:pPr>
        <w:pStyle w:val="Heading3"/>
        <w:tabs>
          <w:tab w:val="left" w:leader="none" w:pos="884"/>
        </w:tabs>
        <w:spacing w:before="80" w:lineRule="auto"/>
        <w:ind w:left="165" w:firstLine="0"/>
        <w:rPr/>
      </w:pPr>
      <w:bookmarkStart w:colFirst="0" w:colLast="0" w:name="_heading=h.2fl16galcxyw" w:id="5"/>
      <w:bookmarkEnd w:id="5"/>
      <w:r w:rsidDel="00000000" w:rsidR="00000000" w:rsidRPr="00000000">
        <w:rPr>
          <w:rtl w:val="0"/>
        </w:rPr>
      </w:r>
    </w:p>
    <w:p w:rsidR="00000000" w:rsidDel="00000000" w:rsidP="00000000" w:rsidRDefault="00000000" w:rsidRPr="00000000" w14:paraId="0000011F">
      <w:pPr>
        <w:pStyle w:val="Heading3"/>
        <w:tabs>
          <w:tab w:val="left" w:leader="none" w:pos="884"/>
        </w:tabs>
        <w:spacing w:before="80" w:lineRule="auto"/>
        <w:ind w:left="165" w:firstLine="0"/>
        <w:rPr/>
      </w:pPr>
      <w:bookmarkStart w:colFirst="0" w:colLast="0" w:name="_heading=h.udfx8god78l0" w:id="6"/>
      <w:bookmarkEnd w:id="6"/>
      <w:r w:rsidDel="00000000" w:rsidR="00000000" w:rsidRPr="00000000">
        <w:rPr>
          <w:rtl w:val="0"/>
        </w:rPr>
      </w:r>
    </w:p>
    <w:p w:rsidR="00000000" w:rsidDel="00000000" w:rsidP="00000000" w:rsidRDefault="00000000" w:rsidRPr="00000000" w14:paraId="00000120">
      <w:pPr>
        <w:pStyle w:val="Heading3"/>
        <w:tabs>
          <w:tab w:val="left" w:leader="none" w:pos="884"/>
        </w:tabs>
        <w:spacing w:before="80" w:lineRule="auto"/>
        <w:ind w:left="165" w:firstLine="0"/>
        <w:rPr/>
      </w:pPr>
      <w:bookmarkStart w:colFirst="0" w:colLast="0" w:name="_heading=h.8s5p02779fla" w:id="7"/>
      <w:bookmarkEnd w:id="7"/>
      <w:r w:rsidDel="00000000" w:rsidR="00000000" w:rsidRPr="00000000">
        <w:rPr>
          <w:rtl w:val="0"/>
        </w:rPr>
      </w:r>
    </w:p>
    <w:p w:rsidR="00000000" w:rsidDel="00000000" w:rsidP="00000000" w:rsidRDefault="00000000" w:rsidRPr="00000000" w14:paraId="00000121">
      <w:pPr>
        <w:pStyle w:val="Heading3"/>
        <w:tabs>
          <w:tab w:val="left" w:leader="none" w:pos="884"/>
        </w:tabs>
        <w:spacing w:before="80" w:lineRule="auto"/>
        <w:ind w:left="165" w:firstLine="0"/>
        <w:rPr/>
      </w:pPr>
      <w:bookmarkStart w:colFirst="0" w:colLast="0" w:name="_heading=h.imbyn294s16" w:id="8"/>
      <w:bookmarkEnd w:id="8"/>
      <w:r w:rsidDel="00000000" w:rsidR="00000000" w:rsidRPr="00000000">
        <w:rPr>
          <w:rtl w:val="0"/>
        </w:rPr>
      </w:r>
    </w:p>
    <w:p w:rsidR="00000000" w:rsidDel="00000000" w:rsidP="00000000" w:rsidRDefault="00000000" w:rsidRPr="00000000" w14:paraId="00000122">
      <w:pPr>
        <w:pStyle w:val="Heading3"/>
        <w:tabs>
          <w:tab w:val="left" w:leader="none" w:pos="884"/>
        </w:tabs>
        <w:spacing w:before="80" w:lineRule="auto"/>
        <w:ind w:left="165" w:firstLine="0"/>
        <w:rPr/>
      </w:pPr>
      <w:bookmarkStart w:colFirst="0" w:colLast="0" w:name="_heading=h.dphmthsarl0w" w:id="9"/>
      <w:bookmarkEnd w:id="9"/>
      <w:r w:rsidDel="00000000" w:rsidR="00000000" w:rsidRPr="00000000">
        <w:rPr>
          <w:rtl w:val="0"/>
        </w:rPr>
      </w:r>
    </w:p>
    <w:p w:rsidR="00000000" w:rsidDel="00000000" w:rsidP="00000000" w:rsidRDefault="00000000" w:rsidRPr="00000000" w14:paraId="00000123">
      <w:pPr>
        <w:pStyle w:val="Heading3"/>
        <w:tabs>
          <w:tab w:val="left" w:leader="none" w:pos="884"/>
        </w:tabs>
        <w:spacing w:before="80" w:lineRule="auto"/>
        <w:ind w:left="165" w:firstLine="0"/>
        <w:rPr/>
      </w:pPr>
      <w:bookmarkStart w:colFirst="0" w:colLast="0" w:name="_heading=h.b8mif9626t5t" w:id="10"/>
      <w:bookmarkEnd w:id="10"/>
      <w:r w:rsidDel="00000000" w:rsidR="00000000" w:rsidRPr="00000000">
        <w:rPr>
          <w:rtl w:val="0"/>
        </w:rPr>
      </w:r>
    </w:p>
    <w:p w:rsidR="00000000" w:rsidDel="00000000" w:rsidP="00000000" w:rsidRDefault="00000000" w:rsidRPr="00000000" w14:paraId="00000124">
      <w:pPr>
        <w:pStyle w:val="Heading3"/>
        <w:tabs>
          <w:tab w:val="left" w:leader="none" w:pos="884"/>
        </w:tabs>
        <w:spacing w:before="80" w:lineRule="auto"/>
        <w:ind w:left="165" w:firstLine="0"/>
        <w:rPr/>
      </w:pPr>
      <w:bookmarkStart w:colFirst="0" w:colLast="0" w:name="_heading=h.va24ae6u43rj" w:id="11"/>
      <w:bookmarkEnd w:id="11"/>
      <w:r w:rsidDel="00000000" w:rsidR="00000000" w:rsidRPr="00000000">
        <w:rPr>
          <w:rtl w:val="0"/>
        </w:rPr>
      </w:r>
    </w:p>
    <w:p w:rsidR="00000000" w:rsidDel="00000000" w:rsidP="00000000" w:rsidRDefault="00000000" w:rsidRPr="00000000" w14:paraId="00000125">
      <w:pPr>
        <w:pStyle w:val="Heading3"/>
        <w:tabs>
          <w:tab w:val="left" w:leader="none" w:pos="884"/>
        </w:tabs>
        <w:spacing w:before="80" w:lineRule="auto"/>
        <w:ind w:left="165" w:firstLine="0"/>
        <w:rPr/>
      </w:pPr>
      <w:bookmarkStart w:colFirst="0" w:colLast="0" w:name="_heading=h.u623pnsv623i" w:id="12"/>
      <w:bookmarkEnd w:id="12"/>
      <w:r w:rsidDel="00000000" w:rsidR="00000000" w:rsidRPr="00000000">
        <w:rPr>
          <w:rtl w:val="0"/>
        </w:rPr>
      </w:r>
    </w:p>
    <w:p w:rsidR="00000000" w:rsidDel="00000000" w:rsidP="00000000" w:rsidRDefault="00000000" w:rsidRPr="00000000" w14:paraId="00000126">
      <w:pPr>
        <w:pStyle w:val="Heading3"/>
        <w:tabs>
          <w:tab w:val="left" w:leader="none" w:pos="884"/>
        </w:tabs>
        <w:spacing w:before="80" w:lineRule="auto"/>
        <w:ind w:left="165" w:firstLine="0"/>
        <w:rPr/>
      </w:pPr>
      <w:bookmarkStart w:colFirst="0" w:colLast="0" w:name="_heading=h.q8p3vqa45equ" w:id="13"/>
      <w:bookmarkEnd w:id="13"/>
      <w:r w:rsidDel="00000000" w:rsidR="00000000" w:rsidRPr="00000000">
        <w:rPr>
          <w:rtl w:val="0"/>
        </w:rPr>
      </w:r>
    </w:p>
    <w:p w:rsidR="00000000" w:rsidDel="00000000" w:rsidP="00000000" w:rsidRDefault="00000000" w:rsidRPr="00000000" w14:paraId="00000127">
      <w:pPr>
        <w:pStyle w:val="Heading3"/>
        <w:tabs>
          <w:tab w:val="left" w:leader="none" w:pos="884"/>
        </w:tabs>
        <w:spacing w:before="80" w:lineRule="auto"/>
        <w:ind w:left="0" w:firstLine="0"/>
        <w:rPr/>
      </w:pPr>
      <w:bookmarkStart w:colFirst="0" w:colLast="0" w:name="_heading=h.2ib1s3xcjcgt" w:id="14"/>
      <w:bookmarkEnd w:id="14"/>
      <w:r w:rsidDel="00000000" w:rsidR="00000000" w:rsidRPr="00000000">
        <w:rPr>
          <w:rtl w:val="0"/>
        </w:rPr>
      </w:r>
    </w:p>
    <w:p w:rsidR="00000000" w:rsidDel="00000000" w:rsidP="00000000" w:rsidRDefault="00000000" w:rsidRPr="00000000" w14:paraId="00000128">
      <w:pPr>
        <w:pStyle w:val="Heading3"/>
        <w:tabs>
          <w:tab w:val="left" w:leader="none" w:pos="884"/>
        </w:tabs>
        <w:spacing w:before="80" w:lineRule="auto"/>
        <w:ind w:left="0" w:firstLine="0"/>
        <w:rPr/>
      </w:pPr>
      <w:bookmarkStart w:colFirst="0" w:colLast="0" w:name="_heading=h.k793jnfv49f2" w:id="15"/>
      <w:bookmarkEnd w:id="15"/>
      <w:r w:rsidDel="00000000" w:rsidR="00000000" w:rsidRPr="00000000">
        <w:rPr>
          <w:rtl w:val="0"/>
        </w:rPr>
        <w:t xml:space="preserve">System Sequence Diagram </w:t>
      </w: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4"/>
        </w:tabs>
        <w:spacing w:after="0" w:before="80" w:line="240" w:lineRule="auto"/>
        <w:ind w:left="0" w:right="0" w:firstLine="0"/>
        <w:jc w:val="center"/>
        <w:rPr/>
      </w:pPr>
      <w:r w:rsidDel="00000000" w:rsidR="00000000" w:rsidRPr="00000000">
        <w:rPr/>
        <w:drawing>
          <wp:inline distB="114300" distT="114300" distL="114300" distR="114300">
            <wp:extent cx="6077485" cy="4849812"/>
            <wp:effectExtent b="0" l="0" r="0" t="0"/>
            <wp:docPr id="8"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6077485" cy="4849812"/>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4"/>
        </w:tabs>
        <w:spacing w:after="0" w:before="80" w:line="240" w:lineRule="auto"/>
        <w:ind w:left="0" w:right="0" w:firstLine="0"/>
        <w:jc w:val="center"/>
        <w:rPr/>
      </w:pPr>
      <w:r w:rsidDel="00000000" w:rsidR="00000000" w:rsidRPr="00000000">
        <w:rPr>
          <w:rtl w:val="0"/>
        </w:rPr>
      </w:r>
    </w:p>
    <w:p w:rsidR="00000000" w:rsidDel="00000000" w:rsidP="00000000" w:rsidRDefault="00000000" w:rsidRPr="00000000" w14:paraId="0000012B">
      <w:pPr>
        <w:pStyle w:val="Heading3"/>
        <w:tabs>
          <w:tab w:val="left" w:leader="none" w:pos="884"/>
        </w:tabs>
        <w:spacing w:before="80" w:lineRule="auto"/>
        <w:rPr/>
      </w:pPr>
      <w:bookmarkStart w:colFirst="0" w:colLast="0" w:name="_heading=h.f003h5bnbq3b" w:id="16"/>
      <w:bookmarkEnd w:id="16"/>
      <w:r w:rsidDel="00000000" w:rsidR="00000000" w:rsidRPr="00000000">
        <w:rPr>
          <w:rtl w:val="0"/>
        </w:rPr>
      </w:r>
    </w:p>
    <w:p w:rsidR="00000000" w:rsidDel="00000000" w:rsidP="00000000" w:rsidRDefault="00000000" w:rsidRPr="00000000" w14:paraId="0000012C">
      <w:pPr>
        <w:pStyle w:val="Heading3"/>
        <w:tabs>
          <w:tab w:val="left" w:leader="none" w:pos="884"/>
        </w:tabs>
        <w:spacing w:before="80" w:lineRule="auto"/>
        <w:rPr/>
      </w:pPr>
      <w:bookmarkStart w:colFirst="0" w:colLast="0" w:name="_heading=h.8cbdqcnjo3ci" w:id="17"/>
      <w:bookmarkEnd w:id="17"/>
      <w:r w:rsidDel="00000000" w:rsidR="00000000" w:rsidRPr="00000000">
        <w:rPr>
          <w:rtl w:val="0"/>
        </w:rPr>
      </w:r>
    </w:p>
    <w:p w:rsidR="00000000" w:rsidDel="00000000" w:rsidP="00000000" w:rsidRDefault="00000000" w:rsidRPr="00000000" w14:paraId="0000012D">
      <w:pPr>
        <w:pStyle w:val="Heading3"/>
        <w:tabs>
          <w:tab w:val="left" w:leader="none" w:pos="884"/>
        </w:tabs>
        <w:spacing w:before="80" w:lineRule="auto"/>
        <w:rPr/>
      </w:pPr>
      <w:bookmarkStart w:colFirst="0" w:colLast="0" w:name="_heading=h.e114rbgqx6ag" w:id="18"/>
      <w:bookmarkEnd w:id="18"/>
      <w:r w:rsidDel="00000000" w:rsidR="00000000" w:rsidRPr="00000000">
        <w:rPr>
          <w:rtl w:val="0"/>
        </w:rPr>
      </w:r>
    </w:p>
    <w:p w:rsidR="00000000" w:rsidDel="00000000" w:rsidP="00000000" w:rsidRDefault="00000000" w:rsidRPr="00000000" w14:paraId="0000012E">
      <w:pPr>
        <w:pStyle w:val="Heading3"/>
        <w:tabs>
          <w:tab w:val="left" w:leader="none" w:pos="884"/>
        </w:tabs>
        <w:spacing w:before="80" w:lineRule="auto"/>
        <w:rPr/>
      </w:pPr>
      <w:bookmarkStart w:colFirst="0" w:colLast="0" w:name="_heading=h.fe9ddfsg4knu" w:id="19"/>
      <w:bookmarkEnd w:id="19"/>
      <w:r w:rsidDel="00000000" w:rsidR="00000000" w:rsidRPr="00000000">
        <w:rPr>
          <w:rtl w:val="0"/>
        </w:rPr>
      </w:r>
    </w:p>
    <w:p w:rsidR="00000000" w:rsidDel="00000000" w:rsidP="00000000" w:rsidRDefault="00000000" w:rsidRPr="00000000" w14:paraId="0000012F">
      <w:pPr>
        <w:pStyle w:val="Heading3"/>
        <w:tabs>
          <w:tab w:val="left" w:leader="none" w:pos="884"/>
        </w:tabs>
        <w:spacing w:before="80" w:lineRule="auto"/>
        <w:rPr/>
      </w:pPr>
      <w:bookmarkStart w:colFirst="0" w:colLast="0" w:name="_heading=h.oywqiaa55kcp" w:id="20"/>
      <w:bookmarkEnd w:id="20"/>
      <w:r w:rsidDel="00000000" w:rsidR="00000000" w:rsidRPr="00000000">
        <w:rPr>
          <w:rtl w:val="0"/>
        </w:rPr>
      </w:r>
    </w:p>
    <w:p w:rsidR="00000000" w:rsidDel="00000000" w:rsidP="00000000" w:rsidRDefault="00000000" w:rsidRPr="00000000" w14:paraId="00000130">
      <w:pPr>
        <w:pStyle w:val="Heading3"/>
        <w:tabs>
          <w:tab w:val="left" w:leader="none" w:pos="884"/>
        </w:tabs>
        <w:spacing w:before="80" w:lineRule="auto"/>
        <w:rPr/>
      </w:pPr>
      <w:bookmarkStart w:colFirst="0" w:colLast="0" w:name="_heading=h.7al725bj1u8q" w:id="21"/>
      <w:bookmarkEnd w:id="21"/>
      <w:r w:rsidDel="00000000" w:rsidR="00000000" w:rsidRPr="00000000">
        <w:rPr>
          <w:rtl w:val="0"/>
        </w:rPr>
      </w:r>
    </w:p>
    <w:p w:rsidR="00000000" w:rsidDel="00000000" w:rsidP="00000000" w:rsidRDefault="00000000" w:rsidRPr="00000000" w14:paraId="00000131">
      <w:pPr>
        <w:pStyle w:val="Heading3"/>
        <w:tabs>
          <w:tab w:val="left" w:leader="none" w:pos="884"/>
        </w:tabs>
        <w:spacing w:before="80" w:lineRule="auto"/>
        <w:rPr/>
      </w:pPr>
      <w:bookmarkStart w:colFirst="0" w:colLast="0" w:name="_heading=h.n6bqhjbo5g31" w:id="22"/>
      <w:bookmarkEnd w:id="22"/>
      <w:r w:rsidDel="00000000" w:rsidR="00000000" w:rsidRPr="00000000">
        <w:rPr>
          <w:rtl w:val="0"/>
        </w:rPr>
      </w:r>
    </w:p>
    <w:p w:rsidR="00000000" w:rsidDel="00000000" w:rsidP="00000000" w:rsidRDefault="00000000" w:rsidRPr="00000000" w14:paraId="00000132">
      <w:pPr>
        <w:pStyle w:val="Heading3"/>
        <w:tabs>
          <w:tab w:val="left" w:leader="none" w:pos="884"/>
        </w:tabs>
        <w:spacing w:before="80" w:lineRule="auto"/>
        <w:rPr/>
      </w:pPr>
      <w:bookmarkStart w:colFirst="0" w:colLast="0" w:name="_heading=h.mh2ehgx5nhgz" w:id="23"/>
      <w:bookmarkEnd w:id="23"/>
      <w:r w:rsidDel="00000000" w:rsidR="00000000" w:rsidRPr="00000000">
        <w:rPr>
          <w:rtl w:val="0"/>
        </w:rPr>
      </w:r>
    </w:p>
    <w:p w:rsidR="00000000" w:rsidDel="00000000" w:rsidP="00000000" w:rsidRDefault="00000000" w:rsidRPr="00000000" w14:paraId="00000133">
      <w:pPr>
        <w:pStyle w:val="Heading3"/>
        <w:tabs>
          <w:tab w:val="left" w:leader="none" w:pos="884"/>
        </w:tabs>
        <w:spacing w:before="80" w:lineRule="auto"/>
        <w:rPr/>
      </w:pPr>
      <w:bookmarkStart w:colFirst="0" w:colLast="0" w:name="_heading=h.fknwqnaqtw3" w:id="24"/>
      <w:bookmarkEnd w:id="24"/>
      <w:r w:rsidDel="00000000" w:rsidR="00000000" w:rsidRPr="00000000">
        <w:rPr>
          <w:rtl w:val="0"/>
        </w:rPr>
      </w:r>
    </w:p>
    <w:p w:rsidR="00000000" w:rsidDel="00000000" w:rsidP="00000000" w:rsidRDefault="00000000" w:rsidRPr="00000000" w14:paraId="00000134">
      <w:pPr>
        <w:pStyle w:val="Heading3"/>
        <w:tabs>
          <w:tab w:val="left" w:leader="none" w:pos="884"/>
        </w:tabs>
        <w:spacing w:before="80" w:lineRule="auto"/>
        <w:rPr/>
      </w:pPr>
      <w:bookmarkStart w:colFirst="0" w:colLast="0" w:name="_heading=h.bp9hk2ucjlla" w:id="25"/>
      <w:bookmarkEnd w:id="25"/>
      <w:r w:rsidDel="00000000" w:rsidR="00000000" w:rsidRPr="00000000">
        <w:rPr>
          <w:rtl w:val="0"/>
        </w:rPr>
      </w:r>
    </w:p>
    <w:p w:rsidR="00000000" w:rsidDel="00000000" w:rsidP="00000000" w:rsidRDefault="00000000" w:rsidRPr="00000000" w14:paraId="00000135">
      <w:pPr>
        <w:pStyle w:val="Heading3"/>
        <w:tabs>
          <w:tab w:val="left" w:leader="none" w:pos="884"/>
        </w:tabs>
        <w:spacing w:before="80" w:lineRule="auto"/>
        <w:rPr/>
      </w:pPr>
      <w:bookmarkStart w:colFirst="0" w:colLast="0" w:name="_heading=h.kt3p7jbnoit5" w:id="26"/>
      <w:bookmarkEnd w:id="26"/>
      <w:r w:rsidDel="00000000" w:rsidR="00000000" w:rsidRPr="00000000">
        <w:rPr>
          <w:rtl w:val="0"/>
        </w:rPr>
      </w:r>
    </w:p>
    <w:p w:rsidR="00000000" w:rsidDel="00000000" w:rsidP="00000000" w:rsidRDefault="00000000" w:rsidRPr="00000000" w14:paraId="00000136">
      <w:pPr>
        <w:pStyle w:val="Heading3"/>
        <w:tabs>
          <w:tab w:val="left" w:leader="none" w:pos="884"/>
        </w:tabs>
        <w:spacing w:before="80" w:lineRule="auto"/>
        <w:rPr/>
      </w:pPr>
      <w:bookmarkStart w:colFirst="0" w:colLast="0" w:name="_heading=h.ju3tkknn0jtj" w:id="27"/>
      <w:bookmarkEnd w:id="27"/>
      <w:r w:rsidDel="00000000" w:rsidR="00000000" w:rsidRPr="00000000">
        <w:rPr>
          <w:rtl w:val="0"/>
        </w:rPr>
      </w:r>
    </w:p>
    <w:p w:rsidR="00000000" w:rsidDel="00000000" w:rsidP="00000000" w:rsidRDefault="00000000" w:rsidRPr="00000000" w14:paraId="00000137">
      <w:pPr>
        <w:pStyle w:val="Heading3"/>
        <w:tabs>
          <w:tab w:val="left" w:leader="none" w:pos="884"/>
        </w:tabs>
        <w:spacing w:before="80" w:lineRule="auto"/>
        <w:rPr/>
      </w:pPr>
      <w:bookmarkStart w:colFirst="0" w:colLast="0" w:name="_heading=h.q0drcuw9i0ti" w:id="28"/>
      <w:bookmarkEnd w:id="28"/>
      <w:r w:rsidDel="00000000" w:rsidR="00000000" w:rsidRPr="00000000">
        <w:rPr>
          <w:rtl w:val="0"/>
        </w:rPr>
      </w:r>
    </w:p>
    <w:p w:rsidR="00000000" w:rsidDel="00000000" w:rsidP="00000000" w:rsidRDefault="00000000" w:rsidRPr="00000000" w14:paraId="00000138">
      <w:pPr>
        <w:pStyle w:val="Heading3"/>
        <w:tabs>
          <w:tab w:val="left" w:leader="none" w:pos="884"/>
        </w:tabs>
        <w:spacing w:before="80" w:lineRule="auto"/>
        <w:rPr/>
      </w:pPr>
      <w:bookmarkStart w:colFirst="0" w:colLast="0" w:name="_heading=h.mucim1za1jio" w:id="29"/>
      <w:bookmarkEnd w:id="29"/>
      <w:r w:rsidDel="00000000" w:rsidR="00000000" w:rsidRPr="00000000">
        <w:rPr>
          <w:rtl w:val="0"/>
        </w:rPr>
      </w:r>
    </w:p>
    <w:p w:rsidR="00000000" w:rsidDel="00000000" w:rsidP="00000000" w:rsidRDefault="00000000" w:rsidRPr="00000000" w14:paraId="00000139">
      <w:pPr>
        <w:tabs>
          <w:tab w:val="left" w:leader="none" w:pos="884"/>
        </w:tabs>
        <w:rPr/>
      </w:pPr>
      <w:r w:rsidDel="00000000" w:rsidR="00000000" w:rsidRPr="00000000">
        <w:rPr>
          <w:rtl w:val="0"/>
        </w:rPr>
      </w:r>
    </w:p>
    <w:p w:rsidR="00000000" w:rsidDel="00000000" w:rsidP="00000000" w:rsidRDefault="00000000" w:rsidRPr="00000000" w14:paraId="0000013A">
      <w:pPr>
        <w:pStyle w:val="Heading3"/>
        <w:tabs>
          <w:tab w:val="left" w:leader="none" w:pos="884"/>
        </w:tabs>
        <w:spacing w:before="80" w:lineRule="auto"/>
        <w:ind w:left="0" w:firstLine="0"/>
        <w:rPr/>
      </w:pPr>
      <w:bookmarkStart w:colFirst="0" w:colLast="0" w:name="_heading=h.yfzk1jfr0ng2" w:id="30"/>
      <w:bookmarkEnd w:id="30"/>
      <w:r w:rsidDel="00000000" w:rsidR="00000000" w:rsidRPr="00000000">
        <w:rPr>
          <w:rtl w:val="0"/>
        </w:rPr>
        <w:t xml:space="preserve">Business Process Flow </w:t>
      </w:r>
      <w:r w:rsidDel="00000000" w:rsidR="00000000" w:rsidRPr="00000000">
        <w:rPr>
          <w:rtl w:val="0"/>
        </w:rPr>
      </w:r>
    </w:p>
    <w:p w:rsidR="00000000" w:rsidDel="00000000" w:rsidP="00000000" w:rsidRDefault="00000000" w:rsidRPr="00000000" w14:paraId="0000013B">
      <w:pPr>
        <w:tabs>
          <w:tab w:val="left" w:leader="none" w:pos="884"/>
        </w:tabs>
        <w:rPr/>
      </w:pPr>
      <w:r w:rsidDel="00000000" w:rsidR="00000000" w:rsidRPr="00000000">
        <w:rPr/>
        <w:drawing>
          <wp:inline distB="114300" distT="114300" distL="114300" distR="114300">
            <wp:extent cx="6306522" cy="4067249"/>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6306522" cy="4067249"/>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3C">
      <w:pPr>
        <w:pStyle w:val="Heading3"/>
        <w:spacing w:before="238" w:lineRule="auto"/>
        <w:ind w:left="165" w:firstLine="0"/>
        <w:rPr>
          <w:color w:val="666666"/>
        </w:rPr>
      </w:pPr>
      <w:r w:rsidDel="00000000" w:rsidR="00000000" w:rsidRPr="00000000">
        <w:rPr>
          <w:color w:val="666666"/>
          <w:rtl w:val="0"/>
        </w:rPr>
        <w:br w:type="textWrapping"/>
      </w:r>
    </w:p>
    <w:p w:rsidR="00000000" w:rsidDel="00000000" w:rsidP="00000000" w:rsidRDefault="00000000" w:rsidRPr="00000000" w14:paraId="0000013D">
      <w:pPr>
        <w:pStyle w:val="Heading3"/>
        <w:spacing w:before="238" w:lineRule="auto"/>
        <w:ind w:left="165" w:firstLine="0"/>
        <w:rPr>
          <w:color w:val="666666"/>
        </w:rPr>
      </w:pPr>
      <w:r w:rsidDel="00000000" w:rsidR="00000000" w:rsidRPr="00000000">
        <w:rPr>
          <w:rtl w:val="0"/>
        </w:rPr>
      </w:r>
    </w:p>
    <w:p w:rsidR="00000000" w:rsidDel="00000000" w:rsidP="00000000" w:rsidRDefault="00000000" w:rsidRPr="00000000" w14:paraId="0000013E">
      <w:pPr>
        <w:pStyle w:val="Heading3"/>
        <w:spacing w:before="238" w:lineRule="auto"/>
        <w:ind w:left="165" w:firstLine="0"/>
        <w:rPr>
          <w:color w:val="666666"/>
        </w:rPr>
      </w:pPr>
      <w:r w:rsidDel="00000000" w:rsidR="00000000" w:rsidRPr="00000000">
        <w:rPr>
          <w:rtl w:val="0"/>
        </w:rPr>
      </w:r>
    </w:p>
    <w:p w:rsidR="00000000" w:rsidDel="00000000" w:rsidP="00000000" w:rsidRDefault="00000000" w:rsidRPr="00000000" w14:paraId="0000013F">
      <w:pPr>
        <w:pStyle w:val="Heading3"/>
        <w:spacing w:before="238" w:lineRule="auto"/>
        <w:ind w:left="165" w:firstLine="0"/>
        <w:rPr>
          <w:color w:val="666666"/>
        </w:rPr>
      </w:pPr>
      <w:r w:rsidDel="00000000" w:rsidR="00000000" w:rsidRPr="00000000">
        <w:rPr>
          <w:rtl w:val="0"/>
        </w:rPr>
      </w:r>
    </w:p>
    <w:p w:rsidR="00000000" w:rsidDel="00000000" w:rsidP="00000000" w:rsidRDefault="00000000" w:rsidRPr="00000000" w14:paraId="00000140">
      <w:pPr>
        <w:pStyle w:val="Heading3"/>
        <w:spacing w:before="238" w:lineRule="auto"/>
        <w:ind w:left="165" w:firstLine="0"/>
        <w:rPr>
          <w:color w:val="666666"/>
        </w:rPr>
      </w:pPr>
      <w:r w:rsidDel="00000000" w:rsidR="00000000" w:rsidRPr="00000000">
        <w:rPr>
          <w:rtl w:val="0"/>
        </w:rPr>
      </w:r>
    </w:p>
    <w:p w:rsidR="00000000" w:rsidDel="00000000" w:rsidP="00000000" w:rsidRDefault="00000000" w:rsidRPr="00000000" w14:paraId="00000141">
      <w:pPr>
        <w:pStyle w:val="Heading3"/>
        <w:spacing w:before="238" w:lineRule="auto"/>
        <w:ind w:left="165" w:firstLine="0"/>
        <w:rPr>
          <w:color w:val="666666"/>
        </w:rPr>
      </w:pPr>
      <w:r w:rsidDel="00000000" w:rsidR="00000000" w:rsidRPr="00000000">
        <w:rPr>
          <w:rtl w:val="0"/>
        </w:rPr>
      </w:r>
    </w:p>
    <w:p w:rsidR="00000000" w:rsidDel="00000000" w:rsidP="00000000" w:rsidRDefault="00000000" w:rsidRPr="00000000" w14:paraId="00000142">
      <w:pPr>
        <w:pStyle w:val="Heading3"/>
        <w:spacing w:before="238" w:lineRule="auto"/>
        <w:ind w:left="165" w:firstLine="0"/>
        <w:rPr>
          <w:color w:val="666666"/>
        </w:rPr>
      </w:pPr>
      <w:r w:rsidDel="00000000" w:rsidR="00000000" w:rsidRPr="00000000">
        <w:rPr>
          <w:rtl w:val="0"/>
        </w:rPr>
      </w:r>
    </w:p>
    <w:p w:rsidR="00000000" w:rsidDel="00000000" w:rsidP="00000000" w:rsidRDefault="00000000" w:rsidRPr="00000000" w14:paraId="00000143">
      <w:pPr>
        <w:pStyle w:val="Heading3"/>
        <w:spacing w:before="238" w:lineRule="auto"/>
        <w:ind w:left="165" w:firstLine="0"/>
        <w:rPr>
          <w:color w:val="666666"/>
        </w:rPr>
      </w:pPr>
      <w:r w:rsidDel="00000000" w:rsidR="00000000" w:rsidRPr="00000000">
        <w:rPr>
          <w:rtl w:val="0"/>
        </w:rPr>
      </w:r>
    </w:p>
    <w:p w:rsidR="00000000" w:rsidDel="00000000" w:rsidP="00000000" w:rsidRDefault="00000000" w:rsidRPr="00000000" w14:paraId="00000144">
      <w:pPr>
        <w:pStyle w:val="Heading3"/>
        <w:spacing w:before="238" w:lineRule="auto"/>
        <w:ind w:left="165" w:firstLine="0"/>
        <w:rPr>
          <w:color w:val="666666"/>
        </w:rPr>
      </w:pPr>
      <w:r w:rsidDel="00000000" w:rsidR="00000000" w:rsidRPr="00000000">
        <w:rPr>
          <w:rtl w:val="0"/>
        </w:rPr>
      </w:r>
    </w:p>
    <w:p w:rsidR="00000000" w:rsidDel="00000000" w:rsidP="00000000" w:rsidRDefault="00000000" w:rsidRPr="00000000" w14:paraId="00000145">
      <w:pPr>
        <w:pStyle w:val="Heading3"/>
        <w:spacing w:before="238" w:lineRule="auto"/>
        <w:ind w:left="165" w:firstLine="0"/>
        <w:rPr>
          <w:color w:val="666666"/>
        </w:rPr>
      </w:pPr>
      <w:r w:rsidDel="00000000" w:rsidR="00000000" w:rsidRPr="00000000">
        <w:rPr>
          <w:rtl w:val="0"/>
        </w:rPr>
      </w:r>
    </w:p>
    <w:p w:rsidR="00000000" w:rsidDel="00000000" w:rsidP="00000000" w:rsidRDefault="00000000" w:rsidRPr="00000000" w14:paraId="00000146">
      <w:pPr>
        <w:pStyle w:val="Heading3"/>
        <w:spacing w:before="238" w:lineRule="auto"/>
        <w:ind w:left="165" w:firstLine="0"/>
        <w:rPr>
          <w:color w:val="666666"/>
        </w:rPr>
      </w:pPr>
      <w:r w:rsidDel="00000000" w:rsidR="00000000" w:rsidRPr="00000000">
        <w:rPr>
          <w:rtl w:val="0"/>
        </w:rPr>
      </w:r>
    </w:p>
    <w:p w:rsidR="00000000" w:rsidDel="00000000" w:rsidP="00000000" w:rsidRDefault="00000000" w:rsidRPr="00000000" w14:paraId="00000147">
      <w:pPr>
        <w:pStyle w:val="Heading3"/>
        <w:spacing w:before="238" w:lineRule="auto"/>
        <w:ind w:left="165" w:firstLine="0"/>
        <w:rPr>
          <w:color w:val="666666"/>
        </w:rPr>
      </w:pPr>
      <w:r w:rsidDel="00000000" w:rsidR="00000000" w:rsidRPr="00000000">
        <w:rPr>
          <w:rtl w:val="0"/>
        </w:rPr>
      </w:r>
    </w:p>
    <w:p w:rsidR="00000000" w:rsidDel="00000000" w:rsidP="00000000" w:rsidRDefault="00000000" w:rsidRPr="00000000" w14:paraId="00000148">
      <w:pPr>
        <w:pStyle w:val="Heading3"/>
        <w:spacing w:before="238" w:lineRule="auto"/>
        <w:ind w:left="0" w:firstLine="0"/>
        <w:rPr>
          <w:color w:val="666666"/>
        </w:rPr>
      </w:pPr>
      <w:r w:rsidDel="00000000" w:rsidR="00000000" w:rsidRPr="00000000">
        <w:rPr>
          <w:rtl w:val="0"/>
        </w:rPr>
      </w:r>
    </w:p>
    <w:p w:rsidR="00000000" w:rsidDel="00000000" w:rsidP="00000000" w:rsidRDefault="00000000" w:rsidRPr="00000000" w14:paraId="00000149">
      <w:pPr>
        <w:pStyle w:val="Heading3"/>
        <w:spacing w:before="238" w:lineRule="auto"/>
        <w:ind w:left="0" w:firstLine="0"/>
        <w:rPr/>
      </w:pPr>
      <w:r w:rsidDel="00000000" w:rsidR="00000000" w:rsidRPr="00000000">
        <w:rPr>
          <w:color w:val="666666"/>
          <w:rtl w:val="0"/>
        </w:rPr>
        <w:t xml:space="preserve">5.2 Process: Hủy đơn hàng (Cancellation Flow)</w:t>
      </w: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16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Actor: AI Agent, User, Trade Service, Payment Service</w:t>
      </w:r>
    </w:p>
    <w:p w:rsidR="00000000" w:rsidDel="00000000" w:rsidP="00000000" w:rsidRDefault="00000000" w:rsidRPr="00000000" w14:paraId="0000014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84"/>
        </w:tabs>
        <w:spacing w:after="0" w:afterAutospacing="0" w:before="140" w:line="27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User nói với Agent: “Hủy đơn hàng #1234”.</w:t>
      </w:r>
    </w:p>
    <w:p w:rsidR="00000000" w:rsidDel="00000000" w:rsidP="00000000" w:rsidRDefault="00000000" w:rsidRPr="00000000" w14:paraId="0000014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84"/>
        </w:tabs>
        <w:spacing w:after="0" w:afterAutospacing="0" w:before="0" w:beforeAutospacing="0" w:line="27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Agent gửi CancelOrder với order_id.</w:t>
      </w:r>
    </w:p>
    <w:p w:rsidR="00000000" w:rsidDel="00000000" w:rsidP="00000000" w:rsidRDefault="00000000" w:rsidRPr="00000000" w14:paraId="0000014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84"/>
        </w:tabs>
        <w:spacing w:after="0" w:afterAutospacing="0" w:before="0" w:beforeAutospacing="0" w:line="27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Trade kiểm tra trạng thái đơn. Chỉ cho hủy nếu chưa shipped.</w:t>
      </w:r>
    </w:p>
    <w:p w:rsidR="00000000" w:rsidDel="00000000" w:rsidP="00000000" w:rsidRDefault="00000000" w:rsidRPr="00000000" w14:paraId="0000014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84"/>
        </w:tabs>
        <w:spacing w:after="0" w:afterAutospacing="0" w:before="0" w:beforeAutospacing="0" w:line="27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Nếu đã shipped: Trade trả lỗi. Agent thông báo User không thể hủy.</w:t>
      </w:r>
    </w:p>
    <w:p w:rsidR="00000000" w:rsidDel="00000000" w:rsidP="00000000" w:rsidRDefault="00000000" w:rsidRPr="00000000" w14:paraId="0000014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84"/>
        </w:tabs>
        <w:spacing w:after="0" w:afterAutospacing="0" w:before="0" w:beforeAutospacing="0" w:line="27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Nếu chưa shipped: Trade đánh dấu OrderCancelled.</w:t>
      </w:r>
    </w:p>
    <w:p w:rsidR="00000000" w:rsidDel="00000000" w:rsidP="00000000" w:rsidRDefault="00000000" w:rsidRPr="00000000" w14:paraId="0000015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84"/>
        </w:tabs>
        <w:spacing w:after="0" w:afterAutospacing="0" w:before="0" w:beforeAutospacing="0" w:line="27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Trade release InventoryReservation (trả hàng về kho).</w:t>
      </w:r>
    </w:p>
    <w:p w:rsidR="00000000" w:rsidDel="00000000" w:rsidP="00000000" w:rsidRDefault="00000000" w:rsidRPr="00000000" w14:paraId="0000015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84"/>
        </w:tabs>
        <w:spacing w:after="0" w:afterAutospacing="0" w:before="0" w:beforeAutospacing="0" w:line="27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Nếu đã thanh toán: Trade gọi Payment InitiateRefund.</w:t>
      </w:r>
    </w:p>
    <w:p w:rsidR="00000000" w:rsidDel="00000000" w:rsidP="00000000" w:rsidRDefault="00000000" w:rsidRPr="00000000" w14:paraId="0000015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84"/>
        </w:tabs>
        <w:spacing w:after="0" w:afterAutospacing="0" w:before="0" w:beforeAutospacing="0" w:line="27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Payment xử lý hoàn tiền. Phát RefundCompleted.</w:t>
      </w:r>
    </w:p>
    <w:p w:rsidR="00000000" w:rsidDel="00000000" w:rsidP="00000000" w:rsidRDefault="00000000" w:rsidRPr="00000000" w14:paraId="0000015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84"/>
        </w:tabs>
        <w:spacing w:after="0" w:before="0" w:beforeAutospacing="0" w:line="276" w:lineRule="auto"/>
        <w:ind w:left="720" w:right="0" w:hanging="360"/>
        <w:jc w:val="left"/>
        <w:rPr>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Notification gửi thông báo hủy + hoàn tiền cho Agent/User.</w:t>
      </w:r>
      <w:r w:rsidDel="00000000" w:rsidR="00000000" w:rsidRPr="00000000">
        <w:rPr>
          <w:rtl w:val="0"/>
        </w:rPr>
      </w:r>
    </w:p>
    <w:p w:rsidR="00000000" w:rsidDel="00000000" w:rsidP="00000000" w:rsidRDefault="00000000" w:rsidRPr="00000000" w14:paraId="00000154">
      <w:pPr>
        <w:pStyle w:val="Heading3"/>
        <w:tabs>
          <w:tab w:val="left" w:leader="none" w:pos="884"/>
        </w:tabs>
        <w:spacing w:before="141" w:lineRule="auto"/>
        <w:rPr/>
      </w:pPr>
      <w:bookmarkStart w:colFirst="0" w:colLast="0" w:name="_heading=h.d53ncuk46xku" w:id="31"/>
      <w:bookmarkEnd w:id="31"/>
      <w:r w:rsidDel="00000000" w:rsidR="00000000" w:rsidRPr="00000000">
        <w:rPr>
          <w:rtl w:val="0"/>
        </w:rPr>
        <w:t xml:space="preserve">System Sequence Diagram </w:t>
      </w:r>
      <w:r w:rsidDel="00000000" w:rsidR="00000000" w:rsidRPr="00000000">
        <w:rPr>
          <w:rtl w:val="0"/>
        </w:rPr>
      </w:r>
    </w:p>
    <w:p w:rsidR="00000000" w:rsidDel="00000000" w:rsidP="00000000" w:rsidRDefault="00000000" w:rsidRPr="00000000" w14:paraId="00000155">
      <w:pPr>
        <w:pStyle w:val="Heading3"/>
        <w:spacing w:before="238" w:lineRule="auto"/>
        <w:ind w:left="165" w:firstLine="0"/>
        <w:rPr>
          <w:color w:val="666666"/>
        </w:rPr>
      </w:pPr>
      <w:r w:rsidDel="00000000" w:rsidR="00000000" w:rsidRPr="00000000">
        <w:rPr>
          <w:color w:val="666666"/>
        </w:rPr>
        <w:drawing>
          <wp:inline distB="114300" distT="114300" distL="114300" distR="114300">
            <wp:extent cx="5967413" cy="2875661"/>
            <wp:effectExtent b="0" l="0" r="0" t="0"/>
            <wp:docPr id="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67413" cy="2875661"/>
                    </a:xfrm>
                    <a:prstGeom prst="rect"/>
                    <a:ln/>
                  </pic:spPr>
                </pic:pic>
              </a:graphicData>
            </a:graphic>
          </wp:inline>
        </w:drawing>
      </w:r>
      <w:r w:rsidDel="00000000" w:rsidR="00000000" w:rsidRPr="00000000">
        <w:rPr>
          <w:color w:val="666666"/>
          <w:rtl w:val="0"/>
        </w:rPr>
        <w:t xml:space="preserve"> </w:t>
      </w:r>
      <w:r w:rsidDel="00000000" w:rsidR="00000000" w:rsidRPr="00000000">
        <w:rPr>
          <w:color w:val="666666"/>
          <w:rtl w:val="0"/>
        </w:rPr>
        <w:br w:type="textWrapping"/>
      </w:r>
      <w:r w:rsidDel="00000000" w:rsidR="00000000" w:rsidRPr="00000000">
        <w:rPr>
          <w:rtl w:val="0"/>
        </w:rPr>
        <w:t xml:space="preserve">Business Process Flow  </w:t>
      </w:r>
      <w:r w:rsidDel="00000000" w:rsidR="00000000" w:rsidRPr="00000000">
        <w:rPr>
          <w:rtl w:val="0"/>
        </w:rPr>
      </w:r>
    </w:p>
    <w:p w:rsidR="00000000" w:rsidDel="00000000" w:rsidP="00000000" w:rsidRDefault="00000000" w:rsidRPr="00000000" w14:paraId="00000156">
      <w:pPr>
        <w:pStyle w:val="Heading3"/>
        <w:spacing w:before="238" w:lineRule="auto"/>
        <w:ind w:left="165" w:firstLine="0"/>
        <w:rPr/>
      </w:pPr>
      <w:r w:rsidDel="00000000" w:rsidR="00000000" w:rsidRPr="00000000">
        <w:rPr>
          <w:color w:val="666666"/>
        </w:rPr>
        <w:drawing>
          <wp:inline distB="114300" distT="114300" distL="114300" distR="114300">
            <wp:extent cx="6095631" cy="3110016"/>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6095631" cy="3110016"/>
                    </a:xfrm>
                    <a:prstGeom prst="rect"/>
                    <a:ln/>
                  </pic:spPr>
                </pic:pic>
              </a:graphicData>
            </a:graphic>
          </wp:inline>
        </w:drawing>
      </w:r>
      <w:r w:rsidDel="00000000" w:rsidR="00000000" w:rsidRPr="00000000">
        <w:rPr>
          <w:color w:val="666666"/>
          <w:rtl w:val="0"/>
        </w:rPr>
        <w:t xml:space="preserve"> </w:t>
        <w:br w:type="textWrapping"/>
        <w:t xml:space="preserve">5.3 Process: Liên kết Identity (Identity Linking Flow)</w:t>
      </w:r>
      <w:r w:rsidDel="00000000" w:rsidR="00000000" w:rsidRPr="00000000">
        <w:rPr>
          <w:rtl w:val="0"/>
        </w:rPr>
      </w:r>
    </w:p>
    <w:p w:rsidR="00000000" w:rsidDel="00000000" w:rsidP="00000000" w:rsidRDefault="00000000" w:rsidRPr="00000000" w14:paraId="0000015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161"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Actor: AI Agent, User, Identity Service</w:t>
      </w:r>
    </w:p>
    <w:p w:rsidR="00000000" w:rsidDel="00000000" w:rsidP="00000000" w:rsidRDefault="00000000" w:rsidRPr="00000000" w14:paraId="0000015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84"/>
        </w:tabs>
        <w:spacing w:after="0" w:afterAutospacing="0" w:before="0" w:beforeAutospacing="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Agent gửi LinkIdentity với agent_id và platform_id (VD: tiki).</w:t>
      </w:r>
    </w:p>
    <w:p w:rsidR="00000000" w:rsidDel="00000000" w:rsidP="00000000" w:rsidRDefault="00000000" w:rsidRPr="00000000" w14:paraId="00000159">
      <w:pPr>
        <w:numPr>
          <w:ilvl w:val="0"/>
          <w:numId w:val="6"/>
        </w:numPr>
        <w:tabs>
          <w:tab w:val="left" w:leader="none" w:pos="884"/>
        </w:tabs>
        <w:spacing w:after="0" w:afterAutospacing="0" w:before="0" w:beforeAutospacing="0" w:lineRule="auto"/>
        <w:ind w:left="720" w:hanging="360"/>
      </w:pPr>
      <w:r w:rsidDel="00000000" w:rsidR="00000000" w:rsidRPr="00000000">
        <w:rPr>
          <w:rtl w:val="0"/>
        </w:rPr>
        <w:t xml:space="preserve">Identity Service tạo link request và trả về auth URL của sàn.</w:t>
      </w:r>
    </w:p>
    <w:p w:rsidR="00000000" w:rsidDel="00000000" w:rsidP="00000000" w:rsidRDefault="00000000" w:rsidRPr="00000000" w14:paraId="0000015A">
      <w:pPr>
        <w:numPr>
          <w:ilvl w:val="0"/>
          <w:numId w:val="6"/>
        </w:numPr>
        <w:tabs>
          <w:tab w:val="left" w:leader="none" w:pos="885"/>
        </w:tabs>
        <w:spacing w:after="0" w:afterAutospacing="0" w:before="0" w:beforeAutospacing="0" w:lineRule="auto"/>
        <w:ind w:left="720" w:right="174" w:hanging="360"/>
      </w:pPr>
      <w:r w:rsidDel="00000000" w:rsidR="00000000" w:rsidRPr="00000000">
        <w:rPr>
          <w:rtl w:val="0"/>
        </w:rPr>
        <w:t xml:space="preserve">Agent trình bày cho User: “Để mua hàng trên Tiki, bạn cần liên kết tài khoản. Nhấn vào link này để xác nhận.”</w:t>
      </w:r>
    </w:p>
    <w:p w:rsidR="00000000" w:rsidDel="00000000" w:rsidP="00000000" w:rsidRDefault="00000000" w:rsidRPr="00000000" w14:paraId="0000015B">
      <w:pPr>
        <w:numPr>
          <w:ilvl w:val="0"/>
          <w:numId w:val="6"/>
        </w:numPr>
        <w:tabs>
          <w:tab w:val="left" w:leader="none" w:pos="884"/>
        </w:tabs>
        <w:spacing w:after="0" w:afterAutospacing="0" w:before="0" w:beforeAutospacing="0" w:lineRule="auto"/>
        <w:ind w:left="720" w:hanging="360"/>
      </w:pPr>
      <w:r w:rsidDel="00000000" w:rsidR="00000000" w:rsidRPr="00000000">
        <w:rPr>
          <w:rtl w:val="0"/>
        </w:rPr>
        <w:t xml:space="preserve">User đăng nhập trên sàn và xác nhận cho phép Agent truy cập (OAuth2 consent).</w:t>
      </w:r>
    </w:p>
    <w:p w:rsidR="00000000" w:rsidDel="00000000" w:rsidP="00000000" w:rsidRDefault="00000000" w:rsidRPr="00000000" w14:paraId="0000015C">
      <w:pPr>
        <w:numPr>
          <w:ilvl w:val="0"/>
          <w:numId w:val="6"/>
        </w:numPr>
        <w:tabs>
          <w:tab w:val="left" w:leader="none" w:pos="884"/>
        </w:tabs>
        <w:spacing w:after="0" w:afterAutospacing="0" w:before="0" w:beforeAutospacing="0" w:lineRule="auto"/>
        <w:ind w:left="720" w:hanging="360"/>
      </w:pPr>
      <w:sdt>
        <w:sdtPr>
          <w:id w:val="-842362453"/>
          <w:tag w:val="goog_rdk_3"/>
        </w:sdtPr>
        <w:sdtContent>
          <w:r w:rsidDel="00000000" w:rsidR="00000000" w:rsidRPr="00000000">
            <w:rPr>
              <w:rFonts w:ascii="Caudex" w:cs="Caudex" w:eastAsia="Caudex" w:hAnsi="Caudex"/>
              <w:rtl w:val="0"/>
            </w:rPr>
            <w:t xml:space="preserve">Identity Service nhận callback, lưu UserLink (agent_id ↔ user_id ↔ platform_id).</w:t>
          </w:r>
        </w:sdtContent>
      </w:sdt>
    </w:p>
    <w:p w:rsidR="00000000" w:rsidDel="00000000" w:rsidP="00000000" w:rsidRDefault="00000000" w:rsidRPr="00000000" w14:paraId="0000015D">
      <w:pPr>
        <w:numPr>
          <w:ilvl w:val="0"/>
          <w:numId w:val="6"/>
        </w:numPr>
        <w:tabs>
          <w:tab w:val="left" w:leader="none" w:pos="884"/>
        </w:tabs>
        <w:spacing w:after="0" w:afterAutospacing="0" w:before="0" w:beforeAutospacing="0" w:lineRule="auto"/>
        <w:ind w:left="720" w:hanging="360"/>
      </w:pPr>
      <w:r w:rsidDel="00000000" w:rsidR="00000000" w:rsidRPr="00000000">
        <w:rPr>
          <w:rtl w:val="0"/>
        </w:rPr>
        <w:t xml:space="preserve">Phát UserIdentityLinked. Agent giờ có thể mua hàng thay User trên sàn này.</w:t>
      </w:r>
    </w:p>
    <w:p w:rsidR="00000000" w:rsidDel="00000000" w:rsidP="00000000" w:rsidRDefault="00000000" w:rsidRPr="00000000" w14:paraId="0000015E">
      <w:pPr>
        <w:numPr>
          <w:ilvl w:val="0"/>
          <w:numId w:val="6"/>
        </w:numPr>
        <w:tabs>
          <w:tab w:val="left" w:leader="none" w:pos="884"/>
        </w:tabs>
        <w:spacing w:before="0" w:beforeAutospacing="0" w:lineRule="auto"/>
        <w:ind w:left="720" w:hanging="360"/>
      </w:pPr>
      <w:r w:rsidDel="00000000" w:rsidR="00000000" w:rsidRPr="00000000">
        <w:rPr>
          <w:rtl w:val="0"/>
        </w:rPr>
        <w:t xml:space="preserve">User có thể UnlinkIdentity bất cứ lúc nào — Agent mất quyền ngay lập tức</w:t>
      </w:r>
    </w:p>
    <w:p w:rsidR="00000000" w:rsidDel="00000000" w:rsidP="00000000" w:rsidRDefault="00000000" w:rsidRPr="00000000" w14:paraId="0000015F">
      <w:pPr>
        <w:pStyle w:val="Heading3"/>
        <w:tabs>
          <w:tab w:val="left" w:leader="none" w:pos="884"/>
        </w:tabs>
        <w:spacing w:before="141" w:lineRule="auto"/>
        <w:ind w:left="0" w:firstLine="0"/>
        <w:rPr/>
      </w:pPr>
      <w:bookmarkStart w:colFirst="0" w:colLast="0" w:name="_heading=h.8rytl4p5221t" w:id="32"/>
      <w:bookmarkEnd w:id="32"/>
      <w:r w:rsidDel="00000000" w:rsidR="00000000" w:rsidRPr="00000000">
        <w:rPr>
          <w:rtl w:val="0"/>
        </w:rPr>
      </w:r>
    </w:p>
    <w:p w:rsidR="00000000" w:rsidDel="00000000" w:rsidP="00000000" w:rsidRDefault="00000000" w:rsidRPr="00000000" w14:paraId="00000160">
      <w:pPr>
        <w:pStyle w:val="Heading3"/>
        <w:tabs>
          <w:tab w:val="left" w:leader="none" w:pos="884"/>
        </w:tabs>
        <w:spacing w:before="141" w:lineRule="auto"/>
        <w:ind w:left="0" w:firstLine="0"/>
        <w:rPr/>
      </w:pPr>
      <w:bookmarkStart w:colFirst="0" w:colLast="0" w:name="_heading=h.7jxjdqvrjc73" w:id="33"/>
      <w:bookmarkEnd w:id="33"/>
      <w:r w:rsidDel="00000000" w:rsidR="00000000" w:rsidRPr="00000000">
        <w:rPr>
          <w:rtl w:val="0"/>
        </w:rPr>
      </w:r>
    </w:p>
    <w:p w:rsidR="00000000" w:rsidDel="00000000" w:rsidP="00000000" w:rsidRDefault="00000000" w:rsidRPr="00000000" w14:paraId="00000161">
      <w:pPr>
        <w:pStyle w:val="Heading3"/>
        <w:tabs>
          <w:tab w:val="left" w:leader="none" w:pos="884"/>
        </w:tabs>
        <w:spacing w:before="141" w:lineRule="auto"/>
        <w:ind w:left="0" w:firstLine="0"/>
        <w:rPr/>
      </w:pPr>
      <w:bookmarkStart w:colFirst="0" w:colLast="0" w:name="_heading=h.volv0t48wdt6" w:id="34"/>
      <w:bookmarkEnd w:id="34"/>
      <w:r w:rsidDel="00000000" w:rsidR="00000000" w:rsidRPr="00000000">
        <w:rPr>
          <w:rtl w:val="0"/>
        </w:rPr>
      </w:r>
    </w:p>
    <w:p w:rsidR="00000000" w:rsidDel="00000000" w:rsidP="00000000" w:rsidRDefault="00000000" w:rsidRPr="00000000" w14:paraId="00000162">
      <w:pPr>
        <w:tabs>
          <w:tab w:val="left" w:leader="none" w:pos="884"/>
        </w:tabs>
        <w:rPr/>
      </w:pPr>
      <w:r w:rsidDel="00000000" w:rsidR="00000000" w:rsidRPr="00000000">
        <w:rPr>
          <w:rtl w:val="0"/>
        </w:rPr>
      </w:r>
    </w:p>
    <w:p w:rsidR="00000000" w:rsidDel="00000000" w:rsidP="00000000" w:rsidRDefault="00000000" w:rsidRPr="00000000" w14:paraId="00000163">
      <w:pPr>
        <w:tabs>
          <w:tab w:val="left" w:leader="none" w:pos="884"/>
        </w:tabs>
        <w:rPr/>
      </w:pPr>
      <w:r w:rsidDel="00000000" w:rsidR="00000000" w:rsidRPr="00000000">
        <w:rPr>
          <w:rtl w:val="0"/>
        </w:rPr>
      </w:r>
    </w:p>
    <w:p w:rsidR="00000000" w:rsidDel="00000000" w:rsidP="00000000" w:rsidRDefault="00000000" w:rsidRPr="00000000" w14:paraId="00000164">
      <w:pPr>
        <w:tabs>
          <w:tab w:val="left" w:leader="none" w:pos="884"/>
        </w:tabs>
        <w:rPr/>
      </w:pPr>
      <w:r w:rsidDel="00000000" w:rsidR="00000000" w:rsidRPr="00000000">
        <w:rPr>
          <w:rtl w:val="0"/>
        </w:rPr>
      </w:r>
    </w:p>
    <w:p w:rsidR="00000000" w:rsidDel="00000000" w:rsidP="00000000" w:rsidRDefault="00000000" w:rsidRPr="00000000" w14:paraId="00000165">
      <w:pPr>
        <w:tabs>
          <w:tab w:val="left" w:leader="none" w:pos="884"/>
        </w:tabs>
        <w:rPr/>
      </w:pPr>
      <w:r w:rsidDel="00000000" w:rsidR="00000000" w:rsidRPr="00000000">
        <w:rPr>
          <w:rtl w:val="0"/>
        </w:rPr>
      </w:r>
    </w:p>
    <w:p w:rsidR="00000000" w:rsidDel="00000000" w:rsidP="00000000" w:rsidRDefault="00000000" w:rsidRPr="00000000" w14:paraId="00000166">
      <w:pPr>
        <w:tabs>
          <w:tab w:val="left" w:leader="none" w:pos="884"/>
        </w:tabs>
        <w:rPr/>
      </w:pPr>
      <w:r w:rsidDel="00000000" w:rsidR="00000000" w:rsidRPr="00000000">
        <w:rPr>
          <w:rtl w:val="0"/>
        </w:rPr>
      </w:r>
    </w:p>
    <w:p w:rsidR="00000000" w:rsidDel="00000000" w:rsidP="00000000" w:rsidRDefault="00000000" w:rsidRPr="00000000" w14:paraId="00000167">
      <w:pPr>
        <w:tabs>
          <w:tab w:val="left" w:leader="none" w:pos="884"/>
        </w:tabs>
        <w:rPr/>
      </w:pPr>
      <w:r w:rsidDel="00000000" w:rsidR="00000000" w:rsidRPr="00000000">
        <w:rPr>
          <w:rtl w:val="0"/>
        </w:rPr>
      </w:r>
    </w:p>
    <w:p w:rsidR="00000000" w:rsidDel="00000000" w:rsidP="00000000" w:rsidRDefault="00000000" w:rsidRPr="00000000" w14:paraId="00000168">
      <w:pPr>
        <w:tabs>
          <w:tab w:val="left" w:leader="none" w:pos="884"/>
        </w:tabs>
        <w:rPr/>
      </w:pPr>
      <w:r w:rsidDel="00000000" w:rsidR="00000000" w:rsidRPr="00000000">
        <w:rPr>
          <w:rtl w:val="0"/>
        </w:rPr>
      </w:r>
    </w:p>
    <w:p w:rsidR="00000000" w:rsidDel="00000000" w:rsidP="00000000" w:rsidRDefault="00000000" w:rsidRPr="00000000" w14:paraId="00000169">
      <w:pPr>
        <w:tabs>
          <w:tab w:val="left" w:leader="none" w:pos="884"/>
        </w:tabs>
        <w:rPr/>
      </w:pPr>
      <w:r w:rsidDel="00000000" w:rsidR="00000000" w:rsidRPr="00000000">
        <w:rPr>
          <w:rtl w:val="0"/>
        </w:rPr>
      </w:r>
    </w:p>
    <w:p w:rsidR="00000000" w:rsidDel="00000000" w:rsidP="00000000" w:rsidRDefault="00000000" w:rsidRPr="00000000" w14:paraId="0000016A">
      <w:pPr>
        <w:tabs>
          <w:tab w:val="left" w:leader="none" w:pos="884"/>
        </w:tabs>
        <w:rPr/>
      </w:pPr>
      <w:r w:rsidDel="00000000" w:rsidR="00000000" w:rsidRPr="00000000">
        <w:rPr>
          <w:rtl w:val="0"/>
        </w:rPr>
      </w:r>
    </w:p>
    <w:p w:rsidR="00000000" w:rsidDel="00000000" w:rsidP="00000000" w:rsidRDefault="00000000" w:rsidRPr="00000000" w14:paraId="0000016B">
      <w:pPr>
        <w:tabs>
          <w:tab w:val="left" w:leader="none" w:pos="884"/>
        </w:tabs>
        <w:rPr/>
      </w:pPr>
      <w:r w:rsidDel="00000000" w:rsidR="00000000" w:rsidRPr="00000000">
        <w:rPr>
          <w:rtl w:val="0"/>
        </w:rPr>
      </w:r>
    </w:p>
    <w:p w:rsidR="00000000" w:rsidDel="00000000" w:rsidP="00000000" w:rsidRDefault="00000000" w:rsidRPr="00000000" w14:paraId="0000016C">
      <w:pPr>
        <w:tabs>
          <w:tab w:val="left" w:leader="none" w:pos="884"/>
        </w:tabs>
        <w:rPr/>
      </w:pPr>
      <w:r w:rsidDel="00000000" w:rsidR="00000000" w:rsidRPr="00000000">
        <w:rPr>
          <w:rtl w:val="0"/>
        </w:rPr>
      </w:r>
    </w:p>
    <w:p w:rsidR="00000000" w:rsidDel="00000000" w:rsidP="00000000" w:rsidRDefault="00000000" w:rsidRPr="00000000" w14:paraId="0000016D">
      <w:pPr>
        <w:tabs>
          <w:tab w:val="left" w:leader="none" w:pos="884"/>
        </w:tabs>
        <w:rPr/>
      </w:pPr>
      <w:r w:rsidDel="00000000" w:rsidR="00000000" w:rsidRPr="00000000">
        <w:rPr>
          <w:rtl w:val="0"/>
        </w:rPr>
      </w:r>
    </w:p>
    <w:p w:rsidR="00000000" w:rsidDel="00000000" w:rsidP="00000000" w:rsidRDefault="00000000" w:rsidRPr="00000000" w14:paraId="0000016E">
      <w:pPr>
        <w:tabs>
          <w:tab w:val="left" w:leader="none" w:pos="884"/>
        </w:tabs>
        <w:rPr/>
      </w:pPr>
      <w:r w:rsidDel="00000000" w:rsidR="00000000" w:rsidRPr="00000000">
        <w:rPr>
          <w:rtl w:val="0"/>
        </w:rPr>
      </w:r>
    </w:p>
    <w:p w:rsidR="00000000" w:rsidDel="00000000" w:rsidP="00000000" w:rsidRDefault="00000000" w:rsidRPr="00000000" w14:paraId="0000016F">
      <w:pPr>
        <w:tabs>
          <w:tab w:val="left" w:leader="none" w:pos="884"/>
        </w:tabs>
        <w:rPr/>
      </w:pPr>
      <w:r w:rsidDel="00000000" w:rsidR="00000000" w:rsidRPr="00000000">
        <w:rPr>
          <w:rtl w:val="0"/>
        </w:rPr>
      </w:r>
    </w:p>
    <w:p w:rsidR="00000000" w:rsidDel="00000000" w:rsidP="00000000" w:rsidRDefault="00000000" w:rsidRPr="00000000" w14:paraId="00000170">
      <w:pPr>
        <w:tabs>
          <w:tab w:val="left" w:leader="none" w:pos="884"/>
        </w:tabs>
        <w:rPr/>
      </w:pPr>
      <w:r w:rsidDel="00000000" w:rsidR="00000000" w:rsidRPr="00000000">
        <w:rPr>
          <w:rtl w:val="0"/>
        </w:rPr>
      </w:r>
    </w:p>
    <w:p w:rsidR="00000000" w:rsidDel="00000000" w:rsidP="00000000" w:rsidRDefault="00000000" w:rsidRPr="00000000" w14:paraId="00000171">
      <w:pPr>
        <w:tabs>
          <w:tab w:val="left" w:leader="none" w:pos="884"/>
        </w:tabs>
        <w:rPr/>
      </w:pPr>
      <w:r w:rsidDel="00000000" w:rsidR="00000000" w:rsidRPr="00000000">
        <w:rPr>
          <w:rtl w:val="0"/>
        </w:rPr>
      </w:r>
    </w:p>
    <w:p w:rsidR="00000000" w:rsidDel="00000000" w:rsidP="00000000" w:rsidRDefault="00000000" w:rsidRPr="00000000" w14:paraId="00000172">
      <w:pPr>
        <w:tabs>
          <w:tab w:val="left" w:leader="none" w:pos="884"/>
        </w:tabs>
        <w:rPr/>
      </w:pPr>
      <w:r w:rsidDel="00000000" w:rsidR="00000000" w:rsidRPr="00000000">
        <w:rPr>
          <w:rtl w:val="0"/>
        </w:rPr>
      </w:r>
    </w:p>
    <w:p w:rsidR="00000000" w:rsidDel="00000000" w:rsidP="00000000" w:rsidRDefault="00000000" w:rsidRPr="00000000" w14:paraId="00000173">
      <w:pPr>
        <w:tabs>
          <w:tab w:val="left" w:leader="none" w:pos="884"/>
        </w:tabs>
        <w:rPr/>
      </w:pPr>
      <w:r w:rsidDel="00000000" w:rsidR="00000000" w:rsidRPr="00000000">
        <w:rPr>
          <w:rtl w:val="0"/>
        </w:rPr>
      </w:r>
    </w:p>
    <w:p w:rsidR="00000000" w:rsidDel="00000000" w:rsidP="00000000" w:rsidRDefault="00000000" w:rsidRPr="00000000" w14:paraId="00000174">
      <w:pPr>
        <w:tabs>
          <w:tab w:val="left" w:leader="none" w:pos="884"/>
        </w:tabs>
        <w:rPr/>
      </w:pPr>
      <w:r w:rsidDel="00000000" w:rsidR="00000000" w:rsidRPr="00000000">
        <w:rPr>
          <w:rtl w:val="0"/>
        </w:rPr>
      </w:r>
    </w:p>
    <w:p w:rsidR="00000000" w:rsidDel="00000000" w:rsidP="00000000" w:rsidRDefault="00000000" w:rsidRPr="00000000" w14:paraId="00000175">
      <w:pPr>
        <w:tabs>
          <w:tab w:val="left" w:leader="none" w:pos="884"/>
        </w:tabs>
        <w:rPr/>
      </w:pPr>
      <w:r w:rsidDel="00000000" w:rsidR="00000000" w:rsidRPr="00000000">
        <w:rPr>
          <w:rtl w:val="0"/>
        </w:rPr>
      </w:r>
    </w:p>
    <w:p w:rsidR="00000000" w:rsidDel="00000000" w:rsidP="00000000" w:rsidRDefault="00000000" w:rsidRPr="00000000" w14:paraId="00000176">
      <w:pPr>
        <w:tabs>
          <w:tab w:val="left" w:leader="none" w:pos="884"/>
        </w:tabs>
        <w:rPr/>
      </w:pPr>
      <w:r w:rsidDel="00000000" w:rsidR="00000000" w:rsidRPr="00000000">
        <w:rPr>
          <w:rtl w:val="0"/>
        </w:rPr>
      </w:r>
    </w:p>
    <w:p w:rsidR="00000000" w:rsidDel="00000000" w:rsidP="00000000" w:rsidRDefault="00000000" w:rsidRPr="00000000" w14:paraId="00000177">
      <w:pPr>
        <w:tabs>
          <w:tab w:val="left" w:leader="none" w:pos="884"/>
        </w:tabs>
        <w:rPr/>
      </w:pPr>
      <w:r w:rsidDel="00000000" w:rsidR="00000000" w:rsidRPr="00000000">
        <w:rPr>
          <w:rtl w:val="0"/>
        </w:rPr>
      </w:r>
    </w:p>
    <w:p w:rsidR="00000000" w:rsidDel="00000000" w:rsidP="00000000" w:rsidRDefault="00000000" w:rsidRPr="00000000" w14:paraId="00000178">
      <w:pPr>
        <w:tabs>
          <w:tab w:val="left" w:leader="none" w:pos="884"/>
        </w:tabs>
        <w:rPr/>
      </w:pPr>
      <w:r w:rsidDel="00000000" w:rsidR="00000000" w:rsidRPr="00000000">
        <w:rPr>
          <w:rtl w:val="0"/>
        </w:rPr>
      </w:r>
    </w:p>
    <w:p w:rsidR="00000000" w:rsidDel="00000000" w:rsidP="00000000" w:rsidRDefault="00000000" w:rsidRPr="00000000" w14:paraId="00000179">
      <w:pPr>
        <w:tabs>
          <w:tab w:val="left" w:leader="none" w:pos="884"/>
        </w:tabs>
        <w:rPr/>
      </w:pPr>
      <w:r w:rsidDel="00000000" w:rsidR="00000000" w:rsidRPr="00000000">
        <w:rPr>
          <w:rtl w:val="0"/>
        </w:rPr>
      </w:r>
    </w:p>
    <w:p w:rsidR="00000000" w:rsidDel="00000000" w:rsidP="00000000" w:rsidRDefault="00000000" w:rsidRPr="00000000" w14:paraId="0000017A">
      <w:pPr>
        <w:tabs>
          <w:tab w:val="left" w:leader="none" w:pos="884"/>
        </w:tabs>
        <w:rPr/>
      </w:pPr>
      <w:r w:rsidDel="00000000" w:rsidR="00000000" w:rsidRPr="00000000">
        <w:rPr>
          <w:rtl w:val="0"/>
        </w:rPr>
      </w:r>
    </w:p>
    <w:p w:rsidR="00000000" w:rsidDel="00000000" w:rsidP="00000000" w:rsidRDefault="00000000" w:rsidRPr="00000000" w14:paraId="0000017B">
      <w:pPr>
        <w:tabs>
          <w:tab w:val="left" w:leader="none" w:pos="884"/>
        </w:tabs>
        <w:rPr/>
      </w:pPr>
      <w:r w:rsidDel="00000000" w:rsidR="00000000" w:rsidRPr="00000000">
        <w:rPr>
          <w:rtl w:val="0"/>
        </w:rPr>
      </w:r>
    </w:p>
    <w:p w:rsidR="00000000" w:rsidDel="00000000" w:rsidP="00000000" w:rsidRDefault="00000000" w:rsidRPr="00000000" w14:paraId="0000017C">
      <w:pPr>
        <w:tabs>
          <w:tab w:val="left" w:leader="none" w:pos="884"/>
        </w:tabs>
        <w:rPr/>
      </w:pPr>
      <w:r w:rsidDel="00000000" w:rsidR="00000000" w:rsidRPr="00000000">
        <w:rPr>
          <w:rtl w:val="0"/>
        </w:rPr>
      </w:r>
    </w:p>
    <w:p w:rsidR="00000000" w:rsidDel="00000000" w:rsidP="00000000" w:rsidRDefault="00000000" w:rsidRPr="00000000" w14:paraId="0000017D">
      <w:pPr>
        <w:tabs>
          <w:tab w:val="left" w:leader="none" w:pos="884"/>
        </w:tabs>
        <w:rPr/>
      </w:pPr>
      <w:r w:rsidDel="00000000" w:rsidR="00000000" w:rsidRPr="00000000">
        <w:rPr>
          <w:rtl w:val="0"/>
        </w:rPr>
      </w:r>
    </w:p>
    <w:p w:rsidR="00000000" w:rsidDel="00000000" w:rsidP="00000000" w:rsidRDefault="00000000" w:rsidRPr="00000000" w14:paraId="0000017E">
      <w:pPr>
        <w:tabs>
          <w:tab w:val="left" w:leader="none" w:pos="884"/>
        </w:tabs>
        <w:rPr/>
      </w:pPr>
      <w:r w:rsidDel="00000000" w:rsidR="00000000" w:rsidRPr="00000000">
        <w:rPr>
          <w:rtl w:val="0"/>
        </w:rPr>
      </w:r>
    </w:p>
    <w:p w:rsidR="00000000" w:rsidDel="00000000" w:rsidP="00000000" w:rsidRDefault="00000000" w:rsidRPr="00000000" w14:paraId="0000017F">
      <w:pPr>
        <w:tabs>
          <w:tab w:val="left" w:leader="none" w:pos="884"/>
        </w:tabs>
        <w:rPr/>
      </w:pPr>
      <w:r w:rsidDel="00000000" w:rsidR="00000000" w:rsidRPr="00000000">
        <w:rPr>
          <w:rtl w:val="0"/>
        </w:rPr>
      </w:r>
    </w:p>
    <w:p w:rsidR="00000000" w:rsidDel="00000000" w:rsidP="00000000" w:rsidRDefault="00000000" w:rsidRPr="00000000" w14:paraId="00000180">
      <w:pPr>
        <w:tabs>
          <w:tab w:val="left" w:leader="none" w:pos="884"/>
        </w:tabs>
        <w:rPr/>
      </w:pPr>
      <w:r w:rsidDel="00000000" w:rsidR="00000000" w:rsidRPr="00000000">
        <w:rPr>
          <w:rtl w:val="0"/>
        </w:rPr>
      </w:r>
    </w:p>
    <w:p w:rsidR="00000000" w:rsidDel="00000000" w:rsidP="00000000" w:rsidRDefault="00000000" w:rsidRPr="00000000" w14:paraId="00000181">
      <w:pPr>
        <w:tabs>
          <w:tab w:val="left" w:leader="none" w:pos="884"/>
        </w:tabs>
        <w:rPr/>
      </w:pPr>
      <w:r w:rsidDel="00000000" w:rsidR="00000000" w:rsidRPr="00000000">
        <w:rPr>
          <w:rtl w:val="0"/>
        </w:rPr>
      </w:r>
    </w:p>
    <w:p w:rsidR="00000000" w:rsidDel="00000000" w:rsidP="00000000" w:rsidRDefault="00000000" w:rsidRPr="00000000" w14:paraId="00000182">
      <w:pPr>
        <w:tabs>
          <w:tab w:val="left" w:leader="none" w:pos="884"/>
        </w:tabs>
        <w:rPr/>
      </w:pPr>
      <w:r w:rsidDel="00000000" w:rsidR="00000000" w:rsidRPr="00000000">
        <w:rPr>
          <w:rtl w:val="0"/>
        </w:rPr>
      </w:r>
    </w:p>
    <w:p w:rsidR="00000000" w:rsidDel="00000000" w:rsidP="00000000" w:rsidRDefault="00000000" w:rsidRPr="00000000" w14:paraId="00000183">
      <w:pPr>
        <w:tabs>
          <w:tab w:val="left" w:leader="none" w:pos="884"/>
        </w:tabs>
        <w:rPr/>
      </w:pPr>
      <w:r w:rsidDel="00000000" w:rsidR="00000000" w:rsidRPr="00000000">
        <w:rPr>
          <w:rtl w:val="0"/>
        </w:rPr>
      </w:r>
    </w:p>
    <w:p w:rsidR="00000000" w:rsidDel="00000000" w:rsidP="00000000" w:rsidRDefault="00000000" w:rsidRPr="00000000" w14:paraId="00000184">
      <w:pPr>
        <w:tabs>
          <w:tab w:val="left" w:leader="none" w:pos="884"/>
        </w:tabs>
        <w:rPr/>
      </w:pPr>
      <w:r w:rsidDel="00000000" w:rsidR="00000000" w:rsidRPr="00000000">
        <w:rPr>
          <w:rtl w:val="0"/>
        </w:rPr>
      </w:r>
    </w:p>
    <w:p w:rsidR="00000000" w:rsidDel="00000000" w:rsidP="00000000" w:rsidRDefault="00000000" w:rsidRPr="00000000" w14:paraId="00000185">
      <w:pPr>
        <w:tabs>
          <w:tab w:val="left" w:leader="none" w:pos="884"/>
        </w:tabs>
        <w:rPr/>
      </w:pPr>
      <w:r w:rsidDel="00000000" w:rsidR="00000000" w:rsidRPr="00000000">
        <w:rPr>
          <w:rtl w:val="0"/>
        </w:rPr>
      </w:r>
    </w:p>
    <w:p w:rsidR="00000000" w:rsidDel="00000000" w:rsidP="00000000" w:rsidRDefault="00000000" w:rsidRPr="00000000" w14:paraId="00000186">
      <w:pPr>
        <w:tabs>
          <w:tab w:val="left" w:leader="none" w:pos="884"/>
        </w:tabs>
        <w:rPr/>
      </w:pPr>
      <w:r w:rsidDel="00000000" w:rsidR="00000000" w:rsidRPr="00000000">
        <w:rPr>
          <w:rtl w:val="0"/>
        </w:rPr>
      </w:r>
    </w:p>
    <w:p w:rsidR="00000000" w:rsidDel="00000000" w:rsidP="00000000" w:rsidRDefault="00000000" w:rsidRPr="00000000" w14:paraId="00000187">
      <w:pPr>
        <w:tabs>
          <w:tab w:val="left" w:leader="none" w:pos="884"/>
        </w:tabs>
        <w:rPr/>
      </w:pPr>
      <w:r w:rsidDel="00000000" w:rsidR="00000000" w:rsidRPr="00000000">
        <w:rPr>
          <w:rtl w:val="0"/>
        </w:rPr>
      </w:r>
    </w:p>
    <w:p w:rsidR="00000000" w:rsidDel="00000000" w:rsidP="00000000" w:rsidRDefault="00000000" w:rsidRPr="00000000" w14:paraId="00000188">
      <w:pPr>
        <w:tabs>
          <w:tab w:val="left" w:leader="none" w:pos="884"/>
        </w:tabs>
        <w:rPr/>
      </w:pPr>
      <w:r w:rsidDel="00000000" w:rsidR="00000000" w:rsidRPr="00000000">
        <w:rPr>
          <w:rtl w:val="0"/>
        </w:rPr>
      </w:r>
    </w:p>
    <w:p w:rsidR="00000000" w:rsidDel="00000000" w:rsidP="00000000" w:rsidRDefault="00000000" w:rsidRPr="00000000" w14:paraId="00000189">
      <w:pPr>
        <w:tabs>
          <w:tab w:val="left" w:leader="none" w:pos="884"/>
        </w:tabs>
        <w:rPr/>
      </w:pPr>
      <w:r w:rsidDel="00000000" w:rsidR="00000000" w:rsidRPr="00000000">
        <w:rPr>
          <w:rtl w:val="0"/>
        </w:rPr>
      </w:r>
    </w:p>
    <w:p w:rsidR="00000000" w:rsidDel="00000000" w:rsidP="00000000" w:rsidRDefault="00000000" w:rsidRPr="00000000" w14:paraId="0000018A">
      <w:pPr>
        <w:pStyle w:val="Heading3"/>
        <w:tabs>
          <w:tab w:val="left" w:leader="none" w:pos="884"/>
        </w:tabs>
        <w:spacing w:before="141" w:lineRule="auto"/>
        <w:ind w:left="0" w:firstLine="0"/>
        <w:rPr/>
      </w:pPr>
      <w:bookmarkStart w:colFirst="0" w:colLast="0" w:name="_heading=h.zg8rvyu0tmvr" w:id="35"/>
      <w:bookmarkEnd w:id="35"/>
      <w:r w:rsidDel="00000000" w:rsidR="00000000" w:rsidRPr="00000000">
        <w:rPr>
          <w:rtl w:val="0"/>
        </w:rPr>
        <w:t xml:space="preserve">System Sequence Diagram </w:t>
      </w:r>
    </w:p>
    <w:p w:rsidR="00000000" w:rsidDel="00000000" w:rsidP="00000000" w:rsidRDefault="00000000" w:rsidRPr="00000000" w14:paraId="0000018B">
      <w:pPr>
        <w:rPr/>
      </w:pPr>
      <w:r w:rsidDel="00000000" w:rsidR="00000000" w:rsidRPr="00000000">
        <w:rPr/>
        <w:drawing>
          <wp:inline distB="114300" distT="114300" distL="114300" distR="114300">
            <wp:extent cx="5850580" cy="3467100"/>
            <wp:effectExtent b="0" l="0" r="0" t="0"/>
            <wp:docPr id="6"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85058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pStyle w:val="Heading3"/>
        <w:spacing w:before="238" w:lineRule="auto"/>
        <w:ind w:left="0" w:firstLine="0"/>
        <w:rPr/>
      </w:pPr>
      <w:bookmarkStart w:colFirst="0" w:colLast="0" w:name="_heading=h.yxtv7u4v0jgr" w:id="36"/>
      <w:bookmarkEnd w:id="36"/>
      <w:r w:rsidDel="00000000" w:rsidR="00000000" w:rsidRPr="00000000">
        <w:rPr>
          <w:rtl w:val="0"/>
        </w:rPr>
        <w:t xml:space="preserve">Business Process Flow  </w:t>
      </w:r>
    </w:p>
    <w:p w:rsidR="00000000" w:rsidDel="00000000" w:rsidP="00000000" w:rsidRDefault="00000000" w:rsidRPr="00000000" w14:paraId="0000018D">
      <w:pPr>
        <w:pStyle w:val="Heading3"/>
        <w:tabs>
          <w:tab w:val="left" w:leader="none" w:pos="884"/>
        </w:tabs>
        <w:spacing w:before="141" w:lineRule="auto"/>
        <w:ind w:left="0" w:firstLine="0"/>
        <w:rPr/>
        <w:sectPr>
          <w:type w:val="nextPage"/>
          <w:pgSz w:h="16840" w:w="11910" w:orient="portrait"/>
          <w:pgMar w:bottom="860" w:top="1340" w:left="1275" w:right="1417" w:header="699" w:footer="672"/>
        </w:sectPr>
      </w:pPr>
      <w:bookmarkStart w:colFirst="0" w:colLast="0" w:name="_heading=h.7dnjiv60yvr" w:id="37"/>
      <w:bookmarkEnd w:id="37"/>
      <w:r w:rsidDel="00000000" w:rsidR="00000000" w:rsidRPr="00000000">
        <w:rPr/>
        <w:drawing>
          <wp:inline distB="114300" distT="114300" distL="114300" distR="114300">
            <wp:extent cx="5850580" cy="3657600"/>
            <wp:effectExtent b="0" l="0" r="0" t="0"/>
            <wp:docPr id="4"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85058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pStyle w:val="Heading2"/>
        <w:tabs>
          <w:tab w:val="left" w:leader="none" w:pos="483"/>
        </w:tabs>
        <w:spacing w:before="83" w:lineRule="auto"/>
        <w:ind w:left="0" w:firstLine="0"/>
        <w:jc w:val="left"/>
        <w:rPr/>
      </w:pPr>
      <w:r w:rsidDel="00000000" w:rsidR="00000000" w:rsidRPr="00000000">
        <w:rPr>
          <w:rtl w:val="0"/>
        </w:rPr>
        <w:t xml:space="preserve"> 6. Business Objects (Information Model)</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16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Business Objects là các đối tượng nghiệp vụ chính trong UCP — những thực thể mà hệ thống quản lý, lưu trữ, và thao tác. Mỗi Business Object sẽ được map sang database entity trong System Architecture.</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16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Đây là mô hình ở mức nghiệp vụ (logical) — chưa phải physical database schema. Các attribute được liệt kê là những thông tin quan trọng về mặt nghiệp vụ, không phải đầy đủ cột database.</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4"/>
        <w:tblW w:w="9026.0" w:type="dxa"/>
        <w:jc w:val="left"/>
        <w:tblInd w:w="6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98"/>
        <w:gridCol w:w="2138"/>
        <w:gridCol w:w="4890"/>
        <w:tblGridChange w:id="0">
          <w:tblGrid>
            <w:gridCol w:w="1998"/>
            <w:gridCol w:w="2138"/>
            <w:gridCol w:w="4890"/>
          </w:tblGrid>
        </w:tblGridChange>
      </w:tblGrid>
      <w:tr>
        <w:trPr>
          <w:cantSplit w:val="0"/>
          <w:trHeight w:val="364" w:hRule="atLeast"/>
          <w:tblHeader w:val="0"/>
        </w:trPr>
        <w:tc>
          <w:tcPr>
            <w:shd w:fill="000000" w:val="clear"/>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344"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Business Object</w:t>
            </w:r>
            <w:r w:rsidDel="00000000" w:rsidR="00000000" w:rsidRPr="00000000">
              <w:rPr>
                <w:rtl w:val="0"/>
              </w:rPr>
            </w:r>
          </w:p>
        </w:tc>
        <w:tc>
          <w:tcPr>
            <w:shd w:fill="000000" w:val="clear"/>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3"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Mô tả</w:t>
            </w:r>
            <w:r w:rsidDel="00000000" w:rsidR="00000000" w:rsidRPr="00000000">
              <w:rPr>
                <w:rtl w:val="0"/>
              </w:rPr>
            </w:r>
          </w:p>
        </w:tc>
        <w:tc>
          <w:tcPr>
            <w:shd w:fill="000000" w:val="clear"/>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Attributes chính</w:t>
            </w:r>
            <w:r w:rsidDel="00000000" w:rsidR="00000000" w:rsidRPr="00000000">
              <w:rPr>
                <w:rtl w:val="0"/>
              </w:rPr>
            </w:r>
          </w:p>
        </w:tc>
      </w:tr>
      <w:tr>
        <w:trPr>
          <w:cantSplit w:val="0"/>
          <w:trHeight w:val="375" w:hRule="atLeast"/>
          <w:tblHeader w:val="0"/>
        </w:trPr>
        <w:tc>
          <w:tcPr>
            <w:gridSpan w:val="3"/>
            <w:shd w:fill="d9d9d9" w:val="clear"/>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9"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Agent Gateway</w:t>
            </w:r>
          </w:p>
        </w:tc>
      </w:tr>
      <w:tr>
        <w:trPr>
          <w:cantSplit w:val="0"/>
          <w:trHeight w:val="620" w:hRule="atLeast"/>
          <w:tblHeader w:val="0"/>
        </w:trPr>
        <w:tc>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99"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AgentSession</w:t>
            </w:r>
          </w:p>
        </w:tc>
        <w:tc>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98" w:right="97"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Phiên làm việc của Agent</w:t>
            </w:r>
          </w:p>
        </w:tc>
        <w:tc>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99" w:right="101"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session_id (PK), agent_id (FK), permissions[], status (active | expired), created_at, expires_at, last_activity_at</w:t>
            </w:r>
          </w:p>
        </w:tc>
      </w:tr>
      <w:tr>
        <w:trPr>
          <w:cantSplit w:val="0"/>
          <w:trHeight w:val="620" w:hRule="atLeast"/>
          <w:tblHeader w:val="0"/>
        </w:trPr>
        <w:tc>
          <w:tcPr>
            <w:shd w:fill="f1f1f1" w:val="clear"/>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9"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AgentQuota</w:t>
            </w:r>
          </w:p>
        </w:tc>
        <w:tc>
          <w:tcPr>
            <w:shd w:fill="f1f1f1" w:val="clear"/>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9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Hạn mức request</w:t>
            </w:r>
          </w:p>
        </w:tc>
        <w:tc>
          <w:tcPr>
            <w:shd w:fill="f1f1f1" w:val="clear"/>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99" w:right="101"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agent_id (PK), tier (free | pro | enterprise), request_count, limit, window_start, window_end, last_reset_at</w:t>
            </w:r>
          </w:p>
        </w:tc>
      </w:tr>
      <w:tr>
        <w:trPr>
          <w:cantSplit w:val="0"/>
          <w:trHeight w:val="850" w:hRule="atLeast"/>
          <w:tblHeader w:val="0"/>
        </w:trPr>
        <w:tc>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99"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Intent</w:t>
            </w:r>
          </w:p>
        </w:tc>
        <w:tc>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Yêu cầu từ Agent</w:t>
            </w:r>
          </w:p>
        </w:tc>
        <w:tc>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9" w:right="101"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intent_id (PK), session_id (FK), type (search_product | create_checkout | ...), params{}, status (received | routed | completed | failed), created_at</w:t>
            </w:r>
          </w:p>
        </w:tc>
      </w:tr>
      <w:tr>
        <w:trPr>
          <w:cantSplit w:val="0"/>
          <w:trHeight w:val="376" w:hRule="atLeast"/>
          <w:tblHeader w:val="0"/>
        </w:trPr>
        <w:tc>
          <w:tcPr>
            <w:gridSpan w:val="3"/>
            <w:shd w:fill="d9d9d9" w:val="clear"/>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9"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Identity &amp; Access</w:t>
            </w:r>
          </w:p>
        </w:tc>
      </w:tr>
      <w:tr>
        <w:trPr>
          <w:cantSplit w:val="0"/>
          <w:trHeight w:val="619" w:hRule="atLeast"/>
          <w:tblHeader w:val="0"/>
        </w:trPr>
        <w:tc>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99"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AgentIdentity</w:t>
            </w:r>
          </w:p>
        </w:tc>
        <w:tc>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Danh tính Agent</w:t>
            </w:r>
          </w:p>
        </w:tc>
        <w:tc>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9" w:right="101"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agent_id (PK), name, description, api_key_hash, status (active | suspended | revoked), registered_at, suspended_at</w:t>
            </w:r>
          </w:p>
        </w:tc>
      </w:tr>
      <w:tr>
        <w:trPr>
          <w:cantSplit w:val="0"/>
          <w:trHeight w:val="620" w:hRule="atLeast"/>
          <w:tblHeader w:val="0"/>
        </w:trPr>
        <w:tc>
          <w:tcPr>
            <w:shd w:fill="f1f1f1" w:val="clear"/>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9"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UserLink</w:t>
            </w:r>
          </w:p>
        </w:tc>
        <w:tc>
          <w:tcPr>
            <w:shd w:fill="f1f1f1" w:val="clear"/>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9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Liên kết Agent-User</w:t>
            </w:r>
          </w:p>
        </w:tc>
        <w:tc>
          <w:tcPr>
            <w:shd w:fill="f1f1f1" w:val="clear"/>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99" w:right="101"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link_id (PK), agent_id (FK), user_id, platform_id, status (active | unlinked), linked_at, unlinked_at</w:t>
            </w:r>
          </w:p>
        </w:tc>
      </w:tr>
      <w:tr>
        <w:trPr>
          <w:cantSplit w:val="0"/>
          <w:trHeight w:val="850" w:hRule="atLeast"/>
          <w:tblHeader w:val="0"/>
        </w:trPr>
        <w:tc>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99"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Permission</w:t>
            </w:r>
          </w:p>
        </w:tc>
        <w:tc>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Quyền của Agent</w:t>
            </w:r>
          </w:p>
        </w:tc>
        <w:tc>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9" w:right="101"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permission_id (PK), agent_id (FK), scope (read_catalog | create_order | initiate_payment | view_order), granted_by, granted_at, revoked_at</w:t>
            </w:r>
          </w:p>
        </w:tc>
      </w:tr>
      <w:tr>
        <w:trPr>
          <w:cantSplit w:val="0"/>
          <w:trHeight w:val="620" w:hRule="atLeast"/>
          <w:tblHeader w:val="0"/>
        </w:trPr>
        <w:tc>
          <w:tcPr>
            <w:shd w:fill="f1f1f1" w:val="clear"/>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99"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Consent</w:t>
            </w:r>
          </w:p>
        </w:tc>
        <w:tc>
          <w:tcPr>
            <w:shd w:fill="f1f1f1" w:val="clear"/>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9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Đồng ý của User</w:t>
            </w:r>
          </w:p>
        </w:tc>
        <w:tc>
          <w:tcPr>
            <w:shd w:fill="f1f1f1" w:val="clear"/>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99" w:right="101"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consent_id (PK), user_id, agent_id (FK), action_type (purchase | view_history), consented_at, expires_at</w:t>
            </w:r>
          </w:p>
        </w:tc>
      </w:tr>
      <w:tr>
        <w:trPr>
          <w:cantSplit w:val="0"/>
          <w:trHeight w:val="376" w:hRule="atLeast"/>
          <w:tblHeader w:val="0"/>
        </w:trPr>
        <w:tc>
          <w:tcPr>
            <w:gridSpan w:val="3"/>
            <w:shd w:fill="d9d9d9" w:val="clear"/>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9"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Catalog &amp; Discovery</w:t>
            </w:r>
          </w:p>
        </w:tc>
      </w:tr>
      <w:tr>
        <w:trPr>
          <w:cantSplit w:val="0"/>
          <w:trHeight w:val="850" w:hRule="atLeast"/>
          <w:tblHeader w:val="0"/>
        </w:trPr>
        <w:tc>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9"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Product</w:t>
            </w:r>
          </w:p>
        </w:tc>
        <w:tc>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9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Sản phẩm</w:t>
            </w:r>
          </w:p>
        </w:tc>
        <w:tc>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99" w:right="188"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product_id (PK), platform_id, name, description, category, brand, images[], variants[], rating, review_count, created_at, updated_at</w:t>
            </w:r>
          </w:p>
        </w:tc>
      </w:tr>
      <w:tr>
        <w:trPr>
          <w:cantSplit w:val="0"/>
          <w:trHeight w:val="620" w:hRule="atLeast"/>
          <w:tblHeader w:val="0"/>
        </w:trPr>
        <w:tc>
          <w:tcPr>
            <w:shd w:fill="f1f1f1" w:val="clear"/>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9"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ProductVariant</w:t>
            </w:r>
          </w:p>
        </w:tc>
        <w:tc>
          <w:tcPr>
            <w:shd w:fill="f1f1f1" w:val="clear"/>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9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Biến thể SP</w:t>
            </w:r>
          </w:p>
        </w:tc>
        <w:tc>
          <w:tcPr>
            <w:shd w:fill="f1f1f1" w:val="clear"/>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99" w:right="101"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variant_id (PK), product_id (FK), sku, attributes{color, size, ...}, price, stock</w:t>
            </w:r>
          </w:p>
        </w:tc>
      </w:tr>
      <w:tr>
        <w:trPr>
          <w:cantSplit w:val="0"/>
          <w:trHeight w:val="850" w:hRule="atLeast"/>
          <w:tblHeader w:val="0"/>
        </w:trPr>
        <w:tc>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99"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Price</w:t>
            </w:r>
          </w:p>
        </w:tc>
        <w:tc>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Giá bán</w:t>
            </w:r>
          </w:p>
        </w:tc>
        <w:tc>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9" w:right="101"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price_id (PK), product_id (FK), list_price, selling_price, currency, region, member_tier, valid_from, valid_until, promotion_id (FK nullable)</w:t>
            </w:r>
          </w:p>
        </w:tc>
      </w:tr>
      <w:tr>
        <w:trPr>
          <w:cantSplit w:val="0"/>
          <w:trHeight w:val="850" w:hRule="atLeast"/>
          <w:tblHeader w:val="0"/>
        </w:trPr>
        <w:tc>
          <w:tcPr>
            <w:shd w:fill="f1f1f1" w:val="clear"/>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99"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InventoryStatus</w:t>
            </w:r>
          </w:p>
        </w:tc>
        <w:tc>
          <w:tcPr>
            <w:shd w:fill="f1f1f1" w:val="clear"/>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9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Trạng thái tồn kho</w:t>
            </w:r>
          </w:p>
        </w:tc>
        <w:tc>
          <w:tcPr>
            <w:shd w:fill="f1f1f1" w:val="clear"/>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99" w:right="101"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product_id (PK), total_stock, reserved_qty, sold_qty, available_qty (computed), availability_type (in_stock | preorder | made_to_order | out_of_stock), updated_at</w:t>
            </w:r>
          </w:p>
        </w:tc>
      </w:tr>
      <w:tr>
        <w:trPr>
          <w:cantSplit w:val="0"/>
          <w:trHeight w:val="377" w:hRule="atLeast"/>
          <w:tblHeader w:val="0"/>
        </w:trPr>
        <w:tc>
          <w:tcPr>
            <w:gridSpan w:val="3"/>
            <w:shd w:fill="d9d9d9" w:val="clear"/>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9"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Trade &amp; Order</w:t>
            </w:r>
          </w:p>
        </w:tc>
      </w:tr>
      <w:tr>
        <w:trPr>
          <w:cantSplit w:val="0"/>
          <w:trHeight w:val="848" w:hRule="atLeast"/>
          <w:tblHeader w:val="0"/>
        </w:trPr>
        <w:tc>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9"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CheckoutSession</w:t>
            </w:r>
          </w:p>
        </w:tc>
        <w:tc>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9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Phiên mua hàng</w:t>
            </w:r>
          </w:p>
        </w:tc>
        <w:tc>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99" w:right="101"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checkout_id (PK), agent_id (FK), user_id, items[]{product_id, variant_id, qty}, shipping_address{}, status (active | expired | completed), ttl, created_at</w:t>
            </w:r>
          </w:p>
        </w:tc>
      </w:tr>
      <w:tr>
        <w:trPr>
          <w:cantSplit w:val="0"/>
          <w:trHeight w:val="850" w:hRule="atLeast"/>
          <w:tblHeader w:val="0"/>
        </w:trPr>
        <w:tc>
          <w:tcPr>
            <w:shd w:fill="f1f1f1" w:val="clear"/>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9"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InventoryReservation</w:t>
            </w:r>
          </w:p>
        </w:tc>
        <w:tc>
          <w:tcPr>
            <w:shd w:fill="f1f1f1" w:val="clear"/>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9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Giữ hàng tạm</w:t>
            </w:r>
          </w:p>
        </w:tc>
        <w:tc>
          <w:tcPr>
            <w:shd w:fill="f1f1f1" w:val="clear"/>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99" w:right="101"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reservation_id (PK), checkout_id (FK), product_id (FK), qty, status (held | released | converted), ttl, created_at, released_at</w:t>
            </w:r>
          </w:p>
        </w:tc>
      </w:tr>
      <w:tr>
        <w:trPr>
          <w:cantSplit w:val="0"/>
          <w:trHeight w:val="403" w:hRule="atLeast"/>
          <w:tblHeader w:val="0"/>
        </w:trPr>
        <w:tc>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99"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OrderProposal</w:t>
            </w:r>
          </w:p>
        </w:tc>
        <w:tc>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9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Đơn hàng nháp</w:t>
            </w:r>
          </w:p>
        </w:tc>
        <w:tc>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9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proposal_id (PK), checkout_id (FK), items[], subtotal,</w:t>
            </w:r>
          </w:p>
        </w:tc>
      </w:tr>
    </w:tbl>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headerReference r:id="rId16" w:type="default"/>
          <w:footerReference r:id="rId17" w:type="default"/>
          <w:type w:val="nextPage"/>
          <w:pgSz w:h="16840" w:w="11910" w:orient="portrait"/>
          <w:pgMar w:bottom="860" w:top="1340" w:left="1275" w:right="1416" w:header="700" w:footer="673"/>
        </w:sect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7"/>
          <w:szCs w:val="7"/>
          <w:u w:val="none"/>
          <w:shd w:fill="auto" w:val="clear"/>
          <w:vertAlign w:val="baseline"/>
        </w:rPr>
      </w:pPr>
      <w:r w:rsidDel="00000000" w:rsidR="00000000" w:rsidRPr="00000000">
        <w:rPr>
          <w:rtl w:val="0"/>
        </w:rPr>
      </w:r>
    </w:p>
    <w:tbl>
      <w:tblPr>
        <w:tblStyle w:val="Table5"/>
        <w:tblW w:w="9026.0" w:type="dxa"/>
        <w:jc w:val="left"/>
        <w:tblInd w:w="6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98"/>
        <w:gridCol w:w="2138"/>
        <w:gridCol w:w="4890"/>
        <w:tblGridChange w:id="0">
          <w:tblGrid>
            <w:gridCol w:w="1998"/>
            <w:gridCol w:w="2138"/>
            <w:gridCol w:w="4890"/>
          </w:tblGrid>
        </w:tblGridChange>
      </w:tblGrid>
      <w:tr>
        <w:trPr>
          <w:cantSplit w:val="0"/>
          <w:trHeight w:val="620" w:hRule="atLeast"/>
          <w:tblHeader w:val="0"/>
        </w:trPr>
        <w:tc>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99" w:right="101"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shipping_fee, discount, total, shipping_method, status (pending | confirmed | expired), created_at</w:t>
            </w:r>
          </w:p>
        </w:tc>
      </w:tr>
      <w:tr>
        <w:trPr>
          <w:cantSplit w:val="0"/>
          <w:trHeight w:val="850" w:hRule="atLeast"/>
          <w:tblHeader w:val="0"/>
        </w:trPr>
        <w:tc>
          <w:tcPr>
            <w:shd w:fill="f1f1f1" w:val="clear"/>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9"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Order</w:t>
            </w:r>
          </w:p>
        </w:tc>
        <w:tc>
          <w:tcPr>
            <w:shd w:fill="f1f1f1" w:val="clear"/>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9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Đơn hàng chính thức</w:t>
            </w:r>
          </w:p>
        </w:tc>
        <w:tc>
          <w:tcPr>
            <w:shd w:fill="f1f1f1" w:val="clear"/>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99" w:right="101"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order_id (PK), proposal_id (FK), agent_id, user_id, items[], total, status (placed | processing | shipped | delivered | cancelled), placed_at, updated_at</w:t>
            </w:r>
          </w:p>
        </w:tc>
      </w:tr>
      <w:tr>
        <w:trPr>
          <w:cantSplit w:val="0"/>
          <w:trHeight w:val="1080" w:hRule="atLeast"/>
          <w:tblHeader w:val="0"/>
        </w:trPr>
        <w:tc>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99"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Promotion</w:t>
            </w:r>
          </w:p>
        </w:tc>
        <w:tc>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Khuyến mãi</w:t>
            </w:r>
          </w:p>
        </w:tc>
        <w:tc>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9" w:right="101"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promotion_id (PK), type (percentage | fixed | freebie | combo), value, conditions{min_order, applicable_products[], valid_from, valid_until}, remaining_uses</w:t>
            </w:r>
          </w:p>
        </w:tc>
      </w:tr>
      <w:tr>
        <w:trPr>
          <w:cantSplit w:val="0"/>
          <w:trHeight w:val="620" w:hRule="atLeast"/>
          <w:tblHeader w:val="0"/>
        </w:trPr>
        <w:tc>
          <w:tcPr>
            <w:shd w:fill="f1f1f1" w:val="clear"/>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99"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ShippingOption</w:t>
            </w:r>
          </w:p>
        </w:tc>
        <w:tc>
          <w:tcPr>
            <w:shd w:fill="f1f1f1" w:val="clear"/>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Hình thức giao</w:t>
            </w:r>
          </w:p>
        </w:tc>
        <w:tc>
          <w:tcPr>
            <w:shd w:fill="f1f1f1" w:val="clear"/>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9" w:right="101"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option_id (PK), method (standard | express | scheduled), fee, estimated_days, partner, available_regions[]</w:t>
            </w:r>
          </w:p>
        </w:tc>
      </w:tr>
      <w:tr>
        <w:trPr>
          <w:cantSplit w:val="0"/>
          <w:trHeight w:val="375" w:hRule="atLeast"/>
          <w:tblHeader w:val="0"/>
        </w:trPr>
        <w:tc>
          <w:tcPr>
            <w:gridSpan w:val="3"/>
            <w:shd w:fill="d9d9d9" w:val="clear"/>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9"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Payment (Mock)</w:t>
            </w:r>
          </w:p>
        </w:tc>
      </w:tr>
      <w:tr>
        <w:trPr>
          <w:cantSplit w:val="0"/>
          <w:trHeight w:val="1080" w:hRule="atLeast"/>
          <w:tblHeader w:val="0"/>
        </w:trPr>
        <w:tc>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99"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Payment</w:t>
            </w:r>
          </w:p>
        </w:tc>
        <w:tc>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Thanh toán</w:t>
            </w:r>
          </w:p>
        </w:tc>
        <w:tc>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9" w:right="101"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payment_id (PK), order_id (FK), amount, currency, method (bank_transfer | ewallet | cod | installment), status (pending | processing | succeeded | failed), transaction_ref, created_at, completed_at</w:t>
            </w:r>
          </w:p>
        </w:tc>
      </w:tr>
      <w:tr>
        <w:trPr>
          <w:cantSplit w:val="0"/>
          <w:trHeight w:val="850" w:hRule="atLeast"/>
          <w:tblHeader w:val="0"/>
        </w:trPr>
        <w:tc>
          <w:tcPr>
            <w:shd w:fill="f1f1f1" w:val="clear"/>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99"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Refund</w:t>
            </w:r>
          </w:p>
        </w:tc>
        <w:tc>
          <w:tcPr>
            <w:shd w:fill="f1f1f1" w:val="clear"/>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9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Hoàn tiền</w:t>
            </w:r>
          </w:p>
        </w:tc>
        <w:tc>
          <w:tcPr>
            <w:shd w:fill="f1f1f1" w:val="clear"/>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99" w:right="101"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refund_id (PK), payment_id (FK), order_id (FK), amount, reason, status (initiated | completed), initiated_at, completed_at</w:t>
            </w:r>
          </w:p>
        </w:tc>
      </w:tr>
      <w:tr>
        <w:trPr>
          <w:cantSplit w:val="0"/>
          <w:trHeight w:val="376" w:hRule="atLeast"/>
          <w:tblHeader w:val="0"/>
        </w:trPr>
        <w:tc>
          <w:tcPr>
            <w:gridSpan w:val="3"/>
            <w:shd w:fill="d9d9d9" w:val="clear"/>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9"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Notification</w:t>
            </w:r>
          </w:p>
        </w:tc>
      </w:tr>
      <w:tr>
        <w:trPr>
          <w:cantSplit w:val="0"/>
          <w:trHeight w:val="850" w:hRule="atLeast"/>
          <w:tblHeader w:val="0"/>
        </w:trPr>
        <w:tc>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99"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Notification</w:t>
            </w:r>
          </w:p>
        </w:tc>
        <w:tc>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9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Thông báo</w:t>
            </w:r>
          </w:p>
        </w:tc>
        <w:tc>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99" w:right="101"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notification_id (PK), recipient_type (agent | user), recipient_id, event_type, message, channel (ucp_event | email | push), status (sent | failed), sent_at</w:t>
            </w:r>
          </w:p>
        </w:tc>
      </w:tr>
    </w:tbl>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EA">
      <w:pPr>
        <w:pStyle w:val="Heading3"/>
        <w:tabs>
          <w:tab w:val="left" w:leader="none" w:pos="554"/>
        </w:tabs>
        <w:spacing w:before="1" w:lineRule="auto"/>
        <w:ind w:left="0" w:firstLine="0"/>
        <w:rPr/>
      </w:pPr>
      <w:r w:rsidDel="00000000" w:rsidR="00000000" w:rsidRPr="00000000">
        <w:rPr>
          <w:color w:val="666666"/>
          <w:rtl w:val="0"/>
        </w:rPr>
        <w:t xml:space="preserve">  6.1 Quan hệ giữa các Business Objects</w:t>
      </w: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16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Các quan hệ chính:</w:t>
      </w:r>
    </w:p>
    <w:p w:rsidR="00000000" w:rsidDel="00000000" w:rsidP="00000000" w:rsidRDefault="00000000" w:rsidRPr="00000000" w14:paraId="000001E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84"/>
        </w:tabs>
        <w:spacing w:after="0" w:before="140" w:line="240" w:lineRule="auto"/>
        <w:ind w:left="884" w:right="0" w:hanging="359"/>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AgentIdentity 1—N AgentSession: 1 Agent có nhiều session (mỗi lần login).</w:t>
      </w:r>
    </w:p>
    <w:p w:rsidR="00000000" w:rsidDel="00000000" w:rsidP="00000000" w:rsidRDefault="00000000" w:rsidRPr="00000000" w14:paraId="000001ED">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85"/>
        </w:tabs>
        <w:spacing w:after="0" w:before="79" w:line="240" w:lineRule="auto"/>
        <w:ind w:left="885" w:right="414"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AgentIdentity N—N User (qua UserLink): 1 Agent đại diện nhiều user, 1 user dùng nhiều Agent.</w:t>
      </w:r>
    </w:p>
    <w:p w:rsidR="00000000" w:rsidDel="00000000" w:rsidP="00000000" w:rsidRDefault="00000000" w:rsidRPr="00000000" w14:paraId="000001E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84"/>
        </w:tabs>
        <w:spacing w:after="0" w:before="79" w:line="240" w:lineRule="auto"/>
        <w:ind w:left="884" w:right="0" w:hanging="359"/>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AgentIdentity 1—N Permission: 1 Agent có nhiều permission scope.</w:t>
      </w:r>
    </w:p>
    <w:p w:rsidR="00000000" w:rsidDel="00000000" w:rsidP="00000000" w:rsidRDefault="00000000" w:rsidRPr="00000000" w14:paraId="000001E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84"/>
        </w:tabs>
        <w:spacing w:after="0" w:before="81" w:line="240" w:lineRule="auto"/>
        <w:ind w:left="884" w:right="0" w:hanging="359"/>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CheckoutSession 1—1 OrderProposal: mỗi checkout tạo ra 1 proposal.</w:t>
      </w:r>
    </w:p>
    <w:p w:rsidR="00000000" w:rsidDel="00000000" w:rsidP="00000000" w:rsidRDefault="00000000" w:rsidRPr="00000000" w14:paraId="000001F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84"/>
        </w:tabs>
        <w:spacing w:after="0" w:before="81" w:line="240" w:lineRule="auto"/>
        <w:ind w:left="884" w:right="0" w:hanging="359"/>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OrderProposal 1—1 Order: mỗi proposal được confirm thành 1 order.</w:t>
      </w:r>
    </w:p>
    <w:p w:rsidR="00000000" w:rsidDel="00000000" w:rsidP="00000000" w:rsidRDefault="00000000" w:rsidRPr="00000000" w14:paraId="000001F1">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84"/>
        </w:tabs>
        <w:spacing w:after="0" w:before="80" w:line="240" w:lineRule="auto"/>
        <w:ind w:left="884" w:right="0" w:hanging="359"/>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Order 1—1 Payment: mỗi order có 1 payment (có thể retry nhưng chỉ 1 payment thành công).</w:t>
      </w:r>
    </w:p>
    <w:p w:rsidR="00000000" w:rsidDel="00000000" w:rsidP="00000000" w:rsidRDefault="00000000" w:rsidRPr="00000000" w14:paraId="000001F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84"/>
        </w:tabs>
        <w:spacing w:after="0" w:before="78" w:line="240" w:lineRule="auto"/>
        <w:ind w:left="884" w:right="0" w:hanging="359"/>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CheckoutSession 1—N InventoryReservation: 1 checkout có thể reserve nhiều SP.</w:t>
      </w:r>
    </w:p>
    <w:p w:rsidR="00000000" w:rsidDel="00000000" w:rsidP="00000000" w:rsidRDefault="00000000" w:rsidRPr="00000000" w14:paraId="000001F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84"/>
        </w:tabs>
        <w:spacing w:after="0" w:before="81" w:line="240" w:lineRule="auto"/>
        <w:ind w:left="884" w:right="0" w:hanging="359"/>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Product 1—N ProductVariant: 1 SP có nhiều biến thể (size, color).</w:t>
      </w:r>
    </w:p>
    <w:p w:rsidR="00000000" w:rsidDel="00000000" w:rsidP="00000000" w:rsidRDefault="00000000" w:rsidRPr="00000000" w14:paraId="000001F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84"/>
        </w:tabs>
        <w:spacing w:after="0" w:before="81" w:line="240" w:lineRule="auto"/>
        <w:ind w:left="884" w:right="0" w:hanging="359"/>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Product 1—N Price: 1 SP có nhiều giá (theo vùng, member tier, KM).</w:t>
      </w:r>
    </w:p>
    <w:p w:rsidR="00000000" w:rsidDel="00000000" w:rsidP="00000000" w:rsidRDefault="00000000" w:rsidRPr="00000000" w14:paraId="000001F5">
      <w:pPr>
        <w:pStyle w:val="Heading3"/>
        <w:tabs>
          <w:tab w:val="left" w:leader="none" w:pos="554"/>
        </w:tabs>
        <w:ind w:left="0" w:firstLine="0"/>
        <w:rPr/>
      </w:pPr>
      <w:r w:rsidDel="00000000" w:rsidR="00000000" w:rsidRPr="00000000">
        <w:rPr>
          <w:color w:val="666666"/>
          <w:rtl w:val="0"/>
        </w:rPr>
        <w:t xml:space="preserve">  6.2 Business Object theo Bounded Context</w:t>
      </w: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16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Mỗi Bounded Context sở hữ các Business Object riêng. Không chia sẻ database giữa các context (data isolation principle):</w:t>
      </w:r>
    </w:p>
    <w:p w:rsidR="00000000" w:rsidDel="00000000" w:rsidP="00000000" w:rsidRDefault="00000000" w:rsidRPr="00000000" w14:paraId="000001F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84"/>
        </w:tabs>
        <w:spacing w:after="0" w:before="139" w:line="240" w:lineRule="auto"/>
        <w:ind w:left="884" w:right="0" w:hanging="359"/>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Gateway: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AgentSession, AgentQuota, Intent</w:t>
      </w:r>
    </w:p>
    <w:p w:rsidR="00000000" w:rsidDel="00000000" w:rsidP="00000000" w:rsidRDefault="00000000" w:rsidRPr="00000000" w14:paraId="000001F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84"/>
        </w:tabs>
        <w:spacing w:after="0" w:before="81" w:line="240" w:lineRule="auto"/>
        <w:ind w:left="884" w:right="0" w:hanging="359"/>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Identity: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AgentIdentity, UserLink, Permission, Consent</w:t>
      </w:r>
    </w:p>
    <w:p w:rsidR="00000000" w:rsidDel="00000000" w:rsidP="00000000" w:rsidRDefault="00000000" w:rsidRPr="00000000" w14:paraId="000001F9">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84"/>
        </w:tabs>
        <w:spacing w:after="0" w:before="81" w:line="240" w:lineRule="auto"/>
        <w:ind w:left="884" w:right="0" w:hanging="359"/>
        <w:jc w:val="left"/>
        <w:rPr/>
        <w:sectPr>
          <w:type w:val="nextPage"/>
          <w:pgSz w:h="16840" w:w="11910" w:orient="portrait"/>
          <w:pgMar w:bottom="860" w:top="1340" w:left="1275" w:right="1416" w:header="700" w:footer="673"/>
        </w:sect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Catalog: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Product, ProductVariant, Price, InventoryStatus</w:t>
      </w:r>
    </w:p>
    <w:p w:rsidR="00000000" w:rsidDel="00000000" w:rsidP="00000000" w:rsidRDefault="00000000" w:rsidRPr="00000000" w14:paraId="000001F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85"/>
        </w:tabs>
        <w:spacing w:after="0" w:before="81" w:line="240" w:lineRule="auto"/>
        <w:ind w:left="885" w:right="981"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Trade: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CheckoutSession, InventoryReservation, OrderProposal, Order, Promotion, ShippingOption</w:t>
      </w:r>
    </w:p>
    <w:p w:rsidR="00000000" w:rsidDel="00000000" w:rsidP="00000000" w:rsidRDefault="00000000" w:rsidRPr="00000000" w14:paraId="000001F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84"/>
        </w:tabs>
        <w:spacing w:after="0" w:before="80" w:line="240" w:lineRule="auto"/>
        <w:ind w:left="884" w:right="0" w:hanging="359"/>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Payment: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Payment, Refund</w:t>
      </w:r>
    </w:p>
    <w:p w:rsidR="00000000" w:rsidDel="00000000" w:rsidP="00000000" w:rsidRDefault="00000000" w:rsidRPr="00000000" w14:paraId="000001F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84"/>
        </w:tabs>
        <w:spacing w:after="0" w:before="78" w:line="240" w:lineRule="auto"/>
        <w:ind w:left="884" w:right="0" w:hanging="359"/>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Notification: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Notification</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6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6840" w:w="11910" w:orient="portrait"/>
          <w:pgMar w:bottom="860" w:top="1340" w:left="1275" w:right="1416" w:header="700" w:footer="673"/>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Tổng cộng: 20 Business Objects chia đều 6 Bounded Contexts.</w:t>
      </w:r>
    </w:p>
    <w:p w:rsidR="00000000" w:rsidDel="00000000" w:rsidP="00000000" w:rsidRDefault="00000000" w:rsidRPr="00000000" w14:paraId="000001FE">
      <w:pPr>
        <w:pStyle w:val="Heading2"/>
        <w:tabs>
          <w:tab w:val="left" w:leader="none" w:pos="483"/>
        </w:tabs>
        <w:spacing w:before="83" w:lineRule="auto"/>
        <w:ind w:left="0" w:firstLine="0"/>
        <w:jc w:val="left"/>
        <w:rPr/>
      </w:pPr>
      <w:r w:rsidDel="00000000" w:rsidR="00000000" w:rsidRPr="00000000">
        <w:rPr>
          <w:rtl w:val="0"/>
        </w:rPr>
        <w:t xml:space="preserve">7. Business Rules Catalog</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16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Business Rules là các quy tắc nghiệp vụ mà hệ thống phải tuân thủ. Mỗi rule được phân loại theo kiểu:</w:t>
      </w:r>
    </w:p>
    <w:p w:rsidR="00000000" w:rsidDel="00000000" w:rsidP="00000000" w:rsidRDefault="00000000" w:rsidRPr="00000000" w14:paraId="0000020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84"/>
        </w:tabs>
        <w:spacing w:after="0" w:before="141" w:line="240" w:lineRule="auto"/>
        <w:ind w:left="884" w:right="0" w:hanging="359"/>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Validation: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Kiểm tra đầu vào có hợp lệ không. VD: Agent phải có API Key.</w:t>
      </w:r>
    </w:p>
    <w:p w:rsidR="00000000" w:rsidDel="00000000" w:rsidP="00000000" w:rsidRDefault="00000000" w:rsidRPr="00000000" w14:paraId="0000020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84"/>
        </w:tabs>
        <w:spacing w:after="0" w:before="78" w:line="240" w:lineRule="auto"/>
        <w:ind w:left="884" w:right="0" w:hanging="359"/>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Constraint: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Ràng buộc hệ thống phải đảm bảo. VD: Checkout có TTL 30 phút.</w:t>
      </w:r>
    </w:p>
    <w:p w:rsidR="00000000" w:rsidDel="00000000" w:rsidP="00000000" w:rsidRDefault="00000000" w:rsidRPr="00000000" w14:paraId="0000020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84"/>
        </w:tabs>
        <w:spacing w:after="0" w:before="80" w:line="240" w:lineRule="auto"/>
        <w:ind w:left="884" w:right="0" w:hanging="359"/>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Derivation: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Cách tính toán giá trị. VD: available_qty = total - reserved - sold.</w:t>
      </w:r>
    </w:p>
    <w:p w:rsidR="00000000" w:rsidDel="00000000" w:rsidP="00000000" w:rsidRDefault="00000000" w:rsidRPr="00000000" w14:paraId="0000020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84"/>
        </w:tabs>
        <w:spacing w:after="0" w:before="81" w:line="240" w:lineRule="auto"/>
        <w:ind w:left="884" w:right="0" w:hanging="359"/>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Policy: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Quy định xử lý khi event xảy ra. VD: PaymentFailed → release reservation.</w:t>
      </w:r>
    </w:p>
    <w:p w:rsidR="00000000" w:rsidDel="00000000" w:rsidP="00000000" w:rsidRDefault="00000000" w:rsidRPr="00000000" w14:paraId="0000020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84"/>
        </w:tabs>
        <w:spacing w:after="0" w:before="81" w:line="240" w:lineRule="auto"/>
        <w:ind w:left="884" w:right="0" w:hanging="359"/>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Authorization: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Quy định quyền truy cập. VD: create_order cần scope create_order.</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6"/>
          <w:szCs w:val="6"/>
          <w:u w:val="none"/>
          <w:shd w:fill="auto" w:val="clear"/>
          <w:vertAlign w:val="baseline"/>
        </w:rPr>
      </w:pPr>
      <w:r w:rsidDel="00000000" w:rsidR="00000000" w:rsidRPr="00000000">
        <w:rPr>
          <w:rtl w:val="0"/>
        </w:rPr>
      </w:r>
    </w:p>
    <w:tbl>
      <w:tblPr>
        <w:tblStyle w:val="Table6"/>
        <w:tblW w:w="9026.0" w:type="dxa"/>
        <w:jc w:val="left"/>
        <w:tblInd w:w="6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700"/>
        <w:gridCol w:w="2000"/>
        <w:gridCol w:w="2200"/>
        <w:gridCol w:w="4126"/>
        <w:tblGridChange w:id="0">
          <w:tblGrid>
            <w:gridCol w:w="700"/>
            <w:gridCol w:w="2000"/>
            <w:gridCol w:w="2200"/>
            <w:gridCol w:w="4126"/>
          </w:tblGrid>
        </w:tblGridChange>
      </w:tblGrid>
      <w:tr>
        <w:trPr>
          <w:cantSplit w:val="0"/>
          <w:trHeight w:val="365" w:hRule="atLeast"/>
          <w:tblHeader w:val="0"/>
        </w:trPr>
        <w:tc>
          <w:tcPr>
            <w:shd w:fill="000000" w:val="clear"/>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4"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ID</w:t>
            </w:r>
            <w:r w:rsidDel="00000000" w:rsidR="00000000" w:rsidRPr="00000000">
              <w:rPr>
                <w:rtl w:val="0"/>
              </w:rPr>
            </w:r>
          </w:p>
        </w:tc>
        <w:tc>
          <w:tcPr>
            <w:shd w:fill="000000" w:val="clear"/>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5"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Rule</w:t>
            </w:r>
            <w:r w:rsidDel="00000000" w:rsidR="00000000" w:rsidRPr="00000000">
              <w:rPr>
                <w:rtl w:val="0"/>
              </w:rPr>
            </w:r>
          </w:p>
        </w:tc>
        <w:tc>
          <w:tcPr>
            <w:shd w:fill="000000" w:val="clear"/>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4"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Loại</w:t>
            </w:r>
            <w:r w:rsidDel="00000000" w:rsidR="00000000" w:rsidRPr="00000000">
              <w:rPr>
                <w:rtl w:val="0"/>
              </w:rPr>
            </w:r>
          </w:p>
        </w:tc>
        <w:tc>
          <w:tcPr>
            <w:shd w:fill="000000" w:val="clear"/>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Mô tả chi tiết</w:t>
            </w:r>
            <w:r w:rsidDel="00000000" w:rsidR="00000000" w:rsidRPr="00000000">
              <w:rPr>
                <w:rtl w:val="0"/>
              </w:rPr>
            </w:r>
          </w:p>
        </w:tc>
      </w:tr>
      <w:tr>
        <w:trPr>
          <w:cantSplit w:val="0"/>
          <w:trHeight w:val="376" w:hRule="atLeast"/>
          <w:tblHeader w:val="0"/>
        </w:trPr>
        <w:tc>
          <w:tcPr>
            <w:gridSpan w:val="4"/>
            <w:shd w:fill="d9d9d9" w:val="clear"/>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9"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Agent &amp; Authentication</w:t>
            </w:r>
          </w:p>
        </w:tc>
      </w:tr>
      <w:tr>
        <w:trPr>
          <w:cantSplit w:val="0"/>
          <w:trHeight w:val="850" w:hRule="atLeast"/>
          <w:tblHeader w:val="0"/>
        </w:trPr>
        <w:tc>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99" w:right="2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BR-01</w:t>
            </w:r>
          </w:p>
        </w:tc>
        <w:tc>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Agent phải xác thực</w:t>
            </w:r>
          </w:p>
        </w:tc>
        <w:tc>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9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Validation</w:t>
            </w:r>
          </w:p>
        </w:tc>
        <w:tc>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00" w:right="132"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Mọi request đến UCP Gateway phải có API Key hoặc OAuth2 token hợp lệ. Request không xác thực bị reject với 401 Unauthorized.</w:t>
            </w:r>
          </w:p>
        </w:tc>
      </w:tr>
      <w:tr>
        <w:trPr>
          <w:cantSplit w:val="0"/>
          <w:trHeight w:val="850" w:hRule="atLeast"/>
          <w:tblHeader w:val="0"/>
        </w:trPr>
        <w:tc>
          <w:tcPr>
            <w:shd w:fill="f1f1f1" w:val="clea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99" w:right="2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BR-02</w:t>
            </w:r>
          </w:p>
        </w:tc>
        <w:tc>
          <w:tcPr>
            <w:shd w:fill="f1f1f1" w:val="clea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Session có thời hạn</w:t>
            </w:r>
          </w:p>
        </w:tc>
        <w:tc>
          <w:tcPr>
            <w:shd w:fill="f1f1f1" w:val="clear"/>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9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Constraint</w:t>
            </w:r>
          </w:p>
        </w:tc>
        <w:tc>
          <w:tcPr>
            <w:shd w:fill="f1f1f1" w:val="clear"/>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0" w:right="174"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AgentSession có TTL mặc định 60 phút. Hết hạn thì Agent phải xác thực lại. Platform có thể config TTL khác.</w:t>
            </w:r>
          </w:p>
        </w:tc>
      </w:tr>
      <w:tr>
        <w:trPr>
          <w:cantSplit w:val="0"/>
          <w:trHeight w:val="849" w:hRule="atLeast"/>
          <w:tblHeader w:val="0"/>
        </w:trPr>
        <w:tc>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9" w:right="2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BR-03</w:t>
            </w:r>
          </w:p>
        </w:tc>
        <w:tc>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0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Quota theo tier</w:t>
            </w:r>
          </w:p>
        </w:tc>
        <w:tc>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Constraint</w:t>
            </w:r>
          </w:p>
        </w:tc>
        <w:tc>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0" w:right="132"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sdt>
              <w:sdtPr>
                <w:id w:val="1735719"/>
                <w:tag w:val="goog_rdk_4"/>
              </w:sdtPr>
              <w:sdtContent>
                <w:r w:rsidDel="00000000" w:rsidR="00000000" w:rsidRPr="00000000">
                  <w:rPr>
                    <w:rFonts w:ascii="Caudex" w:cs="Caudex" w:eastAsia="Caudex" w:hAnsi="Caudex"/>
                    <w:b w:val="0"/>
                    <w:bCs w:val="0"/>
                    <w:i w:val="0"/>
                    <w:iCs w:val="0"/>
                    <w:smallCaps w:val="0"/>
                    <w:strike w:val="0"/>
                    <w:color w:val="000000"/>
                    <w:sz w:val="20"/>
                    <w:szCs w:val="20"/>
                    <w:u w:val="none"/>
                    <w:shd w:fill="auto" w:val="clear"/>
                    <w:vertAlign w:val="baseline"/>
                    <w:rtl w:val="0"/>
                  </w:rPr>
                  <w:t xml:space="preserve">Free: 1000 request/ngày. Pro: 50.000/ngày. Enterprise: unlimited. Vượt quota → 429 Too Many Requests.</w:t>
                </w:r>
              </w:sdtContent>
            </w:sdt>
          </w:p>
        </w:tc>
      </w:tr>
      <w:tr>
        <w:trPr>
          <w:cantSplit w:val="0"/>
          <w:trHeight w:val="620" w:hRule="atLeast"/>
          <w:tblHeader w:val="0"/>
        </w:trPr>
        <w:tc>
          <w:tcPr>
            <w:shd w:fill="f1f1f1" w:val="clear"/>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9" w:right="2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BR-04</w:t>
            </w:r>
          </w:p>
        </w:tc>
        <w:tc>
          <w:tcPr>
            <w:shd w:fill="f1f1f1" w:val="clear"/>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0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Rate limit</w:t>
            </w:r>
          </w:p>
        </w:tc>
        <w:tc>
          <w:tcPr>
            <w:shd w:fill="f1f1f1" w:val="clear"/>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Constraint</w:t>
            </w:r>
          </w:p>
        </w:tc>
        <w:tc>
          <w:tcPr>
            <w:shd w:fill="f1f1f1" w:val="clear"/>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0" w:right="132"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Tối đa 60 request/phút/Agent. Sliding window. Vượt → 429 với Retry-After header.</w:t>
            </w:r>
          </w:p>
        </w:tc>
      </w:tr>
      <w:tr>
        <w:trPr>
          <w:cantSplit w:val="0"/>
          <w:trHeight w:val="376" w:hRule="atLeast"/>
          <w:tblHeader w:val="0"/>
        </w:trPr>
        <w:tc>
          <w:tcPr>
            <w:gridSpan w:val="4"/>
            <w:shd w:fill="d9d9d9" w:val="clear"/>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9"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Identity &amp; Permission</w:t>
            </w:r>
          </w:p>
        </w:tc>
      </w:tr>
      <w:tr>
        <w:trPr>
          <w:cantSplit w:val="0"/>
          <w:trHeight w:val="620" w:hRule="atLeast"/>
          <w:tblHeader w:val="0"/>
        </w:trPr>
        <w:tc>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99" w:right="2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BR-05</w:t>
            </w:r>
          </w:p>
        </w:tc>
        <w:tc>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Agent cần UserLink</w:t>
            </w:r>
          </w:p>
        </w:tc>
        <w:tc>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9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Validation</w:t>
            </w:r>
          </w:p>
        </w:tc>
        <w:tc>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00" w:right="132"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Agent không thể tạo checkout nếu chưa liên kết với user trên sàn. Phải LinkIdentity trước.</w:t>
            </w:r>
          </w:p>
        </w:tc>
      </w:tr>
      <w:tr>
        <w:trPr>
          <w:cantSplit w:val="0"/>
          <w:trHeight w:val="850" w:hRule="atLeast"/>
          <w:tblHeader w:val="0"/>
        </w:trPr>
        <w:tc>
          <w:tcPr>
            <w:shd w:fill="f1f1f1" w:val="clear"/>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99" w:right="2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BR-06</w:t>
            </w:r>
          </w:p>
        </w:tc>
        <w:tc>
          <w:tcPr>
            <w:shd w:fill="f1f1f1" w:val="clear"/>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0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Permission granular</w:t>
            </w:r>
          </w:p>
        </w:tc>
        <w:tc>
          <w:tcPr>
            <w:shd w:fill="f1f1f1" w:val="clear"/>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9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Authorization</w:t>
            </w:r>
          </w:p>
        </w:tc>
        <w:tc>
          <w:tcPr>
            <w:shd w:fill="f1f1f1" w:val="clear"/>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0" w:right="132"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Mỗi action yêu cầu permission scope riêng. VD: create_order cần scope create_order. Không có wildcard.</w:t>
            </w:r>
          </w:p>
        </w:tc>
      </w:tr>
      <w:tr>
        <w:trPr>
          <w:cantSplit w:val="0"/>
          <w:trHeight w:val="620" w:hRule="atLeast"/>
          <w:tblHeader w:val="0"/>
        </w:trPr>
        <w:tc>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9" w:right="2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BR-07</w:t>
            </w:r>
          </w:p>
        </w:tc>
        <w:tc>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Consent bắt buộc</w:t>
            </w:r>
          </w:p>
        </w:tc>
        <w:tc>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Constraint</w:t>
            </w:r>
          </w:p>
        </w:tc>
        <w:tc>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0" w:right="132"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Agent không thể đặt hàng nếu user chưa consent cho action purchase. Consent có thời hạn.</w:t>
            </w:r>
          </w:p>
        </w:tc>
      </w:tr>
      <w:tr>
        <w:trPr>
          <w:cantSplit w:val="0"/>
          <w:trHeight w:val="620" w:hRule="atLeast"/>
          <w:tblHeader w:val="0"/>
        </w:trPr>
        <w:tc>
          <w:tcPr>
            <w:shd w:fill="f1f1f1" w:val="clear"/>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99" w:right="2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BR-08</w:t>
            </w:r>
          </w:p>
        </w:tc>
        <w:tc>
          <w:tcPr>
            <w:shd w:fill="f1f1f1" w:val="clear"/>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Unlink tức thời</w:t>
            </w:r>
          </w:p>
        </w:tc>
        <w:tc>
          <w:tcPr>
            <w:shd w:fill="f1f1f1" w:val="clear"/>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9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Constraint</w:t>
            </w:r>
          </w:p>
        </w:tc>
        <w:tc>
          <w:tcPr>
            <w:shd w:fill="f1f1f1" w:val="clear"/>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00" w:right="132"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Khi user UnlinkIdentity, Agent mất mọi quyền ngay lập tức. Checkout pending bị hủy.</w:t>
            </w:r>
          </w:p>
        </w:tc>
      </w:tr>
      <w:tr>
        <w:trPr>
          <w:cantSplit w:val="0"/>
          <w:trHeight w:val="375" w:hRule="atLeast"/>
          <w:tblHeader w:val="0"/>
        </w:trPr>
        <w:tc>
          <w:tcPr>
            <w:gridSpan w:val="4"/>
            <w:shd w:fill="d9d9d9" w:val="clear"/>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99"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Catalog &amp; Pricing</w:t>
            </w:r>
          </w:p>
        </w:tc>
      </w:tr>
      <w:tr>
        <w:trPr>
          <w:cantSplit w:val="0"/>
          <w:trHeight w:val="850" w:hRule="atLeast"/>
          <w:tblHeader w:val="0"/>
        </w:trPr>
        <w:tc>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99" w:right="2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BR-09</w:t>
            </w:r>
          </w:p>
        </w:tc>
        <w:tc>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0" w:right="191"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Giá tại thời điểm query</w:t>
            </w:r>
          </w:p>
        </w:tc>
        <w:tc>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9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Derivation</w:t>
            </w:r>
          </w:p>
        </w:tc>
        <w:tc>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0" w:right="29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Giá trả về trong ProductSearch là giá ước tính. Giá chính xác chỉ có trong OrderProposal (sau khi tính KM, vùng, member).</w:t>
            </w:r>
          </w:p>
        </w:tc>
      </w:tr>
      <w:tr>
        <w:trPr>
          <w:cantSplit w:val="0"/>
          <w:trHeight w:val="850" w:hRule="atLeast"/>
          <w:tblHeader w:val="0"/>
        </w:trPr>
        <w:tc>
          <w:tcPr>
            <w:shd w:fill="f1f1f1" w:val="clear"/>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9" w:right="2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BR-10</w:t>
            </w:r>
          </w:p>
        </w:tc>
        <w:tc>
          <w:tcPr>
            <w:shd w:fill="f1f1f1" w:val="clear"/>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0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Tồn kho real-time</w:t>
            </w:r>
          </w:p>
        </w:tc>
        <w:tc>
          <w:tcPr>
            <w:shd w:fill="f1f1f1" w:val="clear"/>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Derivation</w:t>
            </w:r>
          </w:p>
        </w:tc>
        <w:tc>
          <w:tcPr>
            <w:shd w:fill="f1f1f1" w:val="clear"/>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0" w:right="442"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available_qty = total_stock - reserved_qty - sold_qty. Giá trị được tính lại mỗi lần query, không cache.</w:t>
            </w:r>
          </w:p>
        </w:tc>
      </w:tr>
      <w:tr>
        <w:trPr>
          <w:cantSplit w:val="0"/>
          <w:trHeight w:val="850" w:hRule="atLeast"/>
          <w:tblHeader w:val="0"/>
        </w:trPr>
        <w:tc>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9" w:right="2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BR-11</w:t>
            </w:r>
          </w:p>
        </w:tc>
        <w:tc>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0" w:right="191"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Giá thấp hơn tự động áp dụng</w:t>
            </w:r>
          </w:p>
        </w:tc>
        <w:tc>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Policy</w:t>
            </w:r>
          </w:p>
        </w:tc>
        <w:tc>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0" w:right="132"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Nếu giá giảm giữa lúc search và checkout, OrderProposal dùng giá mới (thấp hơn). Agent thông báo user.</w:t>
            </w:r>
          </w:p>
        </w:tc>
      </w:tr>
      <w:tr>
        <w:trPr>
          <w:cantSplit w:val="0"/>
          <w:trHeight w:val="648" w:hRule="atLeast"/>
          <w:tblHeader w:val="0"/>
        </w:trPr>
        <w:tc>
          <w:tcPr>
            <w:shd w:fill="f1f1f1" w:val="clear"/>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99" w:right="2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BR-12</w:t>
            </w:r>
          </w:p>
        </w:tc>
        <w:tc>
          <w:tcPr>
            <w:shd w:fill="f1f1f1" w:val="clear"/>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Giá cao hơn cần xác nhận</w:t>
            </w:r>
          </w:p>
        </w:tc>
        <w:tc>
          <w:tcPr>
            <w:shd w:fill="f1f1f1" w:val="clear"/>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9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Policy</w:t>
            </w:r>
          </w:p>
        </w:tc>
        <w:tc>
          <w:tcPr>
            <w:shd w:fill="f1f1f1" w:val="clear"/>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00" w:right="132"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Nếu giá tăng, OrderProposal vẫn tạo nhưng Agent phải thông báo user và hỏi xác nhận lại.</w:t>
            </w:r>
          </w:p>
        </w:tc>
      </w:tr>
      <w:tr>
        <w:trPr>
          <w:cantSplit w:val="0"/>
          <w:trHeight w:val="375" w:hRule="atLeast"/>
          <w:tblHeader w:val="0"/>
        </w:trPr>
        <w:tc>
          <w:tcPr>
            <w:gridSpan w:val="4"/>
            <w:shd w:fill="d9d9d9" w:val="clear"/>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9"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Checkout &amp; Order</w:t>
            </w:r>
          </w:p>
        </w:tc>
      </w:tr>
    </w:tbl>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0"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sectPr>
          <w:type w:val="nextPage"/>
          <w:pgSz w:h="16840" w:w="11910" w:orient="portrait"/>
          <w:pgMar w:bottom="860" w:top="1340" w:left="1275" w:right="1416" w:header="700" w:footer="673"/>
        </w:sectPr>
      </w:pPr>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7"/>
          <w:szCs w:val="7"/>
          <w:u w:val="none"/>
          <w:shd w:fill="auto" w:val="clear"/>
          <w:vertAlign w:val="baseline"/>
        </w:rPr>
      </w:pPr>
      <w:r w:rsidDel="00000000" w:rsidR="00000000" w:rsidRPr="00000000">
        <w:rPr>
          <w:rtl w:val="0"/>
        </w:rPr>
      </w:r>
    </w:p>
    <w:tbl>
      <w:tblPr>
        <w:tblStyle w:val="Table7"/>
        <w:tblW w:w="9026.0" w:type="dxa"/>
        <w:jc w:val="left"/>
        <w:tblInd w:w="6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700"/>
        <w:gridCol w:w="2000"/>
        <w:gridCol w:w="2200"/>
        <w:gridCol w:w="4126"/>
        <w:tblGridChange w:id="0">
          <w:tblGrid>
            <w:gridCol w:w="700"/>
            <w:gridCol w:w="2000"/>
            <w:gridCol w:w="2200"/>
            <w:gridCol w:w="4126"/>
          </w:tblGrid>
        </w:tblGridChange>
      </w:tblGrid>
      <w:tr>
        <w:trPr>
          <w:cantSplit w:val="0"/>
          <w:trHeight w:val="850" w:hRule="atLeast"/>
          <w:tblHeader w:val="0"/>
        </w:trPr>
        <w:tc>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99" w:right="2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BR-13</w:t>
            </w:r>
          </w:p>
        </w:tc>
        <w:tc>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Checkout có TTL</w:t>
            </w:r>
          </w:p>
        </w:tc>
        <w:tc>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9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Constraint</w:t>
            </w:r>
          </w:p>
        </w:tc>
        <w:tc>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00" w:right="132"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sdt>
              <w:sdtPr>
                <w:id w:val="1426152163"/>
                <w:tag w:val="goog_rdk_5"/>
              </w:sdtPr>
              <w:sdtContent>
                <w:r w:rsidDel="00000000" w:rsidR="00000000" w:rsidRPr="00000000">
                  <w:rPr>
                    <w:rFonts w:ascii="Caudex" w:cs="Caudex" w:eastAsia="Caudex" w:hAnsi="Caudex"/>
                    <w:b w:val="0"/>
                    <w:bCs w:val="0"/>
                    <w:i w:val="0"/>
                    <w:iCs w:val="0"/>
                    <w:smallCaps w:val="0"/>
                    <w:strike w:val="0"/>
                    <w:color w:val="000000"/>
                    <w:sz w:val="20"/>
                    <w:szCs w:val="20"/>
                    <w:u w:val="none"/>
                    <w:shd w:fill="auto" w:val="clear"/>
                    <w:vertAlign w:val="baseline"/>
                    <w:rtl w:val="0"/>
                  </w:rPr>
                  <w:t xml:space="preserve">CheckoutSession hết hạn sau 30 phút (configurable). Hết hạn → release reservation, hủy session.</w:t>
                </w:r>
              </w:sdtContent>
            </w:sdt>
          </w:p>
        </w:tc>
      </w:tr>
      <w:tr>
        <w:trPr>
          <w:cantSplit w:val="0"/>
          <w:trHeight w:val="850" w:hRule="atLeast"/>
          <w:tblHeader w:val="0"/>
        </w:trPr>
        <w:tc>
          <w:tcPr>
            <w:shd w:fill="f1f1f1" w:val="clear"/>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99" w:right="2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BR-14</w:t>
            </w:r>
          </w:p>
        </w:tc>
        <w:tc>
          <w:tcPr>
            <w:shd w:fill="f1f1f1" w:val="clear"/>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Reservation có TTL</w:t>
            </w:r>
          </w:p>
        </w:tc>
        <w:tc>
          <w:tcPr>
            <w:shd w:fill="f1f1f1" w:val="clear"/>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9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Constraint</w:t>
            </w:r>
          </w:p>
        </w:tc>
        <w:tc>
          <w:tcPr>
            <w:shd w:fill="f1f1f1" w:val="clear"/>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InventoryReservation hết hạn sau 15 phút. Hết</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0" w:right="132"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sdt>
              <w:sdtPr>
                <w:id w:val="758415721"/>
                <w:tag w:val="goog_rdk_6"/>
              </w:sdtPr>
              <w:sdtContent>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 hàng trả về kho. Flash sale: TTL ngắn hơn (5 phút).</w:t>
                </w:r>
              </w:sdtContent>
            </w:sdt>
          </w:p>
        </w:tc>
      </w:tr>
      <w:tr>
        <w:trPr>
          <w:cantSplit w:val="0"/>
          <w:trHeight w:val="620" w:hRule="atLeast"/>
          <w:tblHeader w:val="0"/>
        </w:trPr>
        <w:tc>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99" w:right="2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BR-15</w:t>
            </w:r>
          </w:p>
        </w:tc>
        <w:tc>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Chống oversell</w:t>
            </w:r>
          </w:p>
        </w:tc>
        <w:tc>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9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Validation</w:t>
            </w:r>
          </w:p>
        </w:tc>
        <w:tc>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0" w:right="132"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Không cho checkout nếu available_qty &lt; requested_qty. Kiểm tra atomic.</w:t>
            </w:r>
          </w:p>
        </w:tc>
      </w:tr>
      <w:tr>
        <w:trPr>
          <w:cantSplit w:val="0"/>
          <w:trHeight w:val="1080" w:hRule="atLeast"/>
          <w:tblHeader w:val="0"/>
        </w:trPr>
        <w:tc>
          <w:tcPr>
            <w:shd w:fill="f1f1f1" w:val="clear"/>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9" w:right="2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BR-16</w:t>
            </w:r>
          </w:p>
        </w:tc>
        <w:tc>
          <w:tcPr>
            <w:shd w:fill="f1f1f1" w:val="clear"/>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0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Human-in-the-loop</w:t>
            </w:r>
          </w:p>
        </w:tc>
        <w:tc>
          <w:tcPr>
            <w:shd w:fill="f1f1f1" w:val="clear"/>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Constraint</w:t>
            </w:r>
          </w:p>
        </w:tc>
        <w:tc>
          <w:tcPr>
            <w:shd w:fill="f1f1f1" w:val="clear"/>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0" w:right="132"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Agent KHÔNG được tự đặt hàng mà không có user xác nhận. OrderProposal → user confirm</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174"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sdt>
              <w:sdtPr>
                <w:id w:val="-2028478585"/>
                <w:tag w:val="goog_rdk_7"/>
              </w:sdtPr>
              <w:sdtContent>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 Order. Ngoại lệ: user cấp quyền auto-buy (cần consent riêng).</w:t>
                </w:r>
              </w:sdtContent>
            </w:sdt>
          </w:p>
        </w:tc>
      </w:tr>
      <w:tr>
        <w:trPr>
          <w:cantSplit w:val="0"/>
          <w:trHeight w:val="1080" w:hRule="atLeast"/>
          <w:tblHeader w:val="0"/>
        </w:trPr>
        <w:tc>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9" w:right="2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BR-17</w:t>
            </w:r>
          </w:p>
        </w:tc>
        <w:tc>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0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Hủy trước ship</w:t>
            </w:r>
          </w:p>
        </w:tc>
        <w:tc>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Constraint</w:t>
            </w:r>
          </w:p>
        </w:tc>
        <w:tc>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0" w:right="132"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Chỉ cho hủy đơn khi status = placed hoặc processing. Khi shipped → không thể hủy qua UCP (để yêu cầu return/exchange thì qua kênh riêng của sàn).</w:t>
            </w:r>
          </w:p>
        </w:tc>
      </w:tr>
      <w:tr>
        <w:trPr>
          <w:cantSplit w:val="0"/>
          <w:trHeight w:val="620" w:hRule="atLeast"/>
          <w:tblHeader w:val="0"/>
        </w:trPr>
        <w:tc>
          <w:tcPr>
            <w:shd w:fill="f1f1f1" w:val="clear"/>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99" w:right="2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BR-18</w:t>
            </w:r>
          </w:p>
        </w:tc>
        <w:tc>
          <w:tcPr>
            <w:shd w:fill="f1f1f1" w:val="clear"/>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0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Hạn chế suất mua</w:t>
            </w:r>
          </w:p>
        </w:tc>
        <w:tc>
          <w:tcPr>
            <w:shd w:fill="f1f1f1" w:val="clear"/>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9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Validation</w:t>
            </w:r>
          </w:p>
        </w:tc>
        <w:tc>
          <w:tcPr>
            <w:shd w:fill="f1f1f1" w:val="clear"/>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00" w:right="132"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Nếu product có max_per_user, kiểm tra tổng số đã mua của user trước khi cho checkout.</w:t>
            </w:r>
          </w:p>
        </w:tc>
      </w:tr>
      <w:tr>
        <w:trPr>
          <w:cantSplit w:val="0"/>
          <w:trHeight w:val="376" w:hRule="atLeast"/>
          <w:tblHeader w:val="0"/>
        </w:trPr>
        <w:tc>
          <w:tcPr>
            <w:gridSpan w:val="4"/>
            <w:shd w:fill="d9d9d9" w:val="clear"/>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9"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Payment</w:t>
            </w:r>
          </w:p>
        </w:tc>
      </w:tr>
      <w:tr>
        <w:trPr>
          <w:cantSplit w:val="0"/>
          <w:trHeight w:val="850" w:hRule="atLeast"/>
          <w:tblHeader w:val="0"/>
        </w:trPr>
        <w:tc>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99" w:right="2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BR-19</w:t>
            </w:r>
          </w:p>
        </w:tc>
        <w:tc>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UCP không giữ tiền</w:t>
            </w:r>
          </w:p>
        </w:tc>
        <w:tc>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9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Constraint</w:t>
            </w:r>
          </w:p>
        </w:tc>
        <w:tc>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00" w:right="132"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UCP chỉ khởi tạo PaymentIntent và theo dõi status. Tiền chạy qua cổng thanh toán của platform. UCP không lưu thông tin thẻ/bank.</w:t>
            </w:r>
          </w:p>
        </w:tc>
      </w:tr>
      <w:tr>
        <w:trPr>
          <w:cantSplit w:val="0"/>
          <w:trHeight w:val="647" w:hRule="atLeast"/>
          <w:tblHeader w:val="0"/>
        </w:trPr>
        <w:tc>
          <w:tcPr>
            <w:shd w:fill="f1f1f1" w:val="clear"/>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99" w:right="2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BR-20</w:t>
            </w:r>
          </w:p>
        </w:tc>
        <w:tc>
          <w:tcPr>
            <w:shd w:fill="f1f1f1" w:val="clear"/>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0" w:right="191"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User xác thực trực tiếp</w:t>
            </w:r>
          </w:p>
        </w:tc>
        <w:tc>
          <w:tcPr>
            <w:shd w:fill="f1f1f1" w:val="clear"/>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9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Constraint</w:t>
            </w:r>
          </w:p>
        </w:tc>
        <w:tc>
          <w:tcPr>
            <w:shd w:fill="f1f1f1" w:val="clear"/>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0" w:right="132"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User xác thực thanh toán trên app sàn (OTP, FaceID, PIN). UCP không trung gian bước này.</w:t>
            </w:r>
          </w:p>
        </w:tc>
      </w:tr>
      <w:tr>
        <w:trPr>
          <w:cantSplit w:val="0"/>
          <w:trHeight w:val="850" w:hRule="atLeast"/>
          <w:tblHeader w:val="0"/>
        </w:trPr>
        <w:tc>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99" w:right="2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BR-21</w:t>
            </w:r>
          </w:p>
        </w:tc>
        <w:tc>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00" w:right="191"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Payment fail → release</w:t>
            </w:r>
          </w:p>
        </w:tc>
        <w:tc>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9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Policy</w:t>
            </w:r>
          </w:p>
        </w:tc>
        <w:tc>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0" w:right="132"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Khi PaymentFailed, Trade release InventoryReservation và cho phép user thử lại với phương thức khác (tối đa 3 lần).</w:t>
            </w:r>
          </w:p>
        </w:tc>
      </w:tr>
      <w:tr>
        <w:trPr>
          <w:cantSplit w:val="0"/>
          <w:trHeight w:val="850" w:hRule="atLeast"/>
          <w:tblHeader w:val="0"/>
        </w:trPr>
        <w:tc>
          <w:tcPr>
            <w:shd w:fill="f1f1f1" w:val="clear"/>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9" w:right="2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BR-22</w:t>
            </w:r>
          </w:p>
        </w:tc>
        <w:tc>
          <w:tcPr>
            <w:shd w:fill="f1f1f1" w:val="clear"/>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Refund khi cancel</w:t>
            </w:r>
          </w:p>
        </w:tc>
        <w:tc>
          <w:tcPr>
            <w:shd w:fill="f1f1f1" w:val="clear"/>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Policy</w:t>
            </w:r>
          </w:p>
        </w:tc>
        <w:tc>
          <w:tcPr>
            <w:shd w:fill="f1f1f1" w:val="clear"/>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0" w:right="132"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Khi OrderCancelled và Payment status = succeeded, tự động khởi tạo Refund. Hoàn đầy đủ số tiền.</w:t>
            </w:r>
          </w:p>
        </w:tc>
      </w:tr>
      <w:tr>
        <w:trPr>
          <w:cantSplit w:val="0"/>
          <w:trHeight w:val="376" w:hRule="atLeast"/>
          <w:tblHeader w:val="0"/>
        </w:trPr>
        <w:tc>
          <w:tcPr>
            <w:gridSpan w:val="4"/>
            <w:shd w:fill="d9d9d9" w:val="clear"/>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99"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Notification</w:t>
            </w:r>
          </w:p>
        </w:tc>
      </w:tr>
      <w:tr>
        <w:trPr>
          <w:cantSplit w:val="0"/>
          <w:trHeight w:val="850" w:hRule="atLeast"/>
          <w:tblHeader w:val="0"/>
        </w:trPr>
        <w:tc>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9" w:right="2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BR-23</w:t>
            </w:r>
          </w:p>
        </w:tc>
        <w:tc>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0" w:right="191"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Agent luôn được thông báo</w:t>
            </w:r>
          </w:p>
        </w:tc>
        <w:tc>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Policy</w:t>
            </w:r>
          </w:p>
        </w:tc>
        <w:tc>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0" w:right="132"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Mọi event thay đổi trạng thái (order, payment) đều gửi notification về Agent qua UCP event stream.</w:t>
            </w:r>
          </w:p>
        </w:tc>
      </w:tr>
      <w:tr>
        <w:trPr>
          <w:cantSplit w:val="0"/>
          <w:trHeight w:val="649" w:hRule="atLeast"/>
          <w:tblHeader w:val="0"/>
        </w:trPr>
        <w:tc>
          <w:tcPr>
            <w:shd w:fill="f1f1f1" w:val="clear"/>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99" w:right="2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BR-24</w:t>
            </w:r>
          </w:p>
        </w:tc>
        <w:tc>
          <w:tcPr>
            <w:shd w:fill="f1f1f1" w:val="clear"/>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User thông báo tùy chọn</w:t>
            </w:r>
          </w:p>
        </w:tc>
        <w:tc>
          <w:tcPr>
            <w:shd w:fill="f1f1f1" w:val="clear"/>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9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Policy</w:t>
            </w:r>
          </w:p>
        </w:tc>
        <w:tc>
          <w:tcPr>
            <w:shd w:fill="f1f1f1" w:val="clear"/>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00" w:right="132"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Notification cho user (email/push) tùy platform cấu hình. UCP không bắt buộc.</w:t>
            </w:r>
          </w:p>
        </w:tc>
      </w:tr>
      <w:tr>
        <w:trPr>
          <w:cantSplit w:val="0"/>
          <w:trHeight w:val="620" w:hRule="atLeast"/>
          <w:tblHeader w:val="0"/>
        </w:trPr>
        <w:tc>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99" w:right="2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BR-25</w:t>
            </w:r>
          </w:p>
        </w:tc>
        <w:tc>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0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Không spam</w:t>
            </w:r>
          </w:p>
        </w:tc>
        <w:tc>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9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Constraint</w:t>
            </w:r>
          </w:p>
        </w:tc>
        <w:tc>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0" w:right="132"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Tối đa 1 notification/event/recipient. Không gửi lại nếu đã sent. Retry chỉ khi status = failed.</w:t>
            </w:r>
          </w:p>
        </w:tc>
      </w:tr>
    </w:tbl>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6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6840" w:w="11910" w:orient="portrait"/>
          <w:pgMar w:bottom="860" w:top="1340" w:left="1275" w:right="1416" w:header="700" w:footer="673"/>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Tổng cộng: 25 Business Rules chia đều 5 nhóm. Mỗi rule sẽ được implement dưới dạng validation logic, middleware, hoặc event handler trong System Architecture.</w:t>
      </w:r>
    </w:p>
    <w:p w:rsidR="00000000" w:rsidDel="00000000" w:rsidP="00000000" w:rsidRDefault="00000000" w:rsidRPr="00000000" w14:paraId="0000028B">
      <w:pPr>
        <w:pStyle w:val="Heading2"/>
        <w:tabs>
          <w:tab w:val="left" w:leader="none" w:pos="483"/>
        </w:tabs>
        <w:spacing w:before="83" w:lineRule="auto"/>
        <w:rPr>
          <w:vertAlign w:val="baseline"/>
        </w:rPr>
      </w:pPr>
      <w:bookmarkStart w:colFirst="0" w:colLast="0" w:name="_heading=h.x67anw2wh9mo" w:id="38"/>
      <w:bookmarkEnd w:id="38"/>
      <w:r w:rsidDel="00000000" w:rsidR="00000000" w:rsidRPr="00000000">
        <w:rPr>
          <w:rtl w:val="0"/>
        </w:rPr>
        <w:t xml:space="preserve"> 8. </w:t>
      </w:r>
      <w:r w:rsidDel="00000000" w:rsidR="00000000" w:rsidRPr="00000000">
        <w:rPr>
          <w:vertAlign w:val="baseline"/>
          <w:rtl w:val="0"/>
        </w:rPr>
        <w:t xml:space="preserve">Mapping: Capability → System Architecture</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16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Bảng này kết nối Business Architecture với System Architecture — mỗi Capability nghiệp vụ được map sang: Container (service nào?), Component (class/module nào?), và API Endpoint (URL nào?). Đây chính là cầu nối giữa Business Architecture và C4 Model.</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8"/>
        <w:tblW w:w="9026.0" w:type="dxa"/>
        <w:jc w:val="left"/>
        <w:tblInd w:w="6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200"/>
        <w:gridCol w:w="2000"/>
        <w:gridCol w:w="2200"/>
        <w:gridCol w:w="2626"/>
        <w:tblGridChange w:id="0">
          <w:tblGrid>
            <w:gridCol w:w="2200"/>
            <w:gridCol w:w="2000"/>
            <w:gridCol w:w="2200"/>
            <w:gridCol w:w="2626"/>
          </w:tblGrid>
        </w:tblGridChange>
      </w:tblGrid>
      <w:tr>
        <w:trPr>
          <w:cantSplit w:val="0"/>
          <w:trHeight w:val="364" w:hRule="atLeast"/>
          <w:tblHeader w:val="0"/>
        </w:trPr>
        <w:tc>
          <w:tcPr>
            <w:shd w:fill="000000" w:val="clear"/>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479"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Capability (Biz)</w:t>
            </w:r>
            <w:r w:rsidDel="00000000" w:rsidR="00000000" w:rsidRPr="00000000">
              <w:rPr>
                <w:rtl w:val="0"/>
              </w:rPr>
            </w:r>
          </w:p>
        </w:tc>
        <w:tc>
          <w:tcPr>
            <w:shd w:fill="000000" w:val="clear"/>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403"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Container (C4)</w:t>
            </w:r>
            <w:r w:rsidDel="00000000" w:rsidR="00000000" w:rsidRPr="00000000">
              <w:rPr>
                <w:rtl w:val="0"/>
              </w:rPr>
            </w:r>
          </w:p>
        </w:tc>
        <w:tc>
          <w:tcPr>
            <w:shd w:fill="000000" w:val="clear"/>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611"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Component</w:t>
            </w:r>
            <w:r w:rsidDel="00000000" w:rsidR="00000000" w:rsidRPr="00000000">
              <w:rPr>
                <w:rtl w:val="0"/>
              </w:rPr>
            </w:r>
          </w:p>
        </w:tc>
        <w:tc>
          <w:tcPr>
            <w:shd w:fill="000000" w:val="clear"/>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772"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API Endpoint</w:t>
            </w:r>
            <w:r w:rsidDel="00000000" w:rsidR="00000000" w:rsidRPr="00000000">
              <w:rPr>
                <w:rtl w:val="0"/>
              </w:rPr>
            </w:r>
          </w:p>
        </w:tc>
      </w:tr>
      <w:tr>
        <w:trPr>
          <w:cantSplit w:val="0"/>
          <w:trHeight w:val="375" w:hRule="atLeast"/>
          <w:tblHeader w:val="0"/>
        </w:trPr>
        <w:tc>
          <w:tcPr>
            <w:gridSpan w:val="4"/>
            <w:shd w:fill="d9d9d9" w:val="clear"/>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99"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Agent Gateway Management</w:t>
            </w:r>
          </w:p>
        </w:tc>
      </w:tr>
      <w:tr>
        <w:trPr>
          <w:cantSplit w:val="0"/>
          <w:trHeight w:val="404" w:hRule="atLeast"/>
          <w:tblHeader w:val="0"/>
        </w:trPr>
        <w:tc>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9"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Agent Authentication</w:t>
            </w:r>
          </w:p>
        </w:tc>
        <w:tc>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UCP Gateway</w:t>
            </w:r>
          </w:p>
        </w:tc>
        <w:tc>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9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AuthController</w:t>
            </w:r>
          </w:p>
        </w:tc>
        <w:tc>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POST /auth/token</w:t>
            </w:r>
          </w:p>
        </w:tc>
      </w:tr>
      <w:tr>
        <w:trPr>
          <w:cantSplit w:val="0"/>
          <w:trHeight w:val="403" w:hRule="atLeast"/>
          <w:tblHeader w:val="0"/>
        </w:trPr>
        <w:tc>
          <w:tcPr>
            <w:shd w:fill="f1f1f1" w:val="clear"/>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99"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Session Management</w:t>
            </w:r>
          </w:p>
        </w:tc>
        <w:tc>
          <w:tcPr>
            <w:shd w:fill="f1f1f1" w:val="clear"/>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UCP Gateway</w:t>
            </w:r>
          </w:p>
        </w:tc>
        <w:tc>
          <w:tcPr>
            <w:shd w:fill="f1f1f1" w:val="clear"/>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SessionManager</w:t>
            </w:r>
          </w:p>
        </w:tc>
        <w:tc>
          <w:tcPr>
            <w:shd w:fill="f1f1f1" w:val="clear"/>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Internal (Redis)</w:t>
            </w:r>
          </w:p>
        </w:tc>
      </w:tr>
      <w:tr>
        <w:trPr>
          <w:cantSplit w:val="0"/>
          <w:trHeight w:val="404" w:hRule="atLeast"/>
          <w:tblHeader w:val="0"/>
        </w:trPr>
        <w:tc>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9"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Intent Parsing</w:t>
            </w:r>
          </w:p>
        </w:tc>
        <w:tc>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UCP Gateway</w:t>
            </w:r>
          </w:p>
        </w:tc>
        <w:tc>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9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IntentParser</w:t>
            </w:r>
          </w:p>
        </w:tc>
        <w:tc>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POST /intent</w:t>
            </w:r>
          </w:p>
        </w:tc>
      </w:tr>
      <w:tr>
        <w:trPr>
          <w:cantSplit w:val="0"/>
          <w:trHeight w:val="405" w:hRule="atLeast"/>
          <w:tblHeader w:val="0"/>
        </w:trPr>
        <w:tc>
          <w:tcPr>
            <w:shd w:fill="f1f1f1" w:val="clear"/>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99"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Intent Routing</w:t>
            </w:r>
          </w:p>
        </w:tc>
        <w:tc>
          <w:tcPr>
            <w:shd w:fill="f1f1f1" w:val="clear"/>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UCP Gateway</w:t>
            </w:r>
          </w:p>
        </w:tc>
        <w:tc>
          <w:tcPr>
            <w:shd w:fill="f1f1f1" w:val="clear"/>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9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Router</w:t>
            </w:r>
          </w:p>
        </w:tc>
        <w:tc>
          <w:tcPr>
            <w:shd w:fill="f1f1f1" w:val="clear"/>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Internal dispatch</w:t>
            </w:r>
          </w:p>
        </w:tc>
      </w:tr>
      <w:tr>
        <w:trPr>
          <w:cantSplit w:val="0"/>
          <w:trHeight w:val="403" w:hRule="atLeast"/>
          <w:tblHeader w:val="0"/>
        </w:trPr>
        <w:tc>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9"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Quota Management</w:t>
            </w:r>
          </w:p>
        </w:tc>
        <w:tc>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UCP Gateway</w:t>
            </w:r>
          </w:p>
        </w:tc>
        <w:tc>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9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QuotaService</w:t>
            </w:r>
          </w:p>
        </w:tc>
        <w:tc>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Internal (Redis counter)</w:t>
            </w:r>
          </w:p>
        </w:tc>
      </w:tr>
      <w:tr>
        <w:trPr>
          <w:cantSplit w:val="0"/>
          <w:trHeight w:val="404" w:hRule="atLeast"/>
          <w:tblHeader w:val="0"/>
        </w:trPr>
        <w:tc>
          <w:tcPr>
            <w:shd w:fill="f1f1f1" w:val="clear"/>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99"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Rate Limiting</w:t>
            </w:r>
          </w:p>
        </w:tc>
        <w:tc>
          <w:tcPr>
            <w:shd w:fill="f1f1f1" w:val="clear"/>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UCP Gateway</w:t>
            </w:r>
          </w:p>
        </w:tc>
        <w:tc>
          <w:tcPr>
            <w:shd w:fill="f1f1f1" w:val="clear"/>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RateLimiter</w:t>
            </w:r>
          </w:p>
        </w:tc>
        <w:tc>
          <w:tcPr>
            <w:shd w:fill="f1f1f1" w:val="clear"/>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Middleware</w:t>
            </w:r>
          </w:p>
        </w:tc>
      </w:tr>
      <w:tr>
        <w:trPr>
          <w:cantSplit w:val="0"/>
          <w:trHeight w:val="375" w:hRule="atLeast"/>
          <w:tblHeader w:val="0"/>
        </w:trPr>
        <w:tc>
          <w:tcPr>
            <w:gridSpan w:val="4"/>
            <w:shd w:fill="d9d9d9" w:val="clear"/>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9"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Identity &amp; Access</w:t>
            </w:r>
          </w:p>
        </w:tc>
      </w:tr>
      <w:tr>
        <w:trPr>
          <w:cantSplit w:val="0"/>
          <w:trHeight w:val="404" w:hRule="atLeast"/>
          <w:tblHeader w:val="0"/>
        </w:trPr>
        <w:tc>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99"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Agent Registration</w:t>
            </w:r>
          </w:p>
        </w:tc>
        <w:tc>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Identity Service</w:t>
            </w:r>
          </w:p>
        </w:tc>
        <w:tc>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9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AgentRegistry</w:t>
            </w:r>
          </w:p>
        </w:tc>
        <w:tc>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POST /agents</w:t>
            </w:r>
          </w:p>
        </w:tc>
      </w:tr>
      <w:tr>
        <w:trPr>
          <w:cantSplit w:val="0"/>
          <w:trHeight w:val="405" w:hRule="atLeast"/>
          <w:tblHeader w:val="0"/>
        </w:trPr>
        <w:tc>
          <w:tcPr>
            <w:shd w:fill="f1f1f1" w:val="clear"/>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9"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User Identity Linking</w:t>
            </w:r>
          </w:p>
        </w:tc>
        <w:tc>
          <w:tcPr>
            <w:shd w:fill="f1f1f1" w:val="clear"/>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Identity Service</w:t>
            </w:r>
          </w:p>
        </w:tc>
        <w:tc>
          <w:tcPr>
            <w:shd w:fill="f1f1f1" w:val="clear"/>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9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LinkingController</w:t>
            </w:r>
          </w:p>
        </w:tc>
        <w:tc>
          <w:tcPr>
            <w:shd w:fill="f1f1f1" w:val="clear"/>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POST /agents/{id}/links</w:t>
            </w:r>
          </w:p>
        </w:tc>
      </w:tr>
      <w:tr>
        <w:trPr>
          <w:cantSplit w:val="0"/>
          <w:trHeight w:val="618" w:hRule="atLeast"/>
          <w:tblHeader w:val="0"/>
        </w:trPr>
        <w:tc>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9"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Permission Control</w:t>
            </w:r>
          </w:p>
        </w:tc>
        <w:tc>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Identity Service</w:t>
            </w:r>
          </w:p>
        </w:tc>
        <w:tc>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9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PermissionManager</w:t>
            </w:r>
          </w:p>
        </w:tc>
        <w:tc>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GET/PUT</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/agents/{id}/permissions</w:t>
            </w:r>
          </w:p>
        </w:tc>
      </w:tr>
      <w:tr>
        <w:trPr>
          <w:cantSplit w:val="0"/>
          <w:trHeight w:val="405" w:hRule="atLeast"/>
          <w:tblHeader w:val="0"/>
        </w:trPr>
        <w:tc>
          <w:tcPr>
            <w:shd w:fill="f1f1f1" w:val="clear"/>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9"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Consent Management</w:t>
            </w:r>
          </w:p>
        </w:tc>
        <w:tc>
          <w:tcPr>
            <w:shd w:fill="f1f1f1" w:val="clear"/>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Identity Service</w:t>
            </w:r>
          </w:p>
        </w:tc>
        <w:tc>
          <w:tcPr>
            <w:shd w:fill="f1f1f1" w:val="clear"/>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9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ConsentManager</w:t>
            </w:r>
          </w:p>
        </w:tc>
        <w:tc>
          <w:tcPr>
            <w:shd w:fill="f1f1f1" w:val="clear"/>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POST /consents</w:t>
            </w:r>
          </w:p>
        </w:tc>
      </w:tr>
      <w:tr>
        <w:trPr>
          <w:cantSplit w:val="0"/>
          <w:trHeight w:val="376" w:hRule="atLeast"/>
          <w:tblHeader w:val="0"/>
        </w:trPr>
        <w:tc>
          <w:tcPr>
            <w:gridSpan w:val="4"/>
            <w:shd w:fill="d9d9d9" w:val="clear"/>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99"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Catalog &amp; Discovery</w:t>
            </w:r>
          </w:p>
        </w:tc>
      </w:tr>
      <w:tr>
        <w:trPr>
          <w:cantSplit w:val="0"/>
          <w:trHeight w:val="403" w:hRule="atLeast"/>
          <w:tblHeader w:val="0"/>
        </w:trPr>
        <w:tc>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99"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Product Search</w:t>
            </w:r>
          </w:p>
        </w:tc>
        <w:tc>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Catalog Service</w:t>
            </w:r>
          </w:p>
        </w:tc>
        <w:tc>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SearchController</w:t>
            </w:r>
          </w:p>
        </w:tc>
        <w:tc>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GET /products?q=...</w:t>
            </w:r>
          </w:p>
        </w:tc>
      </w:tr>
      <w:tr>
        <w:trPr>
          <w:cantSplit w:val="0"/>
          <w:trHeight w:val="403" w:hRule="atLeast"/>
          <w:tblHeader w:val="0"/>
        </w:trPr>
        <w:tc>
          <w:tcPr>
            <w:shd w:fill="f1f1f1" w:val="clear"/>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9"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Product Detail</w:t>
            </w:r>
          </w:p>
        </w:tc>
        <w:tc>
          <w:tcPr>
            <w:shd w:fill="f1f1f1" w:val="clear"/>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Catalog Service</w:t>
            </w:r>
          </w:p>
        </w:tc>
        <w:tc>
          <w:tcPr>
            <w:shd w:fill="f1f1f1" w:val="clear"/>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9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ProductController</w:t>
            </w:r>
          </w:p>
        </w:tc>
        <w:tc>
          <w:tcPr>
            <w:shd w:fill="f1f1f1" w:val="clear"/>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GET /products/{id}</w:t>
            </w:r>
          </w:p>
        </w:tc>
      </w:tr>
      <w:tr>
        <w:trPr>
          <w:cantSplit w:val="0"/>
          <w:trHeight w:val="404" w:hRule="atLeast"/>
          <w:tblHeader w:val="0"/>
        </w:trPr>
        <w:tc>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99"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Price Inquiry</w:t>
            </w:r>
          </w:p>
        </w:tc>
        <w:tc>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Catalog Service</w:t>
            </w:r>
          </w:p>
        </w:tc>
        <w:tc>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PriceResolver</w:t>
            </w:r>
          </w:p>
        </w:tc>
        <w:tc>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GET /products/{id}/price</w:t>
            </w:r>
          </w:p>
        </w:tc>
      </w:tr>
      <w:tr>
        <w:trPr>
          <w:cantSplit w:val="0"/>
          <w:trHeight w:val="405" w:hRule="atLeast"/>
          <w:tblHeader w:val="0"/>
        </w:trPr>
        <w:tc>
          <w:tcPr>
            <w:shd w:fill="f1f1f1" w:val="clear"/>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99"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Inventory Inquiry</w:t>
            </w:r>
          </w:p>
        </w:tc>
        <w:tc>
          <w:tcPr>
            <w:shd w:fill="f1f1f1" w:val="clear"/>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Catalog Service</w:t>
            </w:r>
          </w:p>
        </w:tc>
        <w:tc>
          <w:tcPr>
            <w:shd w:fill="f1f1f1" w:val="clear"/>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9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InventoryChecker</w:t>
            </w:r>
          </w:p>
        </w:tc>
        <w:tc>
          <w:tcPr>
            <w:shd w:fill="f1f1f1" w:val="clear"/>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GET /products/{id}/stock</w:t>
            </w:r>
          </w:p>
        </w:tc>
      </w:tr>
      <w:tr>
        <w:trPr>
          <w:cantSplit w:val="0"/>
          <w:trHeight w:val="375" w:hRule="atLeast"/>
          <w:tblHeader w:val="0"/>
        </w:trPr>
        <w:tc>
          <w:tcPr>
            <w:gridSpan w:val="4"/>
            <w:shd w:fill="d9d9d9" w:val="clear"/>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99"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Trade &amp; Order</w:t>
            </w:r>
          </w:p>
        </w:tc>
      </w:tr>
      <w:tr>
        <w:trPr>
          <w:cantSplit w:val="0"/>
          <w:trHeight w:val="404" w:hRule="atLeast"/>
          <w:tblHeader w:val="0"/>
        </w:trPr>
        <w:tc>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99"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Checkout Session</w:t>
            </w:r>
          </w:p>
        </w:tc>
        <w:tc>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Trade Service</w:t>
            </w:r>
          </w:p>
        </w:tc>
        <w:tc>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CheckoutController</w:t>
            </w:r>
          </w:p>
        </w:tc>
        <w:tc>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POST /v1/intent {create_checkout} </w:t>
            </w:r>
            <w:r w:rsidDel="00000000" w:rsidR="00000000" w:rsidRPr="00000000">
              <w:rPr>
                <w:rtl w:val="0"/>
              </w:rPr>
            </w:r>
          </w:p>
        </w:tc>
      </w:tr>
      <w:tr>
        <w:trPr>
          <w:cantSplit w:val="0"/>
          <w:trHeight w:val="403" w:hRule="atLeast"/>
          <w:tblHeader w:val="0"/>
        </w:trPr>
        <w:tc>
          <w:tcPr>
            <w:shd w:fill="f1f1f1" w:val="clear"/>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99"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Order Proposal</w:t>
            </w:r>
          </w:p>
        </w:tc>
        <w:tc>
          <w:tcPr>
            <w:shd w:fill="f1f1f1" w:val="clear"/>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Trade Service</w:t>
            </w:r>
          </w:p>
        </w:tc>
        <w:tc>
          <w:tcPr>
            <w:shd w:fill="f1f1f1" w:val="clear"/>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9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ProposalGenerator</w:t>
            </w:r>
          </w:p>
        </w:tc>
        <w:tc>
          <w:tcPr>
            <w:shd w:fill="f1f1f1" w:val="clear"/>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Internal (after checkout)</w:t>
            </w:r>
          </w:p>
        </w:tc>
      </w:tr>
      <w:tr>
        <w:trPr>
          <w:cantSplit w:val="0"/>
          <w:trHeight w:val="404" w:hRule="atLeast"/>
          <w:tblHeader w:val="0"/>
        </w:trPr>
        <w:tc>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9"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Order Placement</w:t>
            </w:r>
          </w:p>
        </w:tc>
        <w:tc>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Trade Service</w:t>
            </w:r>
          </w:p>
        </w:tc>
        <w:tc>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9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OrderController</w:t>
            </w:r>
          </w:p>
        </w:tc>
        <w:tc>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POST /v1/intent {confirm_order} </w:t>
            </w:r>
            <w:r w:rsidDel="00000000" w:rsidR="00000000" w:rsidRPr="00000000">
              <w:rPr>
                <w:rtl w:val="0"/>
              </w:rPr>
            </w:r>
          </w:p>
        </w:tc>
      </w:tr>
      <w:tr>
        <w:trPr>
          <w:cantSplit w:val="0"/>
          <w:trHeight w:val="404" w:hRule="atLeast"/>
          <w:tblHeader w:val="0"/>
        </w:trPr>
        <w:tc>
          <w:tcPr>
            <w:shd w:fill="f1f1f1" w:val="clear"/>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99"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Order Tracking</w:t>
            </w:r>
          </w:p>
        </w:tc>
        <w:tc>
          <w:tcPr>
            <w:shd w:fill="f1f1f1" w:val="clear"/>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Trade Service</w:t>
            </w:r>
          </w:p>
        </w:tc>
        <w:tc>
          <w:tcPr>
            <w:shd w:fill="f1f1f1" w:val="clear"/>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OrderController</w:t>
            </w:r>
          </w:p>
        </w:tc>
        <w:tc>
          <w:tcPr>
            <w:shd w:fill="f1f1f1" w:val="clear"/>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GET /orders/{id}</w:t>
            </w:r>
          </w:p>
        </w:tc>
      </w:tr>
      <w:tr>
        <w:trPr>
          <w:cantSplit w:val="0"/>
          <w:trHeight w:val="405" w:hRule="atLeast"/>
          <w:tblHeader w:val="0"/>
        </w:trPr>
        <w:tc>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9"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Order Cancellation</w:t>
            </w:r>
          </w:p>
        </w:tc>
        <w:tc>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Trade Service</w:t>
            </w:r>
          </w:p>
        </w:tc>
        <w:tc>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9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OrderController</w:t>
            </w:r>
          </w:p>
        </w:tc>
        <w:tc>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POST /v1/intent {cancel_order} </w:t>
            </w:r>
            <w:r w:rsidDel="00000000" w:rsidR="00000000" w:rsidRPr="00000000">
              <w:rPr>
                <w:rtl w:val="0"/>
              </w:rPr>
            </w:r>
          </w:p>
        </w:tc>
      </w:tr>
      <w:tr>
        <w:trPr>
          <w:cantSplit w:val="0"/>
          <w:trHeight w:val="403" w:hRule="atLeast"/>
          <w:tblHeader w:val="0"/>
        </w:trPr>
        <w:tc>
          <w:tcPr>
            <w:shd w:fill="f1f1f1" w:val="clear"/>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9"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Inventory Reservation</w:t>
            </w:r>
          </w:p>
        </w:tc>
        <w:tc>
          <w:tcPr>
            <w:shd w:fill="f1f1f1" w:val="clear"/>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Trade Service</w:t>
            </w:r>
          </w:p>
        </w:tc>
        <w:tc>
          <w:tcPr>
            <w:shd w:fill="f1f1f1" w:val="clear"/>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9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ReservationManager</w:t>
            </w:r>
          </w:p>
        </w:tc>
        <w:tc>
          <w:tcPr>
            <w:shd w:fill="f1f1f1" w:val="clear"/>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Internal</w:t>
            </w:r>
          </w:p>
        </w:tc>
      </w:tr>
      <w:tr>
        <w:trPr>
          <w:cantSplit w:val="0"/>
          <w:trHeight w:val="404" w:hRule="atLeast"/>
          <w:tblHeader w:val="0"/>
        </w:trPr>
        <w:tc>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99"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Promotion Application</w:t>
            </w:r>
          </w:p>
        </w:tc>
        <w:tc>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Trade Service</w:t>
            </w:r>
          </w:p>
        </w:tc>
        <w:tc>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9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PromotionEngine</w:t>
            </w:r>
          </w:p>
        </w:tc>
        <w:tc>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Internal (at proposal)</w:t>
            </w:r>
          </w:p>
        </w:tc>
      </w:tr>
      <w:tr>
        <w:trPr>
          <w:cantSplit w:val="0"/>
          <w:trHeight w:val="375" w:hRule="atLeast"/>
          <w:tblHeader w:val="0"/>
        </w:trPr>
        <w:tc>
          <w:tcPr>
            <w:gridSpan w:val="4"/>
            <w:shd w:fill="d9d9d9" w:val="clear"/>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99"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Payment (Mock)</w:t>
            </w:r>
          </w:p>
        </w:tc>
      </w:tr>
      <w:tr>
        <w:trPr>
          <w:cantSplit w:val="0"/>
          <w:trHeight w:val="404" w:hRule="atLeast"/>
          <w:tblHeader w:val="0"/>
        </w:trPr>
        <w:tc>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99"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Payment Methods</w:t>
            </w:r>
          </w:p>
        </w:tc>
        <w:tc>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Payment Service</w:t>
            </w:r>
          </w:p>
        </w:tc>
        <w:tc>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MethodsController</w:t>
            </w:r>
          </w:p>
        </w:tc>
        <w:tc>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GET /payments/methods</w:t>
            </w:r>
          </w:p>
        </w:tc>
      </w:tr>
      <w:tr>
        <w:trPr>
          <w:cantSplit w:val="0"/>
          <w:trHeight w:val="403" w:hRule="atLeast"/>
          <w:tblHeader w:val="0"/>
        </w:trPr>
        <w:tc>
          <w:tcPr>
            <w:shd w:fill="f1f1f1" w:val="clear"/>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9"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Payment Intent</w:t>
            </w:r>
          </w:p>
        </w:tc>
        <w:tc>
          <w:tcPr>
            <w:shd w:fill="f1f1f1" w:val="clear"/>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Payment Service</w:t>
            </w:r>
          </w:p>
        </w:tc>
        <w:tc>
          <w:tcPr>
            <w:shd w:fill="f1f1f1" w:val="clear"/>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9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PaymentController</w:t>
            </w:r>
          </w:p>
        </w:tc>
        <w:tc>
          <w:tcPr>
            <w:shd w:fill="f1f1f1" w:val="clear"/>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POST /v1/intent {initiate_payment} </w:t>
            </w:r>
            <w:r w:rsidDel="00000000" w:rsidR="00000000" w:rsidRPr="00000000">
              <w:rPr>
                <w:rtl w:val="0"/>
              </w:rPr>
            </w:r>
          </w:p>
        </w:tc>
      </w:tr>
      <w:tr>
        <w:trPr>
          <w:cantSplit w:val="0"/>
          <w:trHeight w:val="525" w:hRule="atLeast"/>
          <w:tblHeader w:val="0"/>
        </w:trPr>
        <w:tc>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99"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Payment Status</w:t>
            </w:r>
          </w:p>
        </w:tc>
        <w:tc>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Payment Service</w:t>
            </w:r>
          </w:p>
        </w:tc>
        <w:tc>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9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PaymentController</w:t>
            </w:r>
          </w:p>
        </w:tc>
        <w:tc>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GET /payments/{id}</w:t>
            </w:r>
          </w:p>
        </w:tc>
      </w:tr>
    </w:tbl>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7"/>
          <w:szCs w:val="7"/>
          <w:u w:val="none"/>
          <w:shd w:fill="auto" w:val="clear"/>
          <w:vertAlign w:val="baseline"/>
        </w:rPr>
      </w:pPr>
      <w:r w:rsidDel="00000000" w:rsidR="00000000" w:rsidRPr="00000000">
        <w:rPr>
          <w:rtl w:val="0"/>
        </w:rPr>
      </w:r>
    </w:p>
    <w:tbl>
      <w:tblPr>
        <w:tblStyle w:val="Table9"/>
        <w:tblW w:w="9026.0" w:type="dxa"/>
        <w:jc w:val="left"/>
        <w:tblInd w:w="6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200"/>
        <w:gridCol w:w="2000"/>
        <w:gridCol w:w="2200"/>
        <w:gridCol w:w="2626"/>
        <w:tblGridChange w:id="0">
          <w:tblGrid>
            <w:gridCol w:w="2200"/>
            <w:gridCol w:w="2000"/>
            <w:gridCol w:w="2200"/>
            <w:gridCol w:w="2626"/>
          </w:tblGrid>
        </w:tblGridChange>
      </w:tblGrid>
      <w:tr>
        <w:trPr>
          <w:cantSplit w:val="0"/>
          <w:trHeight w:val="404" w:hRule="atLeast"/>
          <w:tblHeader w:val="0"/>
        </w:trPr>
        <w:tc>
          <w:tcPr>
            <w:shd w:fill="f1f1f1" w:val="clear"/>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99"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Refund Processing</w:t>
            </w:r>
          </w:p>
        </w:tc>
        <w:tc>
          <w:tcPr>
            <w:shd w:fill="f1f1f1" w:val="clear"/>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Payment Service</w:t>
            </w:r>
          </w:p>
        </w:tc>
        <w:tc>
          <w:tcPr>
            <w:shd w:fill="f1f1f1" w:val="clear"/>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9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RefundController</w:t>
            </w:r>
          </w:p>
        </w:tc>
        <w:tc>
          <w:tcPr>
            <w:shd w:fill="f1f1f1" w:val="clear"/>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POST /refunds</w:t>
            </w:r>
          </w:p>
        </w:tc>
      </w:tr>
      <w:tr>
        <w:trPr>
          <w:cantSplit w:val="0"/>
          <w:trHeight w:val="375" w:hRule="atLeast"/>
          <w:tblHeader w:val="0"/>
        </w:trPr>
        <w:tc>
          <w:tcPr>
            <w:gridSpan w:val="4"/>
            <w:shd w:fill="d9d9d9" w:val="clear"/>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9"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Notification</w:t>
            </w:r>
          </w:p>
        </w:tc>
      </w:tr>
      <w:tr>
        <w:trPr>
          <w:cantSplit w:val="0"/>
          <w:trHeight w:val="405" w:hRule="atLeast"/>
          <w:tblHeader w:val="0"/>
        </w:trPr>
        <w:tc>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9"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Order Notification</w:t>
            </w:r>
          </w:p>
        </w:tc>
        <w:tc>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Notification Service</w:t>
            </w:r>
          </w:p>
        </w:tc>
        <w:tc>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9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EventListener</w:t>
            </w:r>
          </w:p>
        </w:tc>
        <w:tc>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Subscribe: OrderPlaced etc.</w:t>
            </w:r>
          </w:p>
        </w:tc>
      </w:tr>
      <w:tr>
        <w:trPr>
          <w:cantSplit w:val="0"/>
          <w:trHeight w:val="620" w:hRule="atLeast"/>
          <w:tblHeader w:val="0"/>
        </w:trPr>
        <w:tc>
          <w:tcPr>
            <w:shd w:fill="f1f1f1" w:val="clear"/>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99"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Payment Notification</w:t>
            </w:r>
          </w:p>
        </w:tc>
        <w:tc>
          <w:tcPr>
            <w:shd w:fill="f1f1f1" w:val="clear"/>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Notification Service</w:t>
            </w:r>
          </w:p>
        </w:tc>
        <w:tc>
          <w:tcPr>
            <w:shd w:fill="f1f1f1" w:val="clear"/>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EventListener</w:t>
            </w:r>
          </w:p>
        </w:tc>
        <w:tc>
          <w:tcPr>
            <w:shd w:fill="f1f1f1" w:val="clear"/>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0" w:right="625"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Subscribe: PaymentSucceeded etc.</w:t>
            </w:r>
          </w:p>
        </w:tc>
      </w:tr>
      <w:tr>
        <w:trPr>
          <w:cantSplit w:val="0"/>
          <w:trHeight w:val="404" w:hRule="atLeast"/>
          <w:tblHeader w:val="0"/>
        </w:trPr>
        <w:tc>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9"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Event Broadcasting</w:t>
            </w:r>
          </w:p>
        </w:tc>
        <w:tc>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Notification Service</w:t>
            </w:r>
          </w:p>
        </w:tc>
        <w:tc>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9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Broadcaster</w:t>
            </w:r>
          </w:p>
        </w:tc>
        <w:tc>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SSE /events/stream</w:t>
            </w:r>
          </w:p>
        </w:tc>
      </w:tr>
    </w:tbl>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1E">
      <w:pPr>
        <w:pStyle w:val="Heading3"/>
        <w:tabs>
          <w:tab w:val="left" w:leader="none" w:pos="554"/>
        </w:tabs>
        <w:spacing w:before="0" w:lineRule="auto"/>
        <w:ind w:left="0" w:firstLine="0"/>
        <w:rPr/>
      </w:pPr>
      <w:r w:rsidDel="00000000" w:rsidR="00000000" w:rsidRPr="00000000">
        <w:rPr>
          <w:color w:val="666666"/>
          <w:rtl w:val="0"/>
        </w:rPr>
        <w:t xml:space="preserve">  8.1 Từ Mapping đến C4 Model</w:t>
      </w:r>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16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Bảng mapping trên cho thấy:</w:t>
      </w:r>
    </w:p>
    <w:p w:rsidR="00000000" w:rsidDel="00000000" w:rsidP="00000000" w:rsidRDefault="00000000" w:rsidRPr="00000000" w14:paraId="0000032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84"/>
        </w:tabs>
        <w:spacing w:after="0" w:before="141" w:line="240" w:lineRule="auto"/>
        <w:ind w:left="884" w:right="0" w:hanging="359"/>
        <w:jc w:val="left"/>
        <w:rPr/>
      </w:pPr>
      <w:sdt>
        <w:sdtPr>
          <w:id w:val="432032866"/>
          <w:tag w:val="goog_rdk_8"/>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6 Bounded Contexts → 6 Containers (services) trong C4 Container Diagram.</w:t>
          </w:r>
        </w:sdtContent>
      </w:sdt>
    </w:p>
    <w:p w:rsidR="00000000" w:rsidDel="00000000" w:rsidP="00000000" w:rsidRDefault="00000000" w:rsidRPr="00000000" w14:paraId="00000321">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85"/>
        </w:tabs>
        <w:spacing w:after="0" w:before="81" w:line="240" w:lineRule="auto"/>
        <w:ind w:left="885" w:right="400" w:hanging="360"/>
        <w:jc w:val="left"/>
        <w:rPr/>
      </w:pPr>
      <w:sdt>
        <w:sdtPr>
          <w:id w:val="681963487"/>
          <w:tag w:val="goog_rdk_9"/>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35 Capabilities → ~30 Components trong C4 Component Diagram (một số capability gộp chung 1 component).</w:t>
          </w:r>
        </w:sdtContent>
      </w:sdt>
    </w:p>
    <w:p w:rsidR="00000000" w:rsidDel="00000000" w:rsidP="00000000" w:rsidRDefault="00000000" w:rsidRPr="00000000" w14:paraId="0000032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84"/>
        </w:tabs>
        <w:spacing w:after="0" w:before="79" w:line="240" w:lineRule="auto"/>
        <w:ind w:left="884" w:right="0" w:hanging="359"/>
        <w:jc w:val="left"/>
        <w:rPr/>
      </w:pPr>
      <w:sdt>
        <w:sdtPr>
          <w:id w:val="-979955198"/>
          <w:tag w:val="goog_rdk_10"/>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~20 API Endpoints → OpenAPI 3.0 Specification.</w:t>
          </w:r>
        </w:sdtContent>
      </w:sdt>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6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C4 Model sẽ được thiết kế chi tiết dựa trên mapping này. Mỗi quyết định kiến trúc (VD: tại sao Gateway và Identity là 2 service riêng?) sẽ được ghi lại trong Architecture Decision Records (ADR).</w:t>
      </w:r>
    </w:p>
    <w:p w:rsidR="00000000" w:rsidDel="00000000" w:rsidP="00000000" w:rsidRDefault="00000000" w:rsidRPr="00000000" w14:paraId="00000324">
      <w:pPr>
        <w:pStyle w:val="Heading3"/>
        <w:tabs>
          <w:tab w:val="left" w:leader="none" w:pos="554"/>
        </w:tabs>
        <w:spacing w:before="241" w:lineRule="auto"/>
        <w:ind w:left="0" w:firstLine="0"/>
        <w:rPr/>
      </w:pPr>
      <w:r w:rsidDel="00000000" w:rsidR="00000000" w:rsidRPr="00000000">
        <w:rPr>
          <w:color w:val="666666"/>
          <w:rtl w:val="0"/>
        </w:rPr>
        <w:t xml:space="preserve">   8.2 Nguyên tắc mapping</w:t>
      </w:r>
      <w:r w:rsidDel="00000000" w:rsidR="00000000" w:rsidRPr="00000000">
        <w:rPr>
          <w:rtl w:val="0"/>
        </w:rPr>
      </w:r>
    </w:p>
    <w:p w:rsidR="00000000" w:rsidDel="00000000" w:rsidP="00000000" w:rsidRDefault="00000000" w:rsidRPr="00000000" w14:paraId="00000325">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85"/>
        </w:tabs>
        <w:spacing w:after="0" w:before="159" w:line="240" w:lineRule="auto"/>
        <w:ind w:left="885" w:right="244"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Capability = 1 Component: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Mỗi capability nghiệp vụ được implement bởi đúng 1 component. Không chia 1 capability ra nhiều component (phân tán logic). Không gộp nhiều capability không liên quan vào 1 component (monolith).</w:t>
      </w:r>
    </w:p>
    <w:p w:rsidR="00000000" w:rsidDel="00000000" w:rsidP="00000000" w:rsidRDefault="00000000" w:rsidRPr="00000000" w14:paraId="0000032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85"/>
        </w:tabs>
        <w:spacing w:after="0" w:before="81" w:line="240" w:lineRule="auto"/>
        <w:ind w:left="885" w:right="68"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Bounded Context = 1 Container: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Mỗi bounded context được deploy như 1 service độc lập với database riêng. Giao tiếp qua API (sync) hoặc message broker (async).</w:t>
      </w:r>
    </w:p>
    <w:p w:rsidR="00000000" w:rsidDel="00000000" w:rsidP="00000000" w:rsidRDefault="00000000" w:rsidRPr="00000000" w14:paraId="0000032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85"/>
        </w:tabs>
        <w:spacing w:after="0" w:before="80" w:line="240" w:lineRule="auto"/>
        <w:ind w:left="885" w:right="282" w:hanging="360"/>
        <w:jc w:val="left"/>
        <w:rPr/>
      </w:pPr>
      <w:sdt>
        <w:sdtPr>
          <w:id w:val="1946839717"/>
          <w:tag w:val="goog_rdk_11"/>
        </w:sdtPr>
        <w:sdtContent>
          <w:r w:rsidDel="00000000" w:rsidR="00000000" w:rsidRPr="00000000">
            <w:rPr>
              <w:rFonts w:ascii="Cardo" w:cs="Cardo" w:eastAsia="Cardo" w:hAnsi="Cardo"/>
              <w:b w:val="1"/>
              <w:bCs w:val="1"/>
              <w:i w:val="0"/>
              <w:iCs w:val="0"/>
              <w:smallCaps w:val="0"/>
              <w:strike w:val="0"/>
              <w:color w:val="000000"/>
              <w:sz w:val="22"/>
              <w:szCs w:val="22"/>
              <w:u w:val="none"/>
              <w:shd w:fill="auto" w:val="clear"/>
              <w:vertAlign w:val="baseline"/>
              <w:rtl w:val="0"/>
            </w:rPr>
            <w:t xml:space="preserve">Business Rule → Validation/Middleware: </w:t>
          </w:r>
        </w:sdtContent>
      </w:sd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Các BR loại Validation và Authorization được implement như middleware ở Gateway hoặc service. BR loại Policy được implement như event handler.</w:t>
      </w:r>
    </w:p>
    <w:p w:rsidR="00000000" w:rsidDel="00000000" w:rsidP="00000000" w:rsidRDefault="00000000" w:rsidRPr="00000000" w14:paraId="0000032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85"/>
        </w:tabs>
        <w:spacing w:after="0" w:before="81" w:line="240" w:lineRule="auto"/>
        <w:ind w:left="885" w:right="210" w:hanging="360"/>
        <w:jc w:val="left"/>
        <w:rPr/>
      </w:pPr>
      <w:sdt>
        <w:sdtPr>
          <w:id w:val="-1020301549"/>
          <w:tag w:val="goog_rdk_12"/>
        </w:sdtPr>
        <w:sdtContent>
          <w:r w:rsidDel="00000000" w:rsidR="00000000" w:rsidRPr="00000000">
            <w:rPr>
              <w:rFonts w:ascii="Cardo" w:cs="Cardo" w:eastAsia="Cardo" w:hAnsi="Cardo"/>
              <w:b w:val="1"/>
              <w:bCs w:val="1"/>
              <w:i w:val="0"/>
              <w:iCs w:val="0"/>
              <w:smallCaps w:val="0"/>
              <w:strike w:val="0"/>
              <w:color w:val="000000"/>
              <w:sz w:val="22"/>
              <w:szCs w:val="22"/>
              <w:u w:val="none"/>
              <w:shd w:fill="auto" w:val="clear"/>
              <w:vertAlign w:val="baseline"/>
              <w:rtl w:val="0"/>
            </w:rPr>
            <w:t xml:space="preserve">Business Object → Database Entity: </w:t>
          </w:r>
        </w:sdtContent>
      </w:sd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Mỗi BO được map sang 1 table/collection trong DB của bounded context tương ứng. Không có foreign key chéo giữa các context (soft reference bằng ID).</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B">
      <w:pPr>
        <w:pStyle w:val="Heading3"/>
        <w:tabs>
          <w:tab w:val="left" w:leader="none" w:pos="554"/>
        </w:tabs>
        <w:spacing w:before="1" w:lineRule="auto"/>
        <w:ind w:left="0" w:firstLine="0"/>
        <w:rPr/>
      </w:pPr>
      <w:r w:rsidDel="00000000" w:rsidR="00000000" w:rsidRPr="00000000">
        <w:rPr>
          <w:color w:val="666666"/>
          <w:rtl w:val="0"/>
        </w:rPr>
        <w:t xml:space="preserve">   8.3 Tổng kết Business Architecture</w:t>
      </w:r>
      <w:r w:rsidDel="00000000" w:rsidR="00000000" w:rsidRPr="00000000">
        <w:rPr>
          <w:rtl w:val="0"/>
        </w:rPr>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16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Business Architecture của UCP đã được định nghĩa đầy đủ qua 8 layer:</w:t>
      </w:r>
    </w:p>
    <w:p w:rsidR="00000000" w:rsidDel="00000000" w:rsidP="00000000" w:rsidRDefault="00000000" w:rsidRPr="00000000" w14:paraId="0000032D">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84"/>
        </w:tabs>
        <w:spacing w:after="0" w:before="141" w:line="240" w:lineRule="auto"/>
        <w:ind w:left="884" w:right="0" w:hanging="359"/>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Business Vision: Giao thức chuẩn mở cho AI Agent mua hàng trên mọi sàn.</w:t>
      </w:r>
    </w:p>
    <w:p w:rsidR="00000000" w:rsidDel="00000000" w:rsidP="00000000" w:rsidRDefault="00000000" w:rsidRPr="00000000" w14:paraId="0000032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85"/>
        </w:tabs>
        <w:spacing w:after="0" w:before="80" w:line="240" w:lineRule="auto"/>
        <w:ind w:left="885" w:right="316"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Value Proposition: Giảm 90% chi phí tích hợp, mở kênh AI cho platform, mua hàng nhanh cho user.</w:t>
      </w:r>
    </w:p>
    <w:p w:rsidR="00000000" w:rsidDel="00000000" w:rsidP="00000000" w:rsidRDefault="00000000" w:rsidRPr="00000000" w14:paraId="0000032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84"/>
        </w:tabs>
        <w:spacing w:after="0" w:before="80" w:line="240" w:lineRule="auto"/>
        <w:ind w:left="884" w:right="0" w:hanging="359"/>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Capability Map: 6 nhóm, 35 capability.</w:t>
      </w:r>
    </w:p>
    <w:p w:rsidR="00000000" w:rsidDel="00000000" w:rsidP="00000000" w:rsidRDefault="00000000" w:rsidRPr="00000000" w14:paraId="0000033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84"/>
        </w:tabs>
        <w:spacing w:after="0" w:before="80" w:line="240" w:lineRule="auto"/>
        <w:ind w:left="884" w:right="0" w:hanging="359"/>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Value Stream: 9 stages từ Discover đến After-sales.</w:t>
      </w:r>
    </w:p>
    <w:p w:rsidR="00000000" w:rsidDel="00000000" w:rsidP="00000000" w:rsidRDefault="00000000" w:rsidRPr="00000000" w14:paraId="00000331">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84"/>
        </w:tabs>
        <w:spacing w:after="0" w:before="81" w:line="240" w:lineRule="auto"/>
        <w:ind w:left="884" w:right="0" w:hanging="359"/>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Business Process: 3 process chi tiết (Checkout, Cancellation, Identity Linking).</w:t>
      </w:r>
    </w:p>
    <w:p w:rsidR="00000000" w:rsidDel="00000000" w:rsidP="00000000" w:rsidRDefault="00000000" w:rsidRPr="00000000" w14:paraId="0000033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84"/>
        </w:tabs>
        <w:spacing w:after="0" w:before="78" w:line="240" w:lineRule="auto"/>
        <w:ind w:left="884" w:right="0" w:hanging="359"/>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Business Objects: 20 entities chia 6 bounded contexts.</w:t>
      </w:r>
    </w:p>
    <w:p w:rsidR="00000000" w:rsidDel="00000000" w:rsidP="00000000" w:rsidRDefault="00000000" w:rsidRPr="00000000" w14:paraId="0000033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84"/>
        </w:tabs>
        <w:spacing w:after="0" w:before="81" w:line="240" w:lineRule="auto"/>
        <w:ind w:left="884" w:right="0" w:hanging="359"/>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Business Rules: 25 rules (validation, constraint, derivation, policy, authorization).</w:t>
      </w:r>
    </w:p>
    <w:p w:rsidR="00000000" w:rsidDel="00000000" w:rsidP="00000000" w:rsidRDefault="00000000" w:rsidRPr="00000000" w14:paraId="0000033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84"/>
        </w:tabs>
        <w:spacing w:after="0" w:before="80" w:line="240" w:lineRule="auto"/>
        <w:ind w:left="884" w:right="0" w:hanging="359"/>
        <w:jc w:val="left"/>
        <w:rPr/>
      </w:pPr>
      <w:sdt>
        <w:sdtPr>
          <w:id w:val="-685993032"/>
          <w:tag w:val="goog_rdk_13"/>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Mapping: 35 capability → 6 containers → ~30 components → ~20 API endpoint</w:t>
          </w:r>
        </w:sdtContent>
      </w:sdt>
      <w:r w:rsidDel="00000000" w:rsidR="00000000" w:rsidRPr="00000000">
        <w:rPr>
          <w:rtl w:val="0"/>
        </w:rPr>
      </w:r>
    </w:p>
    <w:sectPr>
      <w:type w:val="nextPage"/>
      <w:pgSz w:h="16840" w:w="11910" w:orient="portrait"/>
      <w:pgMar w:bottom="860" w:top="1340" w:left="1275" w:right="1416" w:header="700" w:footer="67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2772728</wp:posOffset>
              </wp:positionH>
              <wp:positionV relativeFrom="paragraph">
                <wp:posOffset>10120948</wp:posOffset>
              </wp:positionV>
              <wp:extent cx="398145" cy="137160"/>
              <wp:effectExtent b="0" l="0" r="0" t="0"/>
              <wp:wrapNone/>
              <wp:docPr id="1" name=""/>
              <a:graphic>
                <a:graphicData uri="http://schemas.microsoft.com/office/word/2010/wordprocessingShape">
                  <wps:wsp>
                    <wps:cNvSpPr/>
                    <wps:cNvPr id="2" name="Shape 2"/>
                    <wps:spPr>
                      <a:xfrm>
                        <a:off x="5151690" y="3716183"/>
                        <a:ext cx="388620" cy="127635"/>
                      </a:xfrm>
                      <a:prstGeom prst="rect">
                        <a:avLst/>
                      </a:prstGeom>
                      <a:noFill/>
                      <a:ln>
                        <a:noFill/>
                      </a:ln>
                    </wps:spPr>
                    <wps:txbx>
                      <w:txbxContent>
                        <w:p w:rsidR="00000000" w:rsidDel="00000000" w:rsidP="00000000" w:rsidRDefault="00000000" w:rsidRPr="00000000">
                          <w:pPr>
                            <w:spacing w:after="0" w:before="0" w:line="183.99999618530273"/>
                            <w:ind w:left="20" w:right="0" w:firstLine="20"/>
                            <w:jc w:val="left"/>
                            <w:textDirection w:val="btLr"/>
                          </w:pPr>
                          <w:r w:rsidDel="00000000" w:rsidR="00000000" w:rsidRPr="00000000">
                            <w:rPr>
                              <w:rFonts w:ascii="Calibri" w:cs="Calibri" w:eastAsia="Calibri" w:hAnsi="Calibri"/>
                              <w:b w:val="0"/>
                              <w:i w:val="0"/>
                              <w:smallCaps w:val="0"/>
                              <w:strike w:val="0"/>
                              <w:color w:val="999999"/>
                              <w:sz w:val="16"/>
                              <w:vertAlign w:val="baseline"/>
                            </w:rPr>
                            <w:t xml:space="preserve">Trang  PAGE 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2772728</wp:posOffset>
              </wp:positionH>
              <wp:positionV relativeFrom="paragraph">
                <wp:posOffset>10120948</wp:posOffset>
              </wp:positionV>
              <wp:extent cx="398145" cy="13716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398145" cy="13716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2798128</wp:posOffset>
              </wp:positionH>
              <wp:positionV relativeFrom="paragraph">
                <wp:posOffset>10120313</wp:posOffset>
              </wp:positionV>
              <wp:extent cx="381000" cy="137160"/>
              <wp:effectExtent b="0" l="0" r="0" t="0"/>
              <wp:wrapNone/>
              <wp:docPr id="2" name=""/>
              <a:graphic>
                <a:graphicData uri="http://schemas.microsoft.com/office/word/2010/wordprocessingShape">
                  <wps:wsp>
                    <wps:cNvSpPr/>
                    <wps:cNvPr id="3" name="Shape 3"/>
                    <wps:spPr>
                      <a:xfrm>
                        <a:off x="5160263" y="3716183"/>
                        <a:ext cx="371475" cy="127635"/>
                      </a:xfrm>
                      <a:prstGeom prst="rect">
                        <a:avLst/>
                      </a:prstGeom>
                      <a:noFill/>
                      <a:ln>
                        <a:noFill/>
                      </a:ln>
                    </wps:spPr>
                    <wps:txbx>
                      <w:txbxContent>
                        <w:p w:rsidR="00000000" w:rsidDel="00000000" w:rsidP="00000000" w:rsidRDefault="00000000" w:rsidRPr="00000000">
                          <w:pPr>
                            <w:spacing w:after="0" w:before="0" w:line="183.99999618530273"/>
                            <w:ind w:left="20" w:right="0" w:firstLine="20"/>
                            <w:jc w:val="left"/>
                            <w:textDirection w:val="btLr"/>
                          </w:pPr>
                          <w:r w:rsidDel="00000000" w:rsidR="00000000" w:rsidRPr="00000000">
                            <w:rPr>
                              <w:rFonts w:ascii="Calibri" w:cs="Calibri" w:eastAsia="Calibri" w:hAnsi="Calibri"/>
                              <w:b w:val="0"/>
                              <w:i w:val="0"/>
                              <w:smallCaps w:val="0"/>
                              <w:strike w:val="0"/>
                              <w:color w:val="999999"/>
                              <w:sz w:val="16"/>
                              <w:vertAlign w:val="baseline"/>
                            </w:rPr>
                            <w:t xml:space="preserve">Trang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2798128</wp:posOffset>
              </wp:positionH>
              <wp:positionV relativeFrom="paragraph">
                <wp:posOffset>10120313</wp:posOffset>
              </wp:positionV>
              <wp:extent cx="381000" cy="137160"/>
              <wp:effectExtent b="0" l="0" r="0" t="0"/>
              <wp:wrapNone/>
              <wp:docPr id="2"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381000" cy="13716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885" w:hanging="360"/>
      </w:pPr>
      <w:rPr/>
    </w:lvl>
    <w:lvl w:ilvl="1">
      <w:start w:val="1"/>
      <w:numFmt w:val="decimal"/>
      <w:lvlText w:val="%1.%2"/>
      <w:lvlJc w:val="left"/>
      <w:pPr>
        <w:ind w:left="556" w:hanging="392"/>
      </w:pPr>
      <w:rPr>
        <w:rFonts w:ascii="Calibri" w:cs="Calibri" w:eastAsia="Calibri" w:hAnsi="Calibri"/>
        <w:b w:val="1"/>
        <w:bCs w:val="1"/>
        <w:i w:val="0"/>
        <w:iCs w:val="0"/>
        <w:color w:val="666666"/>
        <w:sz w:val="26"/>
        <w:szCs w:val="26"/>
      </w:rPr>
    </w:lvl>
    <w:lvl w:ilvl="2">
      <w:start w:val="0"/>
      <w:numFmt w:val="bullet"/>
      <w:lvlText w:val="•"/>
      <w:lvlJc w:val="left"/>
      <w:pPr>
        <w:ind w:left="885" w:hanging="360"/>
      </w:pPr>
      <w:rPr>
        <w:rFonts w:ascii="Times New Roman" w:cs="Times New Roman" w:eastAsia="Times New Roman" w:hAnsi="Times New Roman"/>
        <w:b w:val="0"/>
        <w:bCs w:val="0"/>
        <w:i w:val="0"/>
        <w:iCs w:val="0"/>
        <w:sz w:val="22"/>
        <w:szCs w:val="22"/>
      </w:rPr>
    </w:lvl>
    <w:lvl w:ilvl="3">
      <w:start w:val="0"/>
      <w:numFmt w:val="bullet"/>
      <w:lvlText w:val="•"/>
      <w:lvlJc w:val="left"/>
      <w:pPr>
        <w:ind w:left="2732" w:hanging="360"/>
      </w:pPr>
      <w:rPr/>
    </w:lvl>
    <w:lvl w:ilvl="4">
      <w:start w:val="0"/>
      <w:numFmt w:val="bullet"/>
      <w:lvlText w:val="•"/>
      <w:lvlJc w:val="left"/>
      <w:pPr>
        <w:ind w:left="3658" w:hanging="360"/>
      </w:pPr>
      <w:rPr/>
    </w:lvl>
    <w:lvl w:ilvl="5">
      <w:start w:val="0"/>
      <w:numFmt w:val="bullet"/>
      <w:lvlText w:val="•"/>
      <w:lvlJc w:val="left"/>
      <w:pPr>
        <w:ind w:left="4584" w:hanging="360"/>
      </w:pPr>
      <w:rPr/>
    </w:lvl>
    <w:lvl w:ilvl="6">
      <w:start w:val="0"/>
      <w:numFmt w:val="bullet"/>
      <w:lvlText w:val="•"/>
      <w:lvlJc w:val="left"/>
      <w:pPr>
        <w:ind w:left="5510" w:hanging="360"/>
      </w:pPr>
      <w:rPr/>
    </w:lvl>
    <w:lvl w:ilvl="7">
      <w:start w:val="0"/>
      <w:numFmt w:val="bullet"/>
      <w:lvlText w:val="•"/>
      <w:lvlJc w:val="left"/>
      <w:pPr>
        <w:ind w:left="6436" w:hanging="360"/>
      </w:pPr>
      <w:rPr/>
    </w:lvl>
    <w:lvl w:ilvl="8">
      <w:start w:val="0"/>
      <w:numFmt w:val="bullet"/>
      <w:lvlText w:val="•"/>
      <w:lvlJc w:val="left"/>
      <w:pPr>
        <w:ind w:left="7362" w:hanging="360"/>
      </w:pPr>
      <w:rPr/>
    </w:lvl>
  </w:abstractNum>
  <w:abstractNum w:abstractNumId="2">
    <w:lvl w:ilvl="0">
      <w:start w:val="1"/>
      <w:numFmt w:val="decimal"/>
      <w:lvlText w:val="%1."/>
      <w:lvlJc w:val="left"/>
      <w:pPr>
        <w:ind w:left="484" w:hanging="320"/>
      </w:pPr>
      <w:rPr/>
    </w:lvl>
    <w:lvl w:ilvl="1">
      <w:start w:val="1"/>
      <w:numFmt w:val="decimal"/>
      <w:lvlText w:val="%1.%2"/>
      <w:lvlJc w:val="left"/>
      <w:pPr>
        <w:ind w:left="556" w:hanging="392"/>
      </w:pPr>
      <w:rPr>
        <w:rFonts w:ascii="Calibri" w:cs="Calibri" w:eastAsia="Calibri" w:hAnsi="Calibri"/>
        <w:b w:val="1"/>
        <w:bCs w:val="1"/>
        <w:i w:val="0"/>
        <w:iCs w:val="0"/>
        <w:color w:val="666666"/>
        <w:sz w:val="26"/>
        <w:szCs w:val="26"/>
      </w:rPr>
    </w:lvl>
    <w:lvl w:ilvl="2">
      <w:start w:val="0"/>
      <w:numFmt w:val="bullet"/>
      <w:lvlText w:val="•"/>
      <w:lvlJc w:val="left"/>
      <w:pPr>
        <w:ind w:left="885" w:hanging="360"/>
      </w:pPr>
      <w:rPr>
        <w:rFonts w:ascii="Times New Roman" w:cs="Times New Roman" w:eastAsia="Times New Roman" w:hAnsi="Times New Roman"/>
        <w:b w:val="0"/>
        <w:bCs w:val="0"/>
        <w:i w:val="0"/>
        <w:iCs w:val="0"/>
        <w:sz w:val="22"/>
        <w:szCs w:val="22"/>
      </w:rPr>
    </w:lvl>
    <w:lvl w:ilvl="3">
      <w:start w:val="0"/>
      <w:numFmt w:val="bullet"/>
      <w:lvlText w:val="•"/>
      <w:lvlJc w:val="left"/>
      <w:pPr>
        <w:ind w:left="1921" w:hanging="360"/>
      </w:pPr>
      <w:rPr/>
    </w:lvl>
    <w:lvl w:ilvl="4">
      <w:start w:val="0"/>
      <w:numFmt w:val="bullet"/>
      <w:lvlText w:val="•"/>
      <w:lvlJc w:val="left"/>
      <w:pPr>
        <w:ind w:left="2963" w:hanging="360"/>
      </w:pPr>
      <w:rPr/>
    </w:lvl>
    <w:lvl w:ilvl="5">
      <w:start w:val="0"/>
      <w:numFmt w:val="bullet"/>
      <w:lvlText w:val="•"/>
      <w:lvlJc w:val="left"/>
      <w:pPr>
        <w:ind w:left="4005" w:hanging="360"/>
      </w:pPr>
      <w:rPr/>
    </w:lvl>
    <w:lvl w:ilvl="6">
      <w:start w:val="0"/>
      <w:numFmt w:val="bullet"/>
      <w:lvlText w:val="•"/>
      <w:lvlJc w:val="left"/>
      <w:pPr>
        <w:ind w:left="5047" w:hanging="360"/>
      </w:pPr>
      <w:rPr/>
    </w:lvl>
    <w:lvl w:ilvl="7">
      <w:start w:val="0"/>
      <w:numFmt w:val="bullet"/>
      <w:lvlText w:val="•"/>
      <w:lvlJc w:val="left"/>
      <w:pPr>
        <w:ind w:left="6089" w:hanging="360"/>
      </w:pPr>
      <w:rPr/>
    </w:lvl>
    <w:lvl w:ilvl="8">
      <w:start w:val="0"/>
      <w:numFmt w:val="bullet"/>
      <w:lvlText w:val="•"/>
      <w:lvlJc w:val="left"/>
      <w:pPr>
        <w:ind w:left="7130" w:hanging="360"/>
      </w:pPr>
      <w:rPr/>
    </w:lvl>
  </w:abstractNum>
  <w:abstractNum w:abstractNumId="3">
    <w:lvl w:ilvl="0">
      <w:start w:val="0"/>
      <w:numFmt w:val="bullet"/>
      <w:lvlText w:val="•"/>
      <w:lvlJc w:val="left"/>
      <w:pPr>
        <w:ind w:left="885" w:hanging="360"/>
      </w:pPr>
      <w:rPr>
        <w:rFonts w:ascii="Times New Roman" w:cs="Times New Roman" w:eastAsia="Times New Roman" w:hAnsi="Times New Roman"/>
        <w:b w:val="0"/>
        <w:bCs w:val="0"/>
        <w:i w:val="0"/>
        <w:iCs w:val="0"/>
        <w:sz w:val="22"/>
        <w:szCs w:val="22"/>
      </w:rPr>
    </w:lvl>
    <w:lvl w:ilvl="1">
      <w:start w:val="0"/>
      <w:numFmt w:val="bullet"/>
      <w:lvlText w:val="•"/>
      <w:lvlJc w:val="left"/>
      <w:pPr>
        <w:ind w:left="1713" w:hanging="360"/>
      </w:pPr>
      <w:rPr/>
    </w:lvl>
    <w:lvl w:ilvl="2">
      <w:start w:val="0"/>
      <w:numFmt w:val="bullet"/>
      <w:lvlText w:val="•"/>
      <w:lvlJc w:val="left"/>
      <w:pPr>
        <w:ind w:left="2546" w:hanging="360"/>
      </w:pPr>
      <w:rPr/>
    </w:lvl>
    <w:lvl w:ilvl="3">
      <w:start w:val="0"/>
      <w:numFmt w:val="bullet"/>
      <w:lvlText w:val="•"/>
      <w:lvlJc w:val="left"/>
      <w:pPr>
        <w:ind w:left="3380" w:hanging="360"/>
      </w:pPr>
      <w:rPr/>
    </w:lvl>
    <w:lvl w:ilvl="4">
      <w:start w:val="0"/>
      <w:numFmt w:val="bullet"/>
      <w:lvlText w:val="•"/>
      <w:lvlJc w:val="left"/>
      <w:pPr>
        <w:ind w:left="4213" w:hanging="360"/>
      </w:pPr>
      <w:rPr/>
    </w:lvl>
    <w:lvl w:ilvl="5">
      <w:start w:val="0"/>
      <w:numFmt w:val="bullet"/>
      <w:lvlText w:val="•"/>
      <w:lvlJc w:val="left"/>
      <w:pPr>
        <w:ind w:left="5047" w:hanging="360"/>
      </w:pPr>
      <w:rPr/>
    </w:lvl>
    <w:lvl w:ilvl="6">
      <w:start w:val="0"/>
      <w:numFmt w:val="bullet"/>
      <w:lvlText w:val="•"/>
      <w:lvlJc w:val="left"/>
      <w:pPr>
        <w:ind w:left="5880" w:hanging="360"/>
      </w:pPr>
      <w:rPr/>
    </w:lvl>
    <w:lvl w:ilvl="7">
      <w:start w:val="0"/>
      <w:numFmt w:val="bullet"/>
      <w:lvlText w:val="•"/>
      <w:lvlJc w:val="left"/>
      <w:pPr>
        <w:ind w:left="6714" w:hanging="360"/>
      </w:pPr>
      <w:rPr/>
    </w:lvl>
    <w:lvl w:ilvl="8">
      <w:start w:val="0"/>
      <w:numFmt w:val="bullet"/>
      <w:lvlText w:val="•"/>
      <w:lvlJc w:val="left"/>
      <w:pPr>
        <w:ind w:left="7547" w:hanging="360"/>
      </w:pPr>
      <w:rPr/>
    </w:lvl>
  </w:abstractNum>
  <w:abstractNum w:abstractNumId="4">
    <w:lvl w:ilvl="0">
      <w:start w:val="1"/>
      <w:numFmt w:val="decimal"/>
      <w:lvlText w:val="%1."/>
      <w:lvlJc w:val="left"/>
      <w:pPr>
        <w:ind w:left="885" w:hanging="360"/>
      </w:pPr>
      <w:rPr>
        <w:rFonts w:ascii="Times New Roman" w:cs="Times New Roman" w:eastAsia="Times New Roman" w:hAnsi="Times New Roman"/>
        <w:b w:val="0"/>
        <w:bCs w:val="0"/>
        <w:i w:val="0"/>
        <w:iCs w:val="0"/>
        <w:sz w:val="22"/>
        <w:szCs w:val="22"/>
      </w:rPr>
    </w:lvl>
    <w:lvl w:ilvl="1">
      <w:start w:val="0"/>
      <w:numFmt w:val="bullet"/>
      <w:lvlText w:val="•"/>
      <w:lvlJc w:val="left"/>
      <w:pPr>
        <w:ind w:left="1713" w:hanging="360"/>
      </w:pPr>
      <w:rPr/>
    </w:lvl>
    <w:lvl w:ilvl="2">
      <w:start w:val="0"/>
      <w:numFmt w:val="bullet"/>
      <w:lvlText w:val="•"/>
      <w:lvlJc w:val="left"/>
      <w:pPr>
        <w:ind w:left="2546" w:hanging="360"/>
      </w:pPr>
      <w:rPr/>
    </w:lvl>
    <w:lvl w:ilvl="3">
      <w:start w:val="0"/>
      <w:numFmt w:val="bullet"/>
      <w:lvlText w:val="•"/>
      <w:lvlJc w:val="left"/>
      <w:pPr>
        <w:ind w:left="3380" w:hanging="360"/>
      </w:pPr>
      <w:rPr/>
    </w:lvl>
    <w:lvl w:ilvl="4">
      <w:start w:val="0"/>
      <w:numFmt w:val="bullet"/>
      <w:lvlText w:val="•"/>
      <w:lvlJc w:val="left"/>
      <w:pPr>
        <w:ind w:left="4213" w:hanging="360"/>
      </w:pPr>
      <w:rPr/>
    </w:lvl>
    <w:lvl w:ilvl="5">
      <w:start w:val="0"/>
      <w:numFmt w:val="bullet"/>
      <w:lvlText w:val="•"/>
      <w:lvlJc w:val="left"/>
      <w:pPr>
        <w:ind w:left="5047" w:hanging="360"/>
      </w:pPr>
      <w:rPr/>
    </w:lvl>
    <w:lvl w:ilvl="6">
      <w:start w:val="0"/>
      <w:numFmt w:val="bullet"/>
      <w:lvlText w:val="•"/>
      <w:lvlJc w:val="left"/>
      <w:pPr>
        <w:ind w:left="5880" w:hanging="360"/>
      </w:pPr>
      <w:rPr/>
    </w:lvl>
    <w:lvl w:ilvl="7">
      <w:start w:val="0"/>
      <w:numFmt w:val="bullet"/>
      <w:lvlText w:val="•"/>
      <w:lvlJc w:val="left"/>
      <w:pPr>
        <w:ind w:left="6714" w:hanging="360"/>
      </w:pPr>
      <w:rPr/>
    </w:lvl>
    <w:lvl w:ilvl="8">
      <w:start w:val="0"/>
      <w:numFmt w:val="bullet"/>
      <w:lvlText w:val="•"/>
      <w:lvlJc w:val="left"/>
      <w:pPr>
        <w:ind w:left="7547" w:hanging="360"/>
      </w:pPr>
      <w:rPr/>
    </w:lvl>
  </w:abstractNum>
  <w:abstractNum w:abstractNumId="5">
    <w:lvl w:ilvl="0">
      <w:start w:val="0"/>
      <w:numFmt w:val="bullet"/>
      <w:lvlText w:val="•"/>
      <w:lvlJc w:val="left"/>
      <w:pPr>
        <w:ind w:left="885" w:hanging="360"/>
      </w:pPr>
      <w:rPr>
        <w:rFonts w:ascii="Times New Roman" w:cs="Times New Roman" w:eastAsia="Times New Roman" w:hAnsi="Times New Roman"/>
        <w:b w:val="0"/>
        <w:bCs w:val="0"/>
        <w:i w:val="0"/>
        <w:iCs w:val="0"/>
        <w:sz w:val="22"/>
        <w:szCs w:val="22"/>
      </w:rPr>
    </w:lvl>
    <w:lvl w:ilvl="1">
      <w:start w:val="0"/>
      <w:numFmt w:val="bullet"/>
      <w:lvlText w:val="•"/>
      <w:lvlJc w:val="left"/>
      <w:pPr>
        <w:ind w:left="1713" w:hanging="360"/>
      </w:pPr>
      <w:rPr/>
    </w:lvl>
    <w:lvl w:ilvl="2">
      <w:start w:val="0"/>
      <w:numFmt w:val="bullet"/>
      <w:lvlText w:val="•"/>
      <w:lvlJc w:val="left"/>
      <w:pPr>
        <w:ind w:left="2546" w:hanging="360"/>
      </w:pPr>
      <w:rPr/>
    </w:lvl>
    <w:lvl w:ilvl="3">
      <w:start w:val="0"/>
      <w:numFmt w:val="bullet"/>
      <w:lvlText w:val="•"/>
      <w:lvlJc w:val="left"/>
      <w:pPr>
        <w:ind w:left="3380" w:hanging="360"/>
      </w:pPr>
      <w:rPr/>
    </w:lvl>
    <w:lvl w:ilvl="4">
      <w:start w:val="0"/>
      <w:numFmt w:val="bullet"/>
      <w:lvlText w:val="•"/>
      <w:lvlJc w:val="left"/>
      <w:pPr>
        <w:ind w:left="4213" w:hanging="360"/>
      </w:pPr>
      <w:rPr/>
    </w:lvl>
    <w:lvl w:ilvl="5">
      <w:start w:val="0"/>
      <w:numFmt w:val="bullet"/>
      <w:lvlText w:val="•"/>
      <w:lvlJc w:val="left"/>
      <w:pPr>
        <w:ind w:left="5047" w:hanging="360"/>
      </w:pPr>
      <w:rPr/>
    </w:lvl>
    <w:lvl w:ilvl="6">
      <w:start w:val="0"/>
      <w:numFmt w:val="bullet"/>
      <w:lvlText w:val="•"/>
      <w:lvlJc w:val="left"/>
      <w:pPr>
        <w:ind w:left="5880" w:hanging="360"/>
      </w:pPr>
      <w:rPr/>
    </w:lvl>
    <w:lvl w:ilvl="7">
      <w:start w:val="0"/>
      <w:numFmt w:val="bullet"/>
      <w:lvlText w:val="•"/>
      <w:lvlJc w:val="left"/>
      <w:pPr>
        <w:ind w:left="6714" w:hanging="360"/>
      </w:pPr>
      <w:rPr/>
    </w:lvl>
    <w:lvl w:ilvl="8">
      <w:start w:val="0"/>
      <w:numFmt w:val="bullet"/>
      <w:lvlText w:val="•"/>
      <w:lvlJc w:val="left"/>
      <w:pPr>
        <w:ind w:left="7547" w:hanging="360"/>
      </w:pPr>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42" w:right="3"/>
      <w:jc w:val="center"/>
    </w:pPr>
    <w:rPr>
      <w:rFonts w:ascii="Calibri" w:cs="Calibri" w:eastAsia="Calibri" w:hAnsi="Calibri"/>
      <w:b w:val="1"/>
      <w:bCs w:val="1"/>
      <w:sz w:val="44"/>
      <w:szCs w:val="44"/>
    </w:rPr>
  </w:style>
  <w:style w:type="paragraph" w:styleId="Heading2">
    <w:name w:val="heading 2"/>
    <w:basedOn w:val="Normal"/>
    <w:next w:val="Normal"/>
    <w:pPr>
      <w:spacing w:before="82" w:lineRule="auto"/>
      <w:ind w:left="483" w:hanging="318"/>
    </w:pPr>
    <w:rPr>
      <w:rFonts w:ascii="Calibri" w:cs="Calibri" w:eastAsia="Calibri" w:hAnsi="Calibri"/>
      <w:b w:val="1"/>
      <w:bCs w:val="1"/>
      <w:sz w:val="32"/>
      <w:szCs w:val="32"/>
    </w:rPr>
  </w:style>
  <w:style w:type="paragraph" w:styleId="Heading3">
    <w:name w:val="heading 3"/>
    <w:basedOn w:val="Normal"/>
    <w:next w:val="Normal"/>
    <w:pPr>
      <w:spacing w:before="240" w:lineRule="auto"/>
      <w:ind w:left="553" w:hanging="388"/>
    </w:pPr>
    <w:rPr>
      <w:rFonts w:ascii="Calibri" w:cs="Calibri" w:eastAsia="Calibri" w:hAnsi="Calibri"/>
      <w:b w:val="1"/>
      <w:bCs w:val="1"/>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8.png"/><Relationship Id="rId13" Type="http://schemas.openxmlformats.org/officeDocument/2006/relationships/image" Target="media/image9.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1.png"/><Relationship Id="rId14" Type="http://schemas.openxmlformats.org/officeDocument/2006/relationships/image" Target="media/image4.png"/><Relationship Id="rId17" Type="http://schemas.openxmlformats.org/officeDocument/2006/relationships/footer" Target="footer2.xm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m8CPvcLvLZOaiqjmNCNTkZXpIw==">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2026-04-13T00:00:00Z</vt:lpwstr>
  </property>
  <property fmtid="{D5CDD505-2E9C-101B-9397-08002B2CF9AE}" pid="4" name="LastSaved">
    <vt:lpwstr>2026-04-13T00:00:00Z</vt:lpwstr>
  </property>
  <property fmtid="{D5CDD505-2E9C-101B-9397-08002B2CF9AE}" pid="5" name="Producer">
    <vt:lpwstr>iLovePDF</vt:lpwstr>
  </property>
  <property fmtid="{D5CDD505-2E9C-101B-9397-08002B2CF9AE}" pid="6" name="KSOTemplateDocerSaveRecord">
    <vt:lpwstr>eyJoZGlkIjoiYTgzZTRhYjE0ZGE0M2E0MWIxNzM4NDk5YTAxYzYxNDkifQ==</vt:lpwstr>
  </property>
  <property fmtid="{D5CDD505-2E9C-101B-9397-08002B2CF9AE}" pid="7" name="KSOProductBuildVer">
    <vt:lpwstr>1033-12.1.0.24752</vt:lpwstr>
  </property>
  <property fmtid="{D5CDD505-2E9C-101B-9397-08002B2CF9AE}" pid="8" name="ICV">
    <vt:lpwstr>0807CCEC5C6946E88F07E66A3A9E2B43_12</vt:lpwstr>
  </property>
</Properties>
</file>