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40D2D" w14:textId="77777777" w:rsidR="00DA089C" w:rsidRPr="00DA089C" w:rsidRDefault="00DA089C" w:rsidP="009F39B9">
      <w:pPr>
        <w:widowControl/>
        <w:autoSpaceDE/>
        <w:autoSpaceDN/>
        <w:spacing w:line="360" w:lineRule="auto"/>
        <w:jc w:val="center"/>
        <w:rPr>
          <w:rFonts w:eastAsia="Calibri"/>
          <w:sz w:val="28"/>
          <w:szCs w:val="28"/>
        </w:rPr>
      </w:pPr>
      <w:r w:rsidRPr="00DA089C">
        <w:rPr>
          <w:rFonts w:eastAsia="Calibri"/>
          <w:sz w:val="28"/>
          <w:szCs w:val="28"/>
        </w:rPr>
        <w:t>Министерство науки и высшего образования РФ</w:t>
      </w:r>
    </w:p>
    <w:p w14:paraId="0ACA5011" w14:textId="77777777" w:rsidR="00DA089C" w:rsidRPr="00DA089C" w:rsidRDefault="00DA089C" w:rsidP="009F39B9">
      <w:pPr>
        <w:widowControl/>
        <w:autoSpaceDE/>
        <w:autoSpaceDN/>
        <w:spacing w:line="360" w:lineRule="auto"/>
        <w:jc w:val="center"/>
        <w:rPr>
          <w:rFonts w:eastAsia="Calibri"/>
          <w:sz w:val="28"/>
          <w:szCs w:val="28"/>
        </w:rPr>
      </w:pPr>
      <w:r w:rsidRPr="00DA089C">
        <w:rPr>
          <w:rFonts w:eastAsia="Calibri"/>
          <w:sz w:val="28"/>
          <w:szCs w:val="28"/>
        </w:rPr>
        <w:t xml:space="preserve">Федеральное государственное автономное образовательное учреждение </w:t>
      </w:r>
      <w:r w:rsidRPr="00DA089C">
        <w:rPr>
          <w:rFonts w:eastAsia="Calibri"/>
          <w:sz w:val="28"/>
          <w:szCs w:val="28"/>
        </w:rPr>
        <w:br/>
        <w:t>высшего образования</w:t>
      </w:r>
    </w:p>
    <w:p w14:paraId="0E6E520D" w14:textId="77777777" w:rsidR="00DA089C" w:rsidRPr="00DA089C" w:rsidRDefault="00DA089C" w:rsidP="009F39B9">
      <w:pPr>
        <w:widowControl/>
        <w:autoSpaceDE/>
        <w:autoSpaceDN/>
        <w:spacing w:line="360" w:lineRule="auto"/>
        <w:jc w:val="center"/>
        <w:rPr>
          <w:rFonts w:eastAsia="Calibri"/>
          <w:sz w:val="28"/>
          <w:szCs w:val="28"/>
        </w:rPr>
      </w:pPr>
      <w:r w:rsidRPr="00DA089C">
        <w:rPr>
          <w:rFonts w:eastAsia="Calibri"/>
          <w:sz w:val="28"/>
          <w:szCs w:val="28"/>
        </w:rPr>
        <w:t xml:space="preserve">«ОМСКИЙ ГОСУДАРСТВЕННЫЙ ТЕХНИЧЕСКИЙ УНИВЕРСИТЕТ» </w:t>
      </w:r>
    </w:p>
    <w:p w14:paraId="394E8734" w14:textId="49CB1980" w:rsidR="00DA089C" w:rsidRPr="00DA089C" w:rsidRDefault="00DA089C" w:rsidP="009F39B9">
      <w:pPr>
        <w:widowControl/>
        <w:autoSpaceDE/>
        <w:autoSpaceDN/>
        <w:spacing w:line="360" w:lineRule="auto"/>
        <w:jc w:val="center"/>
        <w:rPr>
          <w:rFonts w:eastAsia="Calibri"/>
          <w:sz w:val="28"/>
          <w:szCs w:val="28"/>
        </w:rPr>
      </w:pPr>
      <w:r w:rsidRPr="00DA089C">
        <w:rPr>
          <w:rFonts w:eastAsia="Calibri"/>
          <w:sz w:val="28"/>
          <w:szCs w:val="28"/>
        </w:rPr>
        <w:t>Кафедра «</w:t>
      </w:r>
      <w:r w:rsidR="009F39B9" w:rsidRPr="009F39B9">
        <w:rPr>
          <w:rFonts w:eastAsia="Calibri"/>
          <w:sz w:val="28"/>
          <w:szCs w:val="28"/>
        </w:rPr>
        <w:t>Прикладная математика и фундаментальная информатика</w:t>
      </w:r>
      <w:r w:rsidRPr="00DA089C">
        <w:rPr>
          <w:rFonts w:eastAsia="Calibri"/>
          <w:sz w:val="28"/>
          <w:szCs w:val="28"/>
        </w:rPr>
        <w:t>»</w:t>
      </w:r>
    </w:p>
    <w:p w14:paraId="14A59E80" w14:textId="77777777" w:rsidR="00DA089C" w:rsidRPr="00DA089C" w:rsidRDefault="00DA089C" w:rsidP="009F39B9">
      <w:pPr>
        <w:widowControl/>
        <w:autoSpaceDE/>
        <w:autoSpaceDN/>
        <w:spacing w:after="200" w:line="360" w:lineRule="auto"/>
        <w:jc w:val="center"/>
        <w:rPr>
          <w:rFonts w:eastAsia="Calibri"/>
          <w:sz w:val="28"/>
          <w:szCs w:val="28"/>
        </w:rPr>
      </w:pPr>
    </w:p>
    <w:p w14:paraId="0DAB8480" w14:textId="77777777" w:rsidR="00DA089C" w:rsidRPr="00DA089C" w:rsidRDefault="00DA089C" w:rsidP="009F39B9">
      <w:pPr>
        <w:widowControl/>
        <w:autoSpaceDE/>
        <w:autoSpaceDN/>
        <w:spacing w:line="360" w:lineRule="auto"/>
        <w:rPr>
          <w:b/>
          <w:sz w:val="28"/>
          <w:szCs w:val="28"/>
          <w:lang w:eastAsia="ru-RU"/>
        </w:rPr>
      </w:pPr>
    </w:p>
    <w:p w14:paraId="0806DCA6" w14:textId="62C0D33E" w:rsidR="00DA089C" w:rsidRPr="00DA089C" w:rsidRDefault="009F39B9" w:rsidP="009F39B9">
      <w:pPr>
        <w:widowControl/>
        <w:autoSpaceDE/>
        <w:autoSpaceDN/>
        <w:spacing w:line="360" w:lineRule="auto"/>
        <w:jc w:val="center"/>
        <w:rPr>
          <w:b/>
          <w:sz w:val="28"/>
          <w:szCs w:val="28"/>
          <w:lang w:eastAsia="ru-RU"/>
        </w:rPr>
      </w:pPr>
      <w:r>
        <w:rPr>
          <w:b/>
          <w:sz w:val="28"/>
          <w:szCs w:val="28"/>
          <w:lang w:eastAsia="ru-RU"/>
        </w:rPr>
        <w:t>РЕФЕРАТ</w:t>
      </w:r>
    </w:p>
    <w:p w14:paraId="19C72788" w14:textId="084454F1" w:rsidR="009F39B9" w:rsidRPr="00DA089C" w:rsidRDefault="00DA089C" w:rsidP="009F39B9">
      <w:pPr>
        <w:widowControl/>
        <w:autoSpaceDE/>
        <w:autoSpaceDN/>
        <w:spacing w:line="360" w:lineRule="auto"/>
        <w:jc w:val="center"/>
        <w:rPr>
          <w:sz w:val="28"/>
          <w:szCs w:val="28"/>
          <w:lang w:eastAsia="ru-RU"/>
        </w:rPr>
      </w:pPr>
      <w:r w:rsidRPr="00DA089C">
        <w:rPr>
          <w:sz w:val="28"/>
          <w:szCs w:val="28"/>
          <w:lang w:eastAsia="ru-RU"/>
        </w:rPr>
        <w:t>по дисциплине</w:t>
      </w:r>
    </w:p>
    <w:p w14:paraId="10109B88" w14:textId="595B56C1" w:rsidR="00DA089C" w:rsidRDefault="00DA089C" w:rsidP="009F39B9">
      <w:pPr>
        <w:widowControl/>
        <w:autoSpaceDE/>
        <w:autoSpaceDN/>
        <w:spacing w:line="360" w:lineRule="auto"/>
        <w:jc w:val="center"/>
        <w:rPr>
          <w:sz w:val="28"/>
          <w:szCs w:val="28"/>
          <w:lang w:eastAsia="ru-RU"/>
        </w:rPr>
      </w:pPr>
      <w:r w:rsidRPr="00DA089C">
        <w:rPr>
          <w:sz w:val="28"/>
          <w:szCs w:val="28"/>
          <w:lang w:eastAsia="ru-RU"/>
        </w:rPr>
        <w:t>«</w:t>
      </w:r>
      <w:r w:rsidR="009F39B9">
        <w:rPr>
          <w:sz w:val="28"/>
          <w:szCs w:val="28"/>
          <w:lang w:eastAsia="ru-RU"/>
        </w:rPr>
        <w:t>ОПТИМИЗАЦИЯ И ПРИНЯТИЕ РЕШЕНИЙ</w:t>
      </w:r>
      <w:r w:rsidRPr="00DA089C">
        <w:rPr>
          <w:sz w:val="28"/>
          <w:szCs w:val="28"/>
          <w:lang w:eastAsia="ru-RU"/>
        </w:rPr>
        <w:t>»</w:t>
      </w:r>
    </w:p>
    <w:p w14:paraId="226F1703" w14:textId="77777777" w:rsidR="009F39B9" w:rsidRDefault="009F39B9" w:rsidP="009F39B9">
      <w:pPr>
        <w:widowControl/>
        <w:autoSpaceDE/>
        <w:autoSpaceDN/>
        <w:spacing w:line="360" w:lineRule="auto"/>
        <w:jc w:val="center"/>
        <w:rPr>
          <w:sz w:val="28"/>
          <w:szCs w:val="28"/>
          <w:lang w:eastAsia="ru-RU"/>
        </w:rPr>
      </w:pPr>
    </w:p>
    <w:p w14:paraId="1D33B623" w14:textId="2F23027B" w:rsidR="009F39B9" w:rsidRDefault="009F39B9" w:rsidP="009F39B9">
      <w:pPr>
        <w:widowControl/>
        <w:autoSpaceDE/>
        <w:autoSpaceDN/>
        <w:spacing w:line="360" w:lineRule="auto"/>
        <w:jc w:val="center"/>
        <w:rPr>
          <w:sz w:val="28"/>
          <w:szCs w:val="28"/>
          <w:lang w:eastAsia="ru-RU"/>
        </w:rPr>
      </w:pPr>
      <w:r>
        <w:rPr>
          <w:sz w:val="28"/>
          <w:szCs w:val="28"/>
          <w:lang w:eastAsia="ru-RU"/>
        </w:rPr>
        <w:t>на тему</w:t>
      </w:r>
    </w:p>
    <w:p w14:paraId="711977E3" w14:textId="2FD8D66F" w:rsidR="009F39B9" w:rsidRPr="00DA089C" w:rsidRDefault="009F39B9" w:rsidP="009F39B9">
      <w:pPr>
        <w:widowControl/>
        <w:autoSpaceDE/>
        <w:autoSpaceDN/>
        <w:spacing w:line="360" w:lineRule="auto"/>
        <w:jc w:val="center"/>
        <w:rPr>
          <w:sz w:val="28"/>
          <w:szCs w:val="28"/>
          <w:lang w:eastAsia="ru-RU"/>
        </w:rPr>
      </w:pPr>
      <w:r>
        <w:rPr>
          <w:sz w:val="28"/>
          <w:szCs w:val="28"/>
          <w:lang w:eastAsia="ru-RU"/>
        </w:rPr>
        <w:t>«Задача календарного планирования»</w:t>
      </w:r>
    </w:p>
    <w:p w14:paraId="682B75A3" w14:textId="77777777" w:rsidR="00DA089C" w:rsidRPr="00DA089C" w:rsidRDefault="00DA089C" w:rsidP="009F39B9">
      <w:pPr>
        <w:widowControl/>
        <w:autoSpaceDE/>
        <w:autoSpaceDN/>
        <w:spacing w:line="360" w:lineRule="auto"/>
        <w:jc w:val="center"/>
        <w:rPr>
          <w:sz w:val="28"/>
          <w:szCs w:val="28"/>
          <w:lang w:eastAsia="ru-RU"/>
        </w:rPr>
      </w:pPr>
    </w:p>
    <w:p w14:paraId="664CE81F" w14:textId="77777777" w:rsidR="00DA089C" w:rsidRPr="00DA089C" w:rsidRDefault="00DA089C" w:rsidP="009F39B9">
      <w:pPr>
        <w:widowControl/>
        <w:autoSpaceDE/>
        <w:autoSpaceDN/>
        <w:spacing w:line="360" w:lineRule="auto"/>
        <w:rPr>
          <w:sz w:val="28"/>
          <w:szCs w:val="28"/>
          <w:lang w:eastAsia="ru-RU"/>
        </w:rPr>
      </w:pPr>
    </w:p>
    <w:p w14:paraId="2F71DB68" w14:textId="77777777" w:rsidR="00DA089C" w:rsidRPr="00DA089C" w:rsidRDefault="00DA089C" w:rsidP="009F39B9">
      <w:pPr>
        <w:widowControl/>
        <w:autoSpaceDE/>
        <w:autoSpaceDN/>
        <w:spacing w:line="360" w:lineRule="auto"/>
        <w:rPr>
          <w:sz w:val="28"/>
          <w:szCs w:val="28"/>
          <w:lang w:eastAsia="ru-RU"/>
        </w:rPr>
      </w:pPr>
    </w:p>
    <w:p w14:paraId="3DFAFF12" w14:textId="600CD80D" w:rsidR="00DA089C" w:rsidRPr="00DA089C" w:rsidRDefault="00DA089C" w:rsidP="009F39B9">
      <w:pPr>
        <w:widowControl/>
        <w:autoSpaceDE/>
        <w:autoSpaceDN/>
        <w:spacing w:line="360" w:lineRule="auto"/>
        <w:rPr>
          <w:sz w:val="28"/>
          <w:szCs w:val="28"/>
          <w:lang w:eastAsia="ru-RU"/>
        </w:rPr>
      </w:pPr>
      <w:r w:rsidRPr="00DA089C">
        <w:rPr>
          <w:sz w:val="28"/>
          <w:szCs w:val="28"/>
          <w:lang w:eastAsia="ru-RU"/>
        </w:rPr>
        <w:t>Студента Шмидт Антона Владиславовича</w:t>
      </w:r>
    </w:p>
    <w:p w14:paraId="61182AA8" w14:textId="77777777" w:rsidR="00DA089C" w:rsidRPr="00DA089C" w:rsidRDefault="00DA089C" w:rsidP="009F39B9">
      <w:pPr>
        <w:widowControl/>
        <w:autoSpaceDE/>
        <w:autoSpaceDN/>
        <w:spacing w:line="360" w:lineRule="auto"/>
        <w:rPr>
          <w:sz w:val="28"/>
          <w:szCs w:val="28"/>
          <w:lang w:eastAsia="ru-RU"/>
        </w:rPr>
      </w:pPr>
      <w:r w:rsidRPr="00DA089C">
        <w:rPr>
          <w:sz w:val="28"/>
          <w:szCs w:val="28"/>
          <w:lang w:eastAsia="ru-RU"/>
        </w:rPr>
        <w:t>Группы ИВТ-244</w:t>
      </w:r>
    </w:p>
    <w:p w14:paraId="7729560E" w14:textId="77777777" w:rsidR="00DA089C" w:rsidRPr="00DA089C" w:rsidRDefault="00DA089C" w:rsidP="009F39B9">
      <w:pPr>
        <w:widowControl/>
        <w:autoSpaceDE/>
        <w:autoSpaceDN/>
        <w:spacing w:line="360" w:lineRule="auto"/>
        <w:rPr>
          <w:sz w:val="28"/>
          <w:szCs w:val="28"/>
          <w:lang w:eastAsia="ru-RU"/>
        </w:rPr>
      </w:pPr>
      <w:r w:rsidRPr="00DA089C">
        <w:rPr>
          <w:sz w:val="28"/>
          <w:szCs w:val="28"/>
          <w:lang w:eastAsia="ru-RU"/>
        </w:rPr>
        <w:t>Факультета информационных технологий и компьютерных систем</w:t>
      </w:r>
    </w:p>
    <w:p w14:paraId="07D74DED" w14:textId="77777777" w:rsidR="00DA089C" w:rsidRPr="00DA089C" w:rsidRDefault="00DA089C" w:rsidP="009F39B9">
      <w:pPr>
        <w:widowControl/>
        <w:autoSpaceDE/>
        <w:autoSpaceDN/>
        <w:spacing w:line="360" w:lineRule="auto"/>
        <w:jc w:val="both"/>
        <w:rPr>
          <w:bCs/>
          <w:sz w:val="28"/>
          <w:szCs w:val="28"/>
          <w:lang w:eastAsia="ru-RU"/>
        </w:rPr>
      </w:pPr>
      <w:r w:rsidRPr="00DA089C">
        <w:rPr>
          <w:sz w:val="28"/>
          <w:szCs w:val="28"/>
          <w:lang w:eastAsia="ru-RU"/>
        </w:rPr>
        <w:t xml:space="preserve">Направление подготовки бакалавров: </w:t>
      </w:r>
      <w:r w:rsidRPr="00DA089C">
        <w:rPr>
          <w:bCs/>
          <w:sz w:val="28"/>
          <w:szCs w:val="28"/>
          <w:lang w:eastAsia="ru-RU"/>
        </w:rPr>
        <w:t>09.03.01 «Информатика и вычислительная техника»</w:t>
      </w:r>
    </w:p>
    <w:p w14:paraId="69D533DE" w14:textId="77777777" w:rsidR="00DA089C" w:rsidRPr="00DA089C" w:rsidRDefault="00DA089C" w:rsidP="009F39B9">
      <w:pPr>
        <w:widowControl/>
        <w:autoSpaceDE/>
        <w:autoSpaceDN/>
        <w:spacing w:line="360" w:lineRule="auto"/>
        <w:rPr>
          <w:sz w:val="28"/>
          <w:szCs w:val="28"/>
          <w:lang w:eastAsia="ru-RU"/>
        </w:rPr>
      </w:pPr>
    </w:p>
    <w:p w14:paraId="63DB6A7B" w14:textId="77777777" w:rsidR="00DA089C" w:rsidRPr="00DA089C" w:rsidRDefault="00DA089C" w:rsidP="009F39B9">
      <w:pPr>
        <w:widowControl/>
        <w:autoSpaceDE/>
        <w:autoSpaceDN/>
        <w:spacing w:line="360" w:lineRule="auto"/>
        <w:jc w:val="both"/>
        <w:rPr>
          <w:rFonts w:eastAsia="Calibri"/>
          <w:sz w:val="28"/>
          <w:szCs w:val="28"/>
        </w:rPr>
      </w:pPr>
    </w:p>
    <w:p w14:paraId="7390CF64" w14:textId="77777777" w:rsidR="00DA089C" w:rsidRPr="00DA089C" w:rsidRDefault="00DA089C" w:rsidP="009F39B9">
      <w:pPr>
        <w:widowControl/>
        <w:autoSpaceDE/>
        <w:autoSpaceDN/>
        <w:spacing w:line="360" w:lineRule="auto"/>
        <w:ind w:left="5954" w:hanging="5"/>
        <w:jc w:val="both"/>
        <w:rPr>
          <w:rFonts w:eastAsia="Calibri"/>
          <w:sz w:val="28"/>
          <w:szCs w:val="28"/>
        </w:rPr>
      </w:pPr>
      <w:r w:rsidRPr="00DA089C">
        <w:rPr>
          <w:rFonts w:eastAsia="Calibri"/>
          <w:sz w:val="28"/>
          <w:szCs w:val="28"/>
        </w:rPr>
        <w:t xml:space="preserve">Работу проверила: </w:t>
      </w:r>
    </w:p>
    <w:p w14:paraId="15711FF3" w14:textId="19524C5F" w:rsidR="00DA089C" w:rsidRPr="00DA089C" w:rsidRDefault="009F39B9" w:rsidP="009F39B9">
      <w:pPr>
        <w:widowControl/>
        <w:autoSpaceDE/>
        <w:autoSpaceDN/>
        <w:spacing w:line="360" w:lineRule="auto"/>
        <w:ind w:left="5954" w:hanging="5"/>
        <w:jc w:val="both"/>
        <w:rPr>
          <w:rFonts w:eastAsia="Calibri"/>
          <w:sz w:val="28"/>
          <w:szCs w:val="28"/>
        </w:rPr>
      </w:pPr>
      <w:r>
        <w:rPr>
          <w:rFonts w:eastAsia="Calibri"/>
          <w:sz w:val="28"/>
          <w:szCs w:val="28"/>
        </w:rPr>
        <w:t>Заозерская</w:t>
      </w:r>
      <w:r w:rsidR="00DA089C" w:rsidRPr="00DA089C">
        <w:rPr>
          <w:rFonts w:eastAsia="Calibri"/>
          <w:sz w:val="28"/>
          <w:szCs w:val="28"/>
        </w:rPr>
        <w:t xml:space="preserve"> </w:t>
      </w:r>
      <w:r>
        <w:rPr>
          <w:rFonts w:eastAsia="Calibri"/>
          <w:sz w:val="28"/>
          <w:szCs w:val="28"/>
        </w:rPr>
        <w:t>Л</w:t>
      </w:r>
      <w:r w:rsidR="00DA089C" w:rsidRPr="00DA089C">
        <w:rPr>
          <w:rFonts w:eastAsia="Calibri"/>
          <w:sz w:val="28"/>
          <w:szCs w:val="28"/>
        </w:rPr>
        <w:t>.</w:t>
      </w:r>
      <w:r>
        <w:rPr>
          <w:rFonts w:eastAsia="Calibri"/>
          <w:sz w:val="28"/>
          <w:szCs w:val="28"/>
        </w:rPr>
        <w:t>А</w:t>
      </w:r>
      <w:r w:rsidR="00DA089C" w:rsidRPr="00DA089C">
        <w:rPr>
          <w:rFonts w:eastAsia="Calibri"/>
          <w:sz w:val="28"/>
          <w:szCs w:val="28"/>
        </w:rPr>
        <w:t>.</w:t>
      </w:r>
    </w:p>
    <w:p w14:paraId="2FE3610E" w14:textId="7222EDDB" w:rsidR="00DA089C" w:rsidRPr="009F39B9" w:rsidRDefault="009F39B9" w:rsidP="009F39B9">
      <w:pPr>
        <w:widowControl/>
        <w:autoSpaceDE/>
        <w:autoSpaceDN/>
        <w:spacing w:line="360" w:lineRule="auto"/>
        <w:ind w:left="5954" w:hanging="5"/>
        <w:jc w:val="both"/>
        <w:rPr>
          <w:rFonts w:eastAsia="Calibri"/>
          <w:sz w:val="28"/>
          <w:szCs w:val="28"/>
        </w:rPr>
      </w:pPr>
      <w:r>
        <w:rPr>
          <w:rFonts w:eastAsia="Calibri"/>
          <w:sz w:val="28"/>
          <w:szCs w:val="28"/>
        </w:rPr>
        <w:t xml:space="preserve">доцент, </w:t>
      </w:r>
      <w:r w:rsidRPr="009F39B9">
        <w:rPr>
          <w:rFonts w:eastAsia="Calibri"/>
          <w:sz w:val="28"/>
          <w:szCs w:val="28"/>
        </w:rPr>
        <w:t>канд. физ.-мат. наук</w:t>
      </w:r>
    </w:p>
    <w:p w14:paraId="410F1D45" w14:textId="77777777" w:rsidR="00DA089C" w:rsidRPr="00DA089C" w:rsidRDefault="00DA089C" w:rsidP="009F39B9">
      <w:pPr>
        <w:widowControl/>
        <w:autoSpaceDE/>
        <w:autoSpaceDN/>
        <w:spacing w:after="200" w:line="360" w:lineRule="auto"/>
        <w:jc w:val="both"/>
        <w:rPr>
          <w:rFonts w:eastAsia="Calibri"/>
          <w:sz w:val="28"/>
          <w:szCs w:val="28"/>
        </w:rPr>
      </w:pPr>
      <w:r w:rsidRPr="00DA089C">
        <w:rPr>
          <w:rFonts w:eastAsia="Calibri"/>
          <w:sz w:val="28"/>
          <w:szCs w:val="28"/>
        </w:rPr>
        <w:t xml:space="preserve">                                                        </w:t>
      </w:r>
    </w:p>
    <w:p w14:paraId="5C6693B3" w14:textId="77777777" w:rsidR="00DA089C" w:rsidRPr="00DA089C" w:rsidRDefault="00DA089C" w:rsidP="009F39B9">
      <w:pPr>
        <w:widowControl/>
        <w:autoSpaceDE/>
        <w:autoSpaceDN/>
        <w:spacing w:after="200" w:line="360" w:lineRule="auto"/>
        <w:rPr>
          <w:rFonts w:eastAsia="Calibri"/>
          <w:sz w:val="28"/>
          <w:szCs w:val="28"/>
        </w:rPr>
      </w:pPr>
    </w:p>
    <w:p w14:paraId="3E1951F0" w14:textId="65BB5DDD" w:rsidR="00522D7B" w:rsidRPr="00522D7B" w:rsidRDefault="00DA089C" w:rsidP="009F39B9">
      <w:pPr>
        <w:widowControl/>
        <w:autoSpaceDE/>
        <w:autoSpaceDN/>
        <w:spacing w:after="200" w:line="360" w:lineRule="auto"/>
        <w:jc w:val="center"/>
        <w:rPr>
          <w:rFonts w:eastAsia="Calibri"/>
          <w:sz w:val="28"/>
          <w:szCs w:val="28"/>
        </w:rPr>
      </w:pPr>
      <w:r w:rsidRPr="00DA089C">
        <w:rPr>
          <w:rFonts w:eastAsia="Calibri"/>
          <w:sz w:val="28"/>
          <w:szCs w:val="28"/>
        </w:rPr>
        <w:t>Омск 2025</w:t>
      </w:r>
      <w:r>
        <w:rPr>
          <w:rFonts w:eastAsia="Calibri"/>
          <w:sz w:val="28"/>
          <w:szCs w:val="28"/>
        </w:rPr>
        <w:br w:type="page"/>
      </w:r>
    </w:p>
    <w:sdt>
      <w:sdtPr>
        <w:rPr>
          <w:b/>
          <w:bCs/>
        </w:rPr>
        <w:id w:val="844523908"/>
        <w:docPartObj>
          <w:docPartGallery w:val="Table of Contents"/>
          <w:docPartUnique/>
        </w:docPartObj>
      </w:sdtPr>
      <w:sdtEndPr>
        <w:rPr>
          <w:rFonts w:ascii="Times New Roman" w:eastAsia="Times New Roman" w:hAnsi="Times New Roman" w:cs="Times New Roman"/>
          <w:color w:val="auto"/>
          <w:sz w:val="22"/>
          <w:szCs w:val="22"/>
          <w:lang w:eastAsia="en-US"/>
        </w:rPr>
      </w:sdtEndPr>
      <w:sdtContent>
        <w:p w14:paraId="60D966BF" w14:textId="6075903E" w:rsidR="00B83E97" w:rsidRPr="00B83E97" w:rsidRDefault="00B83E97" w:rsidP="00B83E97">
          <w:pPr>
            <w:pStyle w:val="a9"/>
            <w:spacing w:before="0" w:line="360" w:lineRule="auto"/>
            <w:ind w:firstLine="567"/>
            <w:jc w:val="center"/>
            <w:rPr>
              <w:rFonts w:ascii="Times New Roman" w:hAnsi="Times New Roman" w:cs="Times New Roman"/>
              <w:b/>
              <w:bCs/>
              <w:color w:val="auto"/>
              <w:sz w:val="28"/>
              <w:szCs w:val="28"/>
            </w:rPr>
          </w:pPr>
          <w:r w:rsidRPr="00B83E97">
            <w:rPr>
              <w:rFonts w:ascii="Times New Roman" w:hAnsi="Times New Roman" w:cs="Times New Roman"/>
              <w:b/>
              <w:bCs/>
              <w:color w:val="auto"/>
              <w:sz w:val="28"/>
              <w:szCs w:val="28"/>
            </w:rPr>
            <w:t>Оглавление</w:t>
          </w:r>
        </w:p>
        <w:p w14:paraId="3324A124" w14:textId="4F390977"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r w:rsidRPr="00B83E97">
            <w:rPr>
              <w:sz w:val="28"/>
              <w:szCs w:val="28"/>
            </w:rPr>
            <w:fldChar w:fldCharType="begin"/>
          </w:r>
          <w:r w:rsidRPr="00B83E97">
            <w:rPr>
              <w:sz w:val="28"/>
              <w:szCs w:val="28"/>
            </w:rPr>
            <w:instrText xml:space="preserve"> TOC \o "1-3" \h \z \u </w:instrText>
          </w:r>
          <w:r w:rsidRPr="00B83E97">
            <w:rPr>
              <w:sz w:val="28"/>
              <w:szCs w:val="28"/>
            </w:rPr>
            <w:fldChar w:fldCharType="separate"/>
          </w:r>
          <w:hyperlink w:anchor="_Toc217685370" w:history="1">
            <w:r w:rsidRPr="00B83E97">
              <w:rPr>
                <w:rStyle w:val="ac"/>
                <w:noProof/>
                <w:sz w:val="28"/>
                <w:szCs w:val="28"/>
              </w:rPr>
              <w:t>Введение</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_Toc217685370 \h </w:instrText>
            </w:r>
            <w:r w:rsidRPr="00B83E97">
              <w:rPr>
                <w:noProof/>
                <w:webHidden/>
                <w:sz w:val="28"/>
                <w:szCs w:val="28"/>
              </w:rPr>
            </w:r>
            <w:r w:rsidRPr="00B83E97">
              <w:rPr>
                <w:noProof/>
                <w:webHidden/>
                <w:sz w:val="28"/>
                <w:szCs w:val="28"/>
              </w:rPr>
              <w:fldChar w:fldCharType="separate"/>
            </w:r>
            <w:r w:rsidRPr="00B83E97">
              <w:rPr>
                <w:noProof/>
                <w:webHidden/>
                <w:sz w:val="28"/>
                <w:szCs w:val="28"/>
              </w:rPr>
              <w:t>3</w:t>
            </w:r>
            <w:r w:rsidRPr="00B83E97">
              <w:rPr>
                <w:noProof/>
                <w:webHidden/>
                <w:sz w:val="28"/>
                <w:szCs w:val="28"/>
              </w:rPr>
              <w:fldChar w:fldCharType="end"/>
            </w:r>
          </w:hyperlink>
        </w:p>
        <w:p w14:paraId="1F46BC38" w14:textId="42753C74"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1" w:history="1">
            <w:r w:rsidRPr="00B83E97">
              <w:rPr>
                <w:rStyle w:val="ac"/>
                <w:noProof/>
                <w:sz w:val="28"/>
                <w:szCs w:val="28"/>
              </w:rPr>
              <w:t>1. Понятийный аппарат и системные компоненты</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_Toc217685371 \h </w:instrText>
            </w:r>
            <w:r w:rsidRPr="00B83E97">
              <w:rPr>
                <w:noProof/>
                <w:webHidden/>
                <w:sz w:val="28"/>
                <w:szCs w:val="28"/>
              </w:rPr>
            </w:r>
            <w:r w:rsidRPr="00B83E97">
              <w:rPr>
                <w:noProof/>
                <w:webHidden/>
                <w:sz w:val="28"/>
                <w:szCs w:val="28"/>
              </w:rPr>
              <w:fldChar w:fldCharType="separate"/>
            </w:r>
            <w:r w:rsidRPr="00B83E97">
              <w:rPr>
                <w:noProof/>
                <w:webHidden/>
                <w:sz w:val="28"/>
                <w:szCs w:val="28"/>
              </w:rPr>
              <w:t>4</w:t>
            </w:r>
            <w:r w:rsidRPr="00B83E97">
              <w:rPr>
                <w:noProof/>
                <w:webHidden/>
                <w:sz w:val="28"/>
                <w:szCs w:val="28"/>
              </w:rPr>
              <w:fldChar w:fldCharType="end"/>
            </w:r>
          </w:hyperlink>
        </w:p>
        <w:p w14:paraId="77AF7786" w14:textId="7D8C4413"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2" w:history="1">
            <w:r w:rsidRPr="00B83E97">
              <w:rPr>
                <w:rStyle w:val="ac"/>
                <w:noProof/>
                <w:sz w:val="28"/>
                <w:szCs w:val="28"/>
              </w:rPr>
              <w:t>2. Классификация и математическая постановка задач</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_Toc217685372 \h </w:instrText>
            </w:r>
            <w:r w:rsidRPr="00B83E97">
              <w:rPr>
                <w:noProof/>
                <w:webHidden/>
                <w:sz w:val="28"/>
                <w:szCs w:val="28"/>
              </w:rPr>
            </w:r>
            <w:r w:rsidRPr="00B83E97">
              <w:rPr>
                <w:noProof/>
                <w:webHidden/>
                <w:sz w:val="28"/>
                <w:szCs w:val="28"/>
              </w:rPr>
              <w:fldChar w:fldCharType="separate"/>
            </w:r>
            <w:r w:rsidRPr="00B83E97">
              <w:rPr>
                <w:noProof/>
                <w:webHidden/>
                <w:sz w:val="28"/>
                <w:szCs w:val="28"/>
              </w:rPr>
              <w:t>5</w:t>
            </w:r>
            <w:r w:rsidRPr="00B83E97">
              <w:rPr>
                <w:noProof/>
                <w:webHidden/>
                <w:sz w:val="28"/>
                <w:szCs w:val="28"/>
              </w:rPr>
              <w:fldChar w:fldCharType="end"/>
            </w:r>
          </w:hyperlink>
        </w:p>
        <w:p w14:paraId="21893EF3" w14:textId="5B49E963"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3" w:history="1">
            <w:r w:rsidRPr="00B83E97">
              <w:rPr>
                <w:rStyle w:val="ac"/>
                <w:noProof/>
                <w:sz w:val="28"/>
                <w:szCs w:val="28"/>
              </w:rPr>
              <w:t>2.1. Одностадийные системы</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_Toc217685373 \h </w:instrText>
            </w:r>
            <w:r w:rsidRPr="00B83E97">
              <w:rPr>
                <w:noProof/>
                <w:webHidden/>
                <w:sz w:val="28"/>
                <w:szCs w:val="28"/>
              </w:rPr>
            </w:r>
            <w:r w:rsidRPr="00B83E97">
              <w:rPr>
                <w:noProof/>
                <w:webHidden/>
                <w:sz w:val="28"/>
                <w:szCs w:val="28"/>
              </w:rPr>
              <w:fldChar w:fldCharType="separate"/>
            </w:r>
            <w:r w:rsidRPr="00B83E97">
              <w:rPr>
                <w:noProof/>
                <w:webHidden/>
                <w:sz w:val="28"/>
                <w:szCs w:val="28"/>
              </w:rPr>
              <w:t>5</w:t>
            </w:r>
            <w:r w:rsidRPr="00B83E97">
              <w:rPr>
                <w:noProof/>
                <w:webHidden/>
                <w:sz w:val="28"/>
                <w:szCs w:val="28"/>
              </w:rPr>
              <w:fldChar w:fldCharType="end"/>
            </w:r>
          </w:hyperlink>
        </w:p>
        <w:p w14:paraId="2940C014" w14:textId="397E64C8"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4" w:history="1">
            <w:r w:rsidRPr="00B83E97">
              <w:rPr>
                <w:rStyle w:val="ac"/>
                <w:noProof/>
                <w:sz w:val="28"/>
                <w:szCs w:val="28"/>
              </w:rPr>
              <w:t>2.2. Потоковые линии (Flow Shop)</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_Toc217685374 \h </w:instrText>
            </w:r>
            <w:r w:rsidRPr="00B83E97">
              <w:rPr>
                <w:noProof/>
                <w:webHidden/>
                <w:sz w:val="28"/>
                <w:szCs w:val="28"/>
              </w:rPr>
            </w:r>
            <w:r w:rsidRPr="00B83E97">
              <w:rPr>
                <w:noProof/>
                <w:webHidden/>
                <w:sz w:val="28"/>
                <w:szCs w:val="28"/>
              </w:rPr>
              <w:fldChar w:fldCharType="separate"/>
            </w:r>
            <w:r w:rsidRPr="00B83E97">
              <w:rPr>
                <w:noProof/>
                <w:webHidden/>
                <w:sz w:val="28"/>
                <w:szCs w:val="28"/>
              </w:rPr>
              <w:t>5</w:t>
            </w:r>
            <w:r w:rsidRPr="00B83E97">
              <w:rPr>
                <w:noProof/>
                <w:webHidden/>
                <w:sz w:val="28"/>
                <w:szCs w:val="28"/>
              </w:rPr>
              <w:fldChar w:fldCharType="end"/>
            </w:r>
          </w:hyperlink>
        </w:p>
        <w:p w14:paraId="341583E7" w14:textId="42B9B952"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5" w:history="1">
            <w:r w:rsidRPr="00B83E97">
              <w:rPr>
                <w:rStyle w:val="ac"/>
                <w:noProof/>
                <w:sz w:val="28"/>
                <w:szCs w:val="28"/>
              </w:rPr>
              <w:t>2.3. Многомаршрутные системы (Job Shop)</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_Toc217685375 \h </w:instrText>
            </w:r>
            <w:r w:rsidRPr="00B83E97">
              <w:rPr>
                <w:noProof/>
                <w:webHidden/>
                <w:sz w:val="28"/>
                <w:szCs w:val="28"/>
              </w:rPr>
            </w:r>
            <w:r w:rsidRPr="00B83E97">
              <w:rPr>
                <w:noProof/>
                <w:webHidden/>
                <w:sz w:val="28"/>
                <w:szCs w:val="28"/>
              </w:rPr>
              <w:fldChar w:fldCharType="separate"/>
            </w:r>
            <w:r w:rsidRPr="00B83E97">
              <w:rPr>
                <w:noProof/>
                <w:webHidden/>
                <w:sz w:val="28"/>
                <w:szCs w:val="28"/>
              </w:rPr>
              <w:t>5</w:t>
            </w:r>
            <w:r w:rsidRPr="00B83E97">
              <w:rPr>
                <w:noProof/>
                <w:webHidden/>
                <w:sz w:val="28"/>
                <w:szCs w:val="28"/>
              </w:rPr>
              <w:fldChar w:fldCharType="end"/>
            </w:r>
          </w:hyperlink>
        </w:p>
        <w:p w14:paraId="3871F715" w14:textId="5EF299E7"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6" w:history="1">
            <w:r w:rsidRPr="00B83E97">
              <w:rPr>
                <w:rStyle w:val="ac"/>
                <w:noProof/>
                <w:sz w:val="28"/>
                <w:szCs w:val="28"/>
              </w:rPr>
              <w:t>2.4. Целевые функции</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_Toc217685376 \h </w:instrText>
            </w:r>
            <w:r w:rsidRPr="00B83E97">
              <w:rPr>
                <w:noProof/>
                <w:webHidden/>
                <w:sz w:val="28"/>
                <w:szCs w:val="28"/>
              </w:rPr>
            </w:r>
            <w:r w:rsidRPr="00B83E97">
              <w:rPr>
                <w:noProof/>
                <w:webHidden/>
                <w:sz w:val="28"/>
                <w:szCs w:val="28"/>
              </w:rPr>
              <w:fldChar w:fldCharType="separate"/>
            </w:r>
            <w:r w:rsidRPr="00B83E97">
              <w:rPr>
                <w:noProof/>
                <w:webHidden/>
                <w:sz w:val="28"/>
                <w:szCs w:val="28"/>
              </w:rPr>
              <w:t>5</w:t>
            </w:r>
            <w:r w:rsidRPr="00B83E97">
              <w:rPr>
                <w:noProof/>
                <w:webHidden/>
                <w:sz w:val="28"/>
                <w:szCs w:val="28"/>
              </w:rPr>
              <w:fldChar w:fldCharType="end"/>
            </w:r>
          </w:hyperlink>
        </w:p>
        <w:p w14:paraId="0720A305" w14:textId="26863E4A"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7" w:history="1">
            <w:r w:rsidRPr="00B83E97">
              <w:rPr>
                <w:rStyle w:val="ac"/>
                <w:noProof/>
                <w:sz w:val="28"/>
                <w:szCs w:val="28"/>
              </w:rPr>
              <w:t>3. Математические сложности и барьеры</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_Toc217685377 \h </w:instrText>
            </w:r>
            <w:r w:rsidRPr="00B83E97">
              <w:rPr>
                <w:noProof/>
                <w:webHidden/>
                <w:sz w:val="28"/>
                <w:szCs w:val="28"/>
              </w:rPr>
            </w:r>
            <w:r w:rsidRPr="00B83E97">
              <w:rPr>
                <w:noProof/>
                <w:webHidden/>
                <w:sz w:val="28"/>
                <w:szCs w:val="28"/>
              </w:rPr>
              <w:fldChar w:fldCharType="separate"/>
            </w:r>
            <w:r w:rsidRPr="00B83E97">
              <w:rPr>
                <w:noProof/>
                <w:webHidden/>
                <w:sz w:val="28"/>
                <w:szCs w:val="28"/>
              </w:rPr>
              <w:t>7</w:t>
            </w:r>
            <w:r w:rsidRPr="00B83E97">
              <w:rPr>
                <w:noProof/>
                <w:webHidden/>
                <w:sz w:val="28"/>
                <w:szCs w:val="28"/>
              </w:rPr>
              <w:fldChar w:fldCharType="end"/>
            </w:r>
          </w:hyperlink>
        </w:p>
        <w:p w14:paraId="0A1AA7C0" w14:textId="3E7B5B78"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8" w:history="1">
            <w:r w:rsidRPr="00B83E97">
              <w:rPr>
                <w:rStyle w:val="ac"/>
                <w:noProof/>
                <w:sz w:val="28"/>
                <w:szCs w:val="28"/>
              </w:rPr>
              <w:t>4. Методы решения: от классики до нейросетей</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_Toc217685378 \h </w:instrText>
            </w:r>
            <w:r w:rsidRPr="00B83E97">
              <w:rPr>
                <w:noProof/>
                <w:webHidden/>
                <w:sz w:val="28"/>
                <w:szCs w:val="28"/>
              </w:rPr>
            </w:r>
            <w:r w:rsidRPr="00B83E97">
              <w:rPr>
                <w:noProof/>
                <w:webHidden/>
                <w:sz w:val="28"/>
                <w:szCs w:val="28"/>
              </w:rPr>
              <w:fldChar w:fldCharType="separate"/>
            </w:r>
            <w:r w:rsidRPr="00B83E97">
              <w:rPr>
                <w:noProof/>
                <w:webHidden/>
                <w:sz w:val="28"/>
                <w:szCs w:val="28"/>
              </w:rPr>
              <w:t>8</w:t>
            </w:r>
            <w:r w:rsidRPr="00B83E97">
              <w:rPr>
                <w:noProof/>
                <w:webHidden/>
                <w:sz w:val="28"/>
                <w:szCs w:val="28"/>
              </w:rPr>
              <w:fldChar w:fldCharType="end"/>
            </w:r>
          </w:hyperlink>
        </w:p>
        <w:p w14:paraId="3BA21551" w14:textId="425C91B3"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79" w:history="1">
            <w:r w:rsidRPr="00B83E97">
              <w:rPr>
                <w:rStyle w:val="ac"/>
                <w:noProof/>
                <w:sz w:val="28"/>
                <w:szCs w:val="28"/>
              </w:rPr>
              <w:t>4.1. Точные алгоритмы</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_Toc217685379 \h </w:instrText>
            </w:r>
            <w:r w:rsidRPr="00B83E97">
              <w:rPr>
                <w:noProof/>
                <w:webHidden/>
                <w:sz w:val="28"/>
                <w:szCs w:val="28"/>
              </w:rPr>
            </w:r>
            <w:r w:rsidRPr="00B83E97">
              <w:rPr>
                <w:noProof/>
                <w:webHidden/>
                <w:sz w:val="28"/>
                <w:szCs w:val="28"/>
              </w:rPr>
              <w:fldChar w:fldCharType="separate"/>
            </w:r>
            <w:r w:rsidRPr="00B83E97">
              <w:rPr>
                <w:noProof/>
                <w:webHidden/>
                <w:sz w:val="28"/>
                <w:szCs w:val="28"/>
              </w:rPr>
              <w:t>8</w:t>
            </w:r>
            <w:r w:rsidRPr="00B83E97">
              <w:rPr>
                <w:noProof/>
                <w:webHidden/>
                <w:sz w:val="28"/>
                <w:szCs w:val="28"/>
              </w:rPr>
              <w:fldChar w:fldCharType="end"/>
            </w:r>
          </w:hyperlink>
        </w:p>
        <w:p w14:paraId="5418907A" w14:textId="6BD676A5"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80" w:history="1">
            <w:r w:rsidRPr="00B83E97">
              <w:rPr>
                <w:rStyle w:val="ac"/>
                <w:noProof/>
                <w:sz w:val="28"/>
                <w:szCs w:val="28"/>
              </w:rPr>
              <w:t>4.2. Алгоритмические эвристики</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_Toc217685380 \h </w:instrText>
            </w:r>
            <w:r w:rsidRPr="00B83E97">
              <w:rPr>
                <w:noProof/>
                <w:webHidden/>
                <w:sz w:val="28"/>
                <w:szCs w:val="28"/>
              </w:rPr>
            </w:r>
            <w:r w:rsidRPr="00B83E97">
              <w:rPr>
                <w:noProof/>
                <w:webHidden/>
                <w:sz w:val="28"/>
                <w:szCs w:val="28"/>
              </w:rPr>
              <w:fldChar w:fldCharType="separate"/>
            </w:r>
            <w:r w:rsidRPr="00B83E97">
              <w:rPr>
                <w:noProof/>
                <w:webHidden/>
                <w:sz w:val="28"/>
                <w:szCs w:val="28"/>
              </w:rPr>
              <w:t>8</w:t>
            </w:r>
            <w:r w:rsidRPr="00B83E97">
              <w:rPr>
                <w:noProof/>
                <w:webHidden/>
                <w:sz w:val="28"/>
                <w:szCs w:val="28"/>
              </w:rPr>
              <w:fldChar w:fldCharType="end"/>
            </w:r>
          </w:hyperlink>
        </w:p>
        <w:p w14:paraId="4D6B802C" w14:textId="639124DA"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81" w:history="1">
            <w:r w:rsidRPr="00B83E97">
              <w:rPr>
                <w:rStyle w:val="ac"/>
                <w:noProof/>
                <w:sz w:val="28"/>
                <w:szCs w:val="28"/>
              </w:rPr>
              <w:t>4.3. Интеллектуальные метаэвристики</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_Toc217685381 \h </w:instrText>
            </w:r>
            <w:r w:rsidRPr="00B83E97">
              <w:rPr>
                <w:noProof/>
                <w:webHidden/>
                <w:sz w:val="28"/>
                <w:szCs w:val="28"/>
              </w:rPr>
            </w:r>
            <w:r w:rsidRPr="00B83E97">
              <w:rPr>
                <w:noProof/>
                <w:webHidden/>
                <w:sz w:val="28"/>
                <w:szCs w:val="28"/>
              </w:rPr>
              <w:fldChar w:fldCharType="separate"/>
            </w:r>
            <w:r w:rsidRPr="00B83E97">
              <w:rPr>
                <w:noProof/>
                <w:webHidden/>
                <w:sz w:val="28"/>
                <w:szCs w:val="28"/>
              </w:rPr>
              <w:t>8</w:t>
            </w:r>
            <w:r w:rsidRPr="00B83E97">
              <w:rPr>
                <w:noProof/>
                <w:webHidden/>
                <w:sz w:val="28"/>
                <w:szCs w:val="28"/>
              </w:rPr>
              <w:fldChar w:fldCharType="end"/>
            </w:r>
          </w:hyperlink>
        </w:p>
        <w:p w14:paraId="3020E862" w14:textId="35D4C73C"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82" w:history="1">
            <w:r w:rsidRPr="00B83E97">
              <w:rPr>
                <w:rStyle w:val="ac"/>
                <w:noProof/>
                <w:sz w:val="28"/>
                <w:szCs w:val="28"/>
              </w:rPr>
              <w:t>5. Практическая реализация и программные комплексы</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_Toc217685382 \h </w:instrText>
            </w:r>
            <w:r w:rsidRPr="00B83E97">
              <w:rPr>
                <w:noProof/>
                <w:webHidden/>
                <w:sz w:val="28"/>
                <w:szCs w:val="28"/>
              </w:rPr>
            </w:r>
            <w:r w:rsidRPr="00B83E97">
              <w:rPr>
                <w:noProof/>
                <w:webHidden/>
                <w:sz w:val="28"/>
                <w:szCs w:val="28"/>
              </w:rPr>
              <w:fldChar w:fldCharType="separate"/>
            </w:r>
            <w:r w:rsidRPr="00B83E97">
              <w:rPr>
                <w:noProof/>
                <w:webHidden/>
                <w:sz w:val="28"/>
                <w:szCs w:val="28"/>
              </w:rPr>
              <w:t>10</w:t>
            </w:r>
            <w:r w:rsidRPr="00B83E97">
              <w:rPr>
                <w:noProof/>
                <w:webHidden/>
                <w:sz w:val="28"/>
                <w:szCs w:val="28"/>
              </w:rPr>
              <w:fldChar w:fldCharType="end"/>
            </w:r>
          </w:hyperlink>
        </w:p>
        <w:p w14:paraId="797FCD9E" w14:textId="0F6C2D1C"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83" w:history="1">
            <w:r w:rsidRPr="00B83E97">
              <w:rPr>
                <w:rStyle w:val="ac"/>
                <w:noProof/>
                <w:sz w:val="28"/>
                <w:szCs w:val="28"/>
              </w:rPr>
              <w:t>6. Учет неопределенности и рисков</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_Toc217685383 \h </w:instrText>
            </w:r>
            <w:r w:rsidRPr="00B83E97">
              <w:rPr>
                <w:noProof/>
                <w:webHidden/>
                <w:sz w:val="28"/>
                <w:szCs w:val="28"/>
              </w:rPr>
            </w:r>
            <w:r w:rsidRPr="00B83E97">
              <w:rPr>
                <w:noProof/>
                <w:webHidden/>
                <w:sz w:val="28"/>
                <w:szCs w:val="28"/>
              </w:rPr>
              <w:fldChar w:fldCharType="separate"/>
            </w:r>
            <w:r w:rsidRPr="00B83E97">
              <w:rPr>
                <w:noProof/>
                <w:webHidden/>
                <w:sz w:val="28"/>
                <w:szCs w:val="28"/>
              </w:rPr>
              <w:t>11</w:t>
            </w:r>
            <w:r w:rsidRPr="00B83E97">
              <w:rPr>
                <w:noProof/>
                <w:webHidden/>
                <w:sz w:val="28"/>
                <w:szCs w:val="28"/>
              </w:rPr>
              <w:fldChar w:fldCharType="end"/>
            </w:r>
          </w:hyperlink>
        </w:p>
        <w:p w14:paraId="37001452" w14:textId="1526A26D"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84" w:history="1">
            <w:r w:rsidRPr="00B83E97">
              <w:rPr>
                <w:rStyle w:val="ac"/>
                <w:noProof/>
                <w:sz w:val="28"/>
                <w:szCs w:val="28"/>
              </w:rPr>
              <w:t>Заключение</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_Toc217685384 \h </w:instrText>
            </w:r>
            <w:r w:rsidRPr="00B83E97">
              <w:rPr>
                <w:noProof/>
                <w:webHidden/>
                <w:sz w:val="28"/>
                <w:szCs w:val="28"/>
              </w:rPr>
            </w:r>
            <w:r w:rsidRPr="00B83E97">
              <w:rPr>
                <w:noProof/>
                <w:webHidden/>
                <w:sz w:val="28"/>
                <w:szCs w:val="28"/>
              </w:rPr>
              <w:fldChar w:fldCharType="separate"/>
            </w:r>
            <w:r w:rsidRPr="00B83E97">
              <w:rPr>
                <w:noProof/>
                <w:webHidden/>
                <w:sz w:val="28"/>
                <w:szCs w:val="28"/>
              </w:rPr>
              <w:t>12</w:t>
            </w:r>
            <w:r w:rsidRPr="00B83E97">
              <w:rPr>
                <w:noProof/>
                <w:webHidden/>
                <w:sz w:val="28"/>
                <w:szCs w:val="28"/>
              </w:rPr>
              <w:fldChar w:fldCharType="end"/>
            </w:r>
          </w:hyperlink>
        </w:p>
        <w:p w14:paraId="19185340" w14:textId="243220EA" w:rsidR="00B83E97" w:rsidRPr="00B83E97" w:rsidRDefault="00B83E97" w:rsidP="00B83E97">
          <w:pPr>
            <w:pStyle w:val="10"/>
            <w:tabs>
              <w:tab w:val="right" w:leader="dot" w:pos="9633"/>
            </w:tabs>
            <w:spacing w:after="0" w:line="360" w:lineRule="auto"/>
            <w:ind w:firstLine="567"/>
            <w:jc w:val="both"/>
            <w:rPr>
              <w:rFonts w:eastAsiaTheme="minorEastAsia"/>
              <w:noProof/>
              <w:kern w:val="2"/>
              <w:sz w:val="28"/>
              <w:szCs w:val="28"/>
              <w:lang w:eastAsia="ru-RU"/>
              <w14:ligatures w14:val="standardContextual"/>
            </w:rPr>
          </w:pPr>
          <w:hyperlink w:anchor="_Toc217685385" w:history="1">
            <w:r w:rsidRPr="00B83E97">
              <w:rPr>
                <w:rStyle w:val="ac"/>
                <w:noProof/>
                <w:sz w:val="28"/>
                <w:szCs w:val="28"/>
              </w:rPr>
              <w:t>Список используемой литературы</w:t>
            </w:r>
            <w:r w:rsidRPr="00B83E97">
              <w:rPr>
                <w:noProof/>
                <w:webHidden/>
                <w:sz w:val="28"/>
                <w:szCs w:val="28"/>
              </w:rPr>
              <w:tab/>
            </w:r>
            <w:r w:rsidRPr="00B83E97">
              <w:rPr>
                <w:noProof/>
                <w:webHidden/>
                <w:sz w:val="28"/>
                <w:szCs w:val="28"/>
              </w:rPr>
              <w:fldChar w:fldCharType="begin"/>
            </w:r>
            <w:r w:rsidRPr="00B83E97">
              <w:rPr>
                <w:noProof/>
                <w:webHidden/>
                <w:sz w:val="28"/>
                <w:szCs w:val="28"/>
              </w:rPr>
              <w:instrText xml:space="preserve"> PAGEREF _Toc217685385 \h </w:instrText>
            </w:r>
            <w:r w:rsidRPr="00B83E97">
              <w:rPr>
                <w:noProof/>
                <w:webHidden/>
                <w:sz w:val="28"/>
                <w:szCs w:val="28"/>
              </w:rPr>
            </w:r>
            <w:r w:rsidRPr="00B83E97">
              <w:rPr>
                <w:noProof/>
                <w:webHidden/>
                <w:sz w:val="28"/>
                <w:szCs w:val="28"/>
              </w:rPr>
              <w:fldChar w:fldCharType="separate"/>
            </w:r>
            <w:r w:rsidRPr="00B83E97">
              <w:rPr>
                <w:noProof/>
                <w:webHidden/>
                <w:sz w:val="28"/>
                <w:szCs w:val="28"/>
              </w:rPr>
              <w:t>13</w:t>
            </w:r>
            <w:r w:rsidRPr="00B83E97">
              <w:rPr>
                <w:noProof/>
                <w:webHidden/>
                <w:sz w:val="28"/>
                <w:szCs w:val="28"/>
              </w:rPr>
              <w:fldChar w:fldCharType="end"/>
            </w:r>
          </w:hyperlink>
        </w:p>
        <w:p w14:paraId="0F4786B4" w14:textId="32256A8E" w:rsidR="00B83E97" w:rsidRDefault="00B83E97" w:rsidP="00B83E97">
          <w:pPr>
            <w:spacing w:line="360" w:lineRule="auto"/>
            <w:ind w:firstLine="567"/>
            <w:jc w:val="both"/>
          </w:pPr>
          <w:r w:rsidRPr="00B83E97">
            <w:rPr>
              <w:b/>
              <w:bCs/>
              <w:sz w:val="28"/>
              <w:szCs w:val="28"/>
            </w:rPr>
            <w:fldChar w:fldCharType="end"/>
          </w:r>
        </w:p>
      </w:sdtContent>
    </w:sdt>
    <w:p w14:paraId="5A719475" w14:textId="77777777" w:rsidR="009F39B9" w:rsidRPr="009F39B9" w:rsidRDefault="009F39B9" w:rsidP="00B83E97">
      <w:pPr>
        <w:ind w:firstLine="567"/>
        <w:jc w:val="both"/>
        <w:rPr>
          <w:sz w:val="28"/>
          <w:szCs w:val="28"/>
        </w:rPr>
      </w:pPr>
    </w:p>
    <w:p w14:paraId="169EA5B4" w14:textId="5F47A429" w:rsidR="009F39B9" w:rsidRPr="009F39B9" w:rsidRDefault="009F39B9" w:rsidP="00B83E97">
      <w:pPr>
        <w:ind w:firstLine="567"/>
        <w:jc w:val="both"/>
        <w:rPr>
          <w:sz w:val="36"/>
          <w:szCs w:val="36"/>
        </w:rPr>
      </w:pPr>
      <w:r w:rsidRPr="009F39B9">
        <w:rPr>
          <w:sz w:val="28"/>
          <w:szCs w:val="28"/>
        </w:rPr>
        <w:br w:type="page"/>
      </w:r>
    </w:p>
    <w:p w14:paraId="0BD0E54D" w14:textId="1542E8A2" w:rsidR="009F39B9" w:rsidRPr="009F39B9" w:rsidRDefault="009F39B9" w:rsidP="00B83E97">
      <w:pPr>
        <w:pStyle w:val="1"/>
      </w:pPr>
      <w:bookmarkStart w:id="0" w:name="_Toc217685370"/>
      <w:r w:rsidRPr="009F39B9">
        <w:lastRenderedPageBreak/>
        <w:t>Введение</w:t>
      </w:r>
      <w:bookmarkEnd w:id="0"/>
    </w:p>
    <w:p w14:paraId="67F97EDB" w14:textId="77777777" w:rsidR="009F39B9" w:rsidRPr="009F39B9" w:rsidRDefault="009F39B9" w:rsidP="00B83E97">
      <w:pPr>
        <w:pStyle w:val="a3"/>
        <w:spacing w:line="360" w:lineRule="auto"/>
        <w:ind w:left="0" w:firstLine="567"/>
        <w:jc w:val="both"/>
        <w:rPr>
          <w:bCs/>
        </w:rPr>
      </w:pPr>
      <w:r w:rsidRPr="009F39B9">
        <w:rPr>
          <w:bCs/>
        </w:rPr>
        <w:t>В современной инженерной и управленческой мысли время рассматривается не просто как физическая величина, а как наиболее дефицитный и невосполнимый ресурс. Эффективное использование этого ресурса лежит в основе дисциплины планирования. Если стратегическое планирование определяет вектор развития организации на годы вперед, а тактическое — распределяет объемы работ по месяцам, то календарное планирование (оперативное управление) отвечает за микроуровень: за секунды, минуты и часы работы конкретного оборудования и людей.</w:t>
      </w:r>
    </w:p>
    <w:p w14:paraId="69848720" w14:textId="08A510AC" w:rsidR="009F39B9" w:rsidRDefault="009F39B9" w:rsidP="00B83E97">
      <w:pPr>
        <w:pStyle w:val="a3"/>
        <w:spacing w:line="360" w:lineRule="auto"/>
        <w:ind w:left="0" w:firstLine="567"/>
        <w:jc w:val="both"/>
        <w:rPr>
          <w:bCs/>
        </w:rPr>
      </w:pPr>
      <w:r w:rsidRPr="009F39B9">
        <w:rPr>
          <w:bCs/>
        </w:rPr>
        <w:t>Проблема календарного планирования возникла в тот момент, когда мануфактурное производство сменилось индустриальным. С усложнением машин и ростом количества операций человеческий мозг перестал справляться с поиском наилучшей последовательности действий «на глаз». Ошибки в очередности приводили к тому, что дорогостоящие станки простаивали в ожидании деталей, а готовая продукция пылилась на складах, не находя сбыта из-за нарушения логистических цепочек. Сегодня, в эпоху цифровой трансформации и Индустрии 4.0, значимость этой задачи только возросла, так как современные системы требуют мгновенной реакции на изменения рыночного спроса.</w:t>
      </w:r>
    </w:p>
    <w:p w14:paraId="6A7E4189" w14:textId="42075102" w:rsidR="009F39B9" w:rsidRPr="009F39B9" w:rsidRDefault="009F39B9" w:rsidP="00B83E97">
      <w:pPr>
        <w:ind w:firstLine="567"/>
        <w:rPr>
          <w:bCs/>
          <w:sz w:val="28"/>
          <w:szCs w:val="28"/>
        </w:rPr>
      </w:pPr>
      <w:r>
        <w:rPr>
          <w:bCs/>
        </w:rPr>
        <w:br w:type="page"/>
      </w:r>
    </w:p>
    <w:p w14:paraId="7B67D840" w14:textId="77777777" w:rsidR="009F39B9" w:rsidRPr="009F39B9" w:rsidRDefault="009F39B9" w:rsidP="00B83E97">
      <w:pPr>
        <w:pStyle w:val="1"/>
      </w:pPr>
      <w:bookmarkStart w:id="1" w:name="_Toc217685371"/>
      <w:r w:rsidRPr="009F39B9">
        <w:lastRenderedPageBreak/>
        <w:t>1. Понятийный аппарат и системные компоненты</w:t>
      </w:r>
      <w:bookmarkEnd w:id="1"/>
    </w:p>
    <w:p w14:paraId="59DFFD65" w14:textId="77777777" w:rsidR="009F39B9" w:rsidRPr="009F39B9" w:rsidRDefault="009F39B9" w:rsidP="00B83E97">
      <w:pPr>
        <w:pStyle w:val="a3"/>
        <w:spacing w:line="360" w:lineRule="auto"/>
        <w:ind w:left="0" w:firstLine="567"/>
        <w:jc w:val="both"/>
        <w:rPr>
          <w:bCs/>
        </w:rPr>
      </w:pPr>
      <w:r w:rsidRPr="009F39B9">
        <w:rPr>
          <w:bCs/>
        </w:rPr>
        <w:t>Для того чтобы построить качественную модель планирования, необходимо четко определить объекты, которыми мы оперируем. В теории расписаний принято выделять три базовых элемента: требования (работы), ресурсы (приборы) и технологические ограничения.</w:t>
      </w:r>
    </w:p>
    <w:p w14:paraId="0108E622" w14:textId="2AAB1163" w:rsidR="009F39B9" w:rsidRPr="009F39B9" w:rsidRDefault="009F39B9" w:rsidP="00B83E97">
      <w:pPr>
        <w:pStyle w:val="a3"/>
        <w:spacing w:line="360" w:lineRule="auto"/>
        <w:ind w:left="0" w:firstLine="567"/>
        <w:jc w:val="both"/>
        <w:rPr>
          <w:bCs/>
        </w:rPr>
      </w:pPr>
      <w:r w:rsidRPr="009F39B9">
        <w:t>Работы (</w:t>
      </w:r>
      <w:proofErr w:type="spellStart"/>
      <w:r w:rsidRPr="009F39B9">
        <w:t>Jobs</w:t>
      </w:r>
      <w:proofErr w:type="spellEnd"/>
      <w:r w:rsidRPr="009F39B9">
        <w:t>)</w:t>
      </w:r>
      <w:r w:rsidRPr="009F39B9">
        <w:rPr>
          <w:bCs/>
        </w:rPr>
        <w:t xml:space="preserve"> — это неделимые на данном уровне планирования единицы деятельности. Каждая работа характеризуется набором параметров. Прежде всего, это длительность выполнения </w:t>
      </w:r>
      <m:oMath>
        <m:sSub>
          <m:sSubPr>
            <m:ctrlPr>
              <w:rPr>
                <w:rFonts w:ascii="Cambria Math" w:hAnsi="Cambria Math"/>
                <w:bCs/>
                <w:i/>
              </w:rPr>
            </m:ctrlPr>
          </m:sSubPr>
          <m:e>
            <m:r>
              <w:rPr>
                <w:rFonts w:ascii="Cambria Math" w:hAnsi="Cambria Math"/>
              </w:rPr>
              <m:t>p</m:t>
            </m:r>
          </m:e>
          <m:sub>
            <m:r>
              <w:rPr>
                <w:rFonts w:ascii="Cambria Math" w:hAnsi="Cambria Math"/>
              </w:rPr>
              <m:t>i</m:t>
            </m:r>
          </m:sub>
        </m:sSub>
      </m:oMath>
      <w:r w:rsidRPr="009F39B9">
        <w:rPr>
          <w:bCs/>
        </w:rPr>
        <w:t xml:space="preserve"> (processing time). Однако в реальных условиях работа часто не может быть начата в любой момент: у нее есть время появления в системе </w:t>
      </w:r>
      <m:oMath>
        <m:sSub>
          <m:sSubPr>
            <m:ctrlPr>
              <w:rPr>
                <w:rFonts w:ascii="Cambria Math" w:hAnsi="Cambria Math"/>
                <w:bCs/>
                <w:i/>
              </w:rPr>
            </m:ctrlPr>
          </m:sSubPr>
          <m:e>
            <m:r>
              <w:rPr>
                <w:rFonts w:ascii="Cambria Math" w:hAnsi="Cambria Math"/>
              </w:rPr>
              <m:t>r</m:t>
            </m:r>
          </m:e>
          <m:sub>
            <m:r>
              <w:rPr>
                <w:rFonts w:ascii="Cambria Math" w:hAnsi="Cambria Math"/>
              </w:rPr>
              <m:t>i</m:t>
            </m:r>
          </m:sub>
        </m:sSub>
      </m:oMath>
      <w:r>
        <w:rPr>
          <w:bCs/>
        </w:rPr>
        <w:t xml:space="preserve"> </w:t>
      </w:r>
      <w:r w:rsidRPr="009F39B9">
        <w:rPr>
          <w:bCs/>
        </w:rPr>
        <w:t>(</w:t>
      </w:r>
      <w:proofErr w:type="spellStart"/>
      <w:r w:rsidRPr="009F39B9">
        <w:rPr>
          <w:bCs/>
        </w:rPr>
        <w:t>release</w:t>
      </w:r>
      <w:proofErr w:type="spellEnd"/>
      <w:r w:rsidRPr="009F39B9">
        <w:rPr>
          <w:bCs/>
        </w:rPr>
        <w:t xml:space="preserve"> </w:t>
      </w:r>
      <w:proofErr w:type="spellStart"/>
      <w:r w:rsidRPr="009F39B9">
        <w:rPr>
          <w:bCs/>
        </w:rPr>
        <w:t>date</w:t>
      </w:r>
      <w:proofErr w:type="spellEnd"/>
      <w:r w:rsidRPr="009F39B9">
        <w:rPr>
          <w:bCs/>
        </w:rPr>
        <w:t xml:space="preserve">) — например, дата поставки сырья. Также у каждой работы есть директивный срок </w:t>
      </w:r>
      <m:oMath>
        <m:sSub>
          <m:sSubPr>
            <m:ctrlPr>
              <w:rPr>
                <w:rFonts w:ascii="Cambria Math" w:hAnsi="Cambria Math"/>
                <w:bCs/>
                <w:i/>
              </w:rPr>
            </m:ctrlPr>
          </m:sSubPr>
          <m:e>
            <m:r>
              <w:rPr>
                <w:rFonts w:ascii="Cambria Math" w:hAnsi="Cambria Math"/>
              </w:rPr>
              <m:t>d</m:t>
            </m:r>
          </m:e>
          <m:sub>
            <m:r>
              <w:rPr>
                <w:rFonts w:ascii="Cambria Math" w:hAnsi="Cambria Math"/>
              </w:rPr>
              <m:t>i</m:t>
            </m:r>
          </m:sub>
        </m:sSub>
      </m:oMath>
      <w:r w:rsidRPr="009F39B9">
        <w:rPr>
          <w:bCs/>
        </w:rPr>
        <w:t xml:space="preserve"> (due date) — момент, к которому она должна быть завершена согласно контракту.</w:t>
      </w:r>
    </w:p>
    <w:p w14:paraId="4D71630B" w14:textId="77777777" w:rsidR="009F39B9" w:rsidRPr="009F39B9" w:rsidRDefault="009F39B9" w:rsidP="00B83E97">
      <w:pPr>
        <w:pStyle w:val="a3"/>
        <w:spacing w:line="360" w:lineRule="auto"/>
        <w:ind w:left="0" w:firstLine="567"/>
        <w:jc w:val="both"/>
        <w:rPr>
          <w:bCs/>
        </w:rPr>
      </w:pPr>
      <w:r w:rsidRPr="009F39B9">
        <w:t>Ресурсы (</w:t>
      </w:r>
      <w:proofErr w:type="spellStart"/>
      <w:r w:rsidRPr="009F39B9">
        <w:t>Machines</w:t>
      </w:r>
      <w:proofErr w:type="spellEnd"/>
      <w:r w:rsidRPr="009F39B9">
        <w:t>)</w:t>
      </w:r>
      <w:r w:rsidRPr="009F39B9">
        <w:rPr>
          <w:bCs/>
        </w:rPr>
        <w:t xml:space="preserve"> — это активные элементы системы, которые выполняют работы. Важнейшим свойством ресурса является его производительность и доступность. В простых моделях мы считаем, что ресурс может выполнять только одну работу в конкретный момент времени. В более сложных — учитываем время переналадки (</w:t>
      </w:r>
      <w:proofErr w:type="spellStart"/>
      <w:r w:rsidRPr="009F39B9">
        <w:rPr>
          <w:bCs/>
        </w:rPr>
        <w:t>setup</w:t>
      </w:r>
      <w:proofErr w:type="spellEnd"/>
      <w:r w:rsidRPr="009F39B9">
        <w:rPr>
          <w:bCs/>
        </w:rPr>
        <w:t xml:space="preserve"> </w:t>
      </w:r>
      <w:proofErr w:type="spellStart"/>
      <w:r w:rsidRPr="009F39B9">
        <w:rPr>
          <w:bCs/>
        </w:rPr>
        <w:t>time</w:t>
      </w:r>
      <w:proofErr w:type="spellEnd"/>
      <w:r w:rsidRPr="009F39B9">
        <w:rPr>
          <w:bCs/>
        </w:rPr>
        <w:t>), которое требуется станку для перехода от одного типа изделия к другому.</w:t>
      </w:r>
    </w:p>
    <w:p w14:paraId="11F17BC9" w14:textId="7FBC8E7F" w:rsidR="009F39B9" w:rsidRDefault="009F39B9" w:rsidP="00B83E97">
      <w:pPr>
        <w:pStyle w:val="a3"/>
        <w:spacing w:line="360" w:lineRule="auto"/>
        <w:ind w:left="0" w:firstLine="567"/>
        <w:jc w:val="both"/>
        <w:rPr>
          <w:bCs/>
        </w:rPr>
      </w:pPr>
      <w:r w:rsidRPr="009F39B9">
        <w:rPr>
          <w:bCs/>
        </w:rPr>
        <w:t xml:space="preserve">Связующим звеном выступает </w:t>
      </w:r>
      <w:r w:rsidRPr="009F39B9">
        <w:t>технологический маршрут</w:t>
      </w:r>
      <w:r w:rsidRPr="009F39B9">
        <w:rPr>
          <w:bCs/>
        </w:rPr>
        <w:t>. Это жесткая последовательность операций, которую должно пройти изделие. Нарушение этой последовательности физически невозможно: нельзя покрасить деталь, которая еще не была отлита в форме. Именно комбинация этих факторов — временных параметров, ограниченности ресурсов и технологических связей — превращает календарное планирование в одну из самых сложных комбинаторных задач.</w:t>
      </w:r>
    </w:p>
    <w:p w14:paraId="2458DA54" w14:textId="26CE9860" w:rsidR="009F39B9" w:rsidRPr="009F39B9" w:rsidRDefault="009F39B9" w:rsidP="00B83E97">
      <w:pPr>
        <w:ind w:firstLine="567"/>
        <w:rPr>
          <w:bCs/>
          <w:sz w:val="28"/>
          <w:szCs w:val="28"/>
        </w:rPr>
      </w:pPr>
      <w:r>
        <w:rPr>
          <w:bCs/>
        </w:rPr>
        <w:br w:type="page"/>
      </w:r>
    </w:p>
    <w:p w14:paraId="78AFF1E4" w14:textId="77777777" w:rsidR="009F39B9" w:rsidRPr="009F39B9" w:rsidRDefault="009F39B9" w:rsidP="00B83E97">
      <w:pPr>
        <w:pStyle w:val="1"/>
      </w:pPr>
      <w:bookmarkStart w:id="2" w:name="_Toc217685372"/>
      <w:r w:rsidRPr="009F39B9">
        <w:lastRenderedPageBreak/>
        <w:t>2. Классификация и математическая постановка задач</w:t>
      </w:r>
      <w:bookmarkEnd w:id="2"/>
    </w:p>
    <w:p w14:paraId="731926AC" w14:textId="7D104F31" w:rsidR="00B83E97" w:rsidRPr="009F39B9" w:rsidRDefault="009F39B9" w:rsidP="00B83E97">
      <w:pPr>
        <w:pStyle w:val="a3"/>
        <w:spacing w:line="360" w:lineRule="auto"/>
        <w:ind w:left="0" w:firstLine="567"/>
        <w:jc w:val="both"/>
        <w:rPr>
          <w:bCs/>
          <w:lang w:val="en-US"/>
        </w:rPr>
      </w:pPr>
      <w:r w:rsidRPr="009F39B9">
        <w:rPr>
          <w:bCs/>
        </w:rPr>
        <w:t>Научный подход требует строгой классификации типов систем. В зависимости от того, как организовано движение работ через ресурсы, выделяют несколько фундаментальных моделей.</w:t>
      </w:r>
    </w:p>
    <w:p w14:paraId="7119E2DC" w14:textId="77777777" w:rsidR="009F39B9" w:rsidRPr="009F39B9" w:rsidRDefault="009F39B9" w:rsidP="00B83E97">
      <w:pPr>
        <w:pStyle w:val="1"/>
      </w:pPr>
      <w:bookmarkStart w:id="3" w:name="_Toc217685373"/>
      <w:r w:rsidRPr="009F39B9">
        <w:t>2.1. Одностадийные системы</w:t>
      </w:r>
      <w:bookmarkEnd w:id="3"/>
    </w:p>
    <w:p w14:paraId="5B058F93" w14:textId="75BAF6C5" w:rsidR="00B83E97" w:rsidRPr="009F39B9" w:rsidRDefault="009F39B9" w:rsidP="00B83E97">
      <w:pPr>
        <w:pStyle w:val="a3"/>
        <w:spacing w:line="360" w:lineRule="auto"/>
        <w:ind w:left="0" w:firstLine="567"/>
        <w:jc w:val="both"/>
        <w:rPr>
          <w:bCs/>
          <w:lang w:val="en-US"/>
        </w:rPr>
      </w:pPr>
      <w:r w:rsidRPr="009F39B9">
        <w:rPr>
          <w:bCs/>
        </w:rPr>
        <w:t>Это базовый уровень, где имеется один или несколько параллельных ресурсов. Здесь нет проблемы маршрута, важна лишь очередность. Основная сложность возникает, когда ресурсы «неидентичны»: один станок работает быстрее другого, или определенный мастер обладает уникальной квалификацией для конкретной задачи. Математически это выражается через коэффициенты эффективности ресурсов.</w:t>
      </w:r>
    </w:p>
    <w:p w14:paraId="50E17410" w14:textId="77777777" w:rsidR="009F39B9" w:rsidRPr="009F39B9" w:rsidRDefault="009F39B9" w:rsidP="00B83E97">
      <w:pPr>
        <w:pStyle w:val="1"/>
      </w:pPr>
      <w:bookmarkStart w:id="4" w:name="_Toc217685374"/>
      <w:r w:rsidRPr="009F39B9">
        <w:t>2.2. Потоковые линии (</w:t>
      </w:r>
      <w:proofErr w:type="spellStart"/>
      <w:r w:rsidRPr="009F39B9">
        <w:t>Flow</w:t>
      </w:r>
      <w:proofErr w:type="spellEnd"/>
      <w:r w:rsidRPr="009F39B9">
        <w:t xml:space="preserve"> Shop)</w:t>
      </w:r>
      <w:bookmarkEnd w:id="4"/>
    </w:p>
    <w:p w14:paraId="2BD8AAC9" w14:textId="2099DA08" w:rsidR="00B83E97" w:rsidRPr="009F39B9" w:rsidRDefault="009F39B9" w:rsidP="00B83E97">
      <w:pPr>
        <w:pStyle w:val="a3"/>
        <w:spacing w:line="360" w:lineRule="auto"/>
        <w:ind w:left="0" w:firstLine="567"/>
        <w:jc w:val="both"/>
        <w:rPr>
          <w:bCs/>
          <w:lang w:val="en-US"/>
        </w:rPr>
      </w:pPr>
      <w:r w:rsidRPr="009F39B9">
        <w:rPr>
          <w:bCs/>
        </w:rPr>
        <w:t>В этой модели все работы проходят через все станки в строго одинаковом порядке. Представьте себе автомобильный конвейер: сначала сварка кузова, затем покраска, затем сборка. Если одна машина задерживается на покраске, вся линия начинает «захлебываться». Оптимизация здесь направлена на то, чтобы минимизировать суммарное время прохождения всех изделий через всю цепочку (</w:t>
      </w:r>
      <m:oMath>
        <m:sSub>
          <m:sSubPr>
            <m:ctrlPr>
              <w:rPr>
                <w:rFonts w:ascii="Cambria Math" w:hAnsi="Cambria Math"/>
                <w:bCs/>
                <w:i/>
              </w:rPr>
            </m:ctrlPr>
          </m:sSubPr>
          <m:e>
            <m:r>
              <w:rPr>
                <w:rFonts w:ascii="Cambria Math" w:hAnsi="Cambria Math"/>
              </w:rPr>
              <m:t>C</m:t>
            </m:r>
          </m:e>
          <m:sub>
            <m:r>
              <w:rPr>
                <w:rFonts w:ascii="Cambria Math" w:hAnsi="Cambria Math"/>
              </w:rPr>
              <m:t>m</m:t>
            </m:r>
            <m:r>
              <w:rPr>
                <w:rFonts w:ascii="Cambria Math" w:hAnsi="Cambria Math"/>
                <w:lang w:val="en-US"/>
              </w:rPr>
              <m:t>ax</m:t>
            </m:r>
          </m:sub>
        </m:sSub>
      </m:oMath>
      <w:r w:rsidRPr="009F39B9">
        <w:rPr>
          <w:bCs/>
        </w:rPr>
        <w:t>).</w:t>
      </w:r>
    </w:p>
    <w:p w14:paraId="3510540E" w14:textId="77777777" w:rsidR="009F39B9" w:rsidRPr="009F39B9" w:rsidRDefault="009F39B9" w:rsidP="00B83E97">
      <w:pPr>
        <w:pStyle w:val="1"/>
      </w:pPr>
      <w:bookmarkStart w:id="5" w:name="_Toc217685375"/>
      <w:r w:rsidRPr="009F39B9">
        <w:t>2.3. Многомаршрутные системы (</w:t>
      </w:r>
      <w:proofErr w:type="spellStart"/>
      <w:r w:rsidRPr="009F39B9">
        <w:t>Job</w:t>
      </w:r>
      <w:proofErr w:type="spellEnd"/>
      <w:r w:rsidRPr="009F39B9">
        <w:t xml:space="preserve"> Shop)</w:t>
      </w:r>
      <w:bookmarkEnd w:id="5"/>
    </w:p>
    <w:p w14:paraId="3D8F03D8" w14:textId="494E1F20" w:rsidR="00B83E97" w:rsidRPr="009F39B9" w:rsidRDefault="009F39B9" w:rsidP="00B83E97">
      <w:pPr>
        <w:pStyle w:val="a3"/>
        <w:spacing w:line="360" w:lineRule="auto"/>
        <w:ind w:left="0" w:firstLine="567"/>
        <w:jc w:val="both"/>
        <w:rPr>
          <w:bCs/>
          <w:lang w:val="en-US"/>
        </w:rPr>
      </w:pPr>
      <w:r w:rsidRPr="009F39B9">
        <w:rPr>
          <w:bCs/>
        </w:rPr>
        <w:t xml:space="preserve">Это наиболее реалистичная и сложная модель для машиностроения. Здесь каждое изделие (заказ) имеет свой уникальный путь. Одному изделию нужны станки А, Б и В, а другому — только В и А. В таких системах возникают конфликты: два разных заказа одновременно претендуют на один и тот же станок. Решение задачи </w:t>
      </w:r>
      <w:proofErr w:type="spellStart"/>
      <w:r w:rsidRPr="009F39B9">
        <w:rPr>
          <w:bCs/>
        </w:rPr>
        <w:t>Job</w:t>
      </w:r>
      <w:proofErr w:type="spellEnd"/>
      <w:r w:rsidRPr="009F39B9">
        <w:rPr>
          <w:bCs/>
        </w:rPr>
        <w:t xml:space="preserve"> Shop — это поиск такого компромисса, при котором суммарные простои всех станков будут минимальны.</w:t>
      </w:r>
    </w:p>
    <w:p w14:paraId="077DA085" w14:textId="77777777" w:rsidR="009F39B9" w:rsidRPr="009F39B9" w:rsidRDefault="009F39B9" w:rsidP="00B83E97">
      <w:pPr>
        <w:pStyle w:val="1"/>
      </w:pPr>
      <w:bookmarkStart w:id="6" w:name="_Toc217685376"/>
      <w:r w:rsidRPr="009F39B9">
        <w:t>2.4. Целевые функции</w:t>
      </w:r>
      <w:bookmarkEnd w:id="6"/>
    </w:p>
    <w:p w14:paraId="7983C7C9" w14:textId="77777777" w:rsidR="009F39B9" w:rsidRPr="009F39B9" w:rsidRDefault="009F39B9" w:rsidP="00B83E97">
      <w:pPr>
        <w:pStyle w:val="a3"/>
        <w:spacing w:line="360" w:lineRule="auto"/>
        <w:ind w:left="0" w:firstLine="567"/>
        <w:jc w:val="both"/>
        <w:rPr>
          <w:bCs/>
        </w:rPr>
      </w:pPr>
      <w:r w:rsidRPr="009F39B9">
        <w:rPr>
          <w:bCs/>
        </w:rPr>
        <w:t>Как понять, что составленный план — хороший? Для этого используются формальные критерии:</w:t>
      </w:r>
    </w:p>
    <w:p w14:paraId="4F945012" w14:textId="2C3D25C8" w:rsidR="009F39B9" w:rsidRPr="009F39B9" w:rsidRDefault="009F39B9" w:rsidP="00B83E97">
      <w:pPr>
        <w:pStyle w:val="a3"/>
        <w:numPr>
          <w:ilvl w:val="0"/>
          <w:numId w:val="4"/>
        </w:numPr>
        <w:tabs>
          <w:tab w:val="clear" w:pos="720"/>
          <w:tab w:val="num" w:pos="567"/>
        </w:tabs>
        <w:spacing w:line="360" w:lineRule="auto"/>
        <w:ind w:left="567" w:hanging="567"/>
        <w:jc w:val="both"/>
        <w:rPr>
          <w:bCs/>
        </w:rPr>
      </w:pPr>
      <w:proofErr w:type="spellStart"/>
      <w:r w:rsidRPr="009F39B9">
        <w:t>Makespan</w:t>
      </w:r>
      <w:proofErr w:type="spellEnd"/>
      <w:r w:rsidRPr="009F39B9">
        <w:t xml:space="preserve"> (</w:t>
      </w:r>
      <m:oMath>
        <m:sSub>
          <m:sSubPr>
            <m:ctrlPr>
              <w:rPr>
                <w:rFonts w:ascii="Cambria Math" w:hAnsi="Cambria Math"/>
                <w:i/>
              </w:rPr>
            </m:ctrlPr>
          </m:sSubPr>
          <m:e>
            <m:r>
              <w:rPr>
                <w:rFonts w:ascii="Cambria Math" w:hAnsi="Cambria Math"/>
              </w:rPr>
              <m:t>C</m:t>
            </m:r>
          </m:e>
          <m:sub>
            <m:r>
              <w:rPr>
                <w:rFonts w:ascii="Cambria Math" w:hAnsi="Cambria Math"/>
                <w:lang w:val="en-US"/>
              </w:rPr>
              <m:t>max</m:t>
            </m:r>
          </m:sub>
        </m:sSub>
      </m:oMath>
      <w:r w:rsidRPr="009F39B9">
        <w:t>)</w:t>
      </w:r>
      <w:r w:rsidRPr="009F39B9">
        <w:rPr>
          <w:bCs/>
        </w:rPr>
        <w:t xml:space="preserve"> — общее время выполнения всего портфеля заказов. Чем оно меньше, тем выше пропускная способность предприятия.</w:t>
      </w:r>
    </w:p>
    <w:p w14:paraId="07D0ABAB" w14:textId="69E6BE3D" w:rsidR="009F39B9" w:rsidRPr="009F39B9" w:rsidRDefault="009F39B9" w:rsidP="00B83E97">
      <w:pPr>
        <w:pStyle w:val="a3"/>
        <w:numPr>
          <w:ilvl w:val="0"/>
          <w:numId w:val="4"/>
        </w:numPr>
        <w:tabs>
          <w:tab w:val="clear" w:pos="720"/>
          <w:tab w:val="num" w:pos="567"/>
        </w:tabs>
        <w:spacing w:line="360" w:lineRule="auto"/>
        <w:ind w:left="567" w:hanging="567"/>
        <w:jc w:val="both"/>
        <w:rPr>
          <w:bCs/>
        </w:rPr>
      </w:pPr>
      <w:r w:rsidRPr="009F39B9">
        <w:lastRenderedPageBreak/>
        <w:t>Максимальное запаздывание (</w:t>
      </w:r>
      <m:oMath>
        <m:sSub>
          <m:sSubPr>
            <m:ctrlPr>
              <w:rPr>
                <w:rFonts w:ascii="Cambria Math" w:hAnsi="Cambria Math"/>
                <w:i/>
              </w:rPr>
            </m:ctrlPr>
          </m:sSubPr>
          <m:e>
            <m:r>
              <w:rPr>
                <w:rFonts w:ascii="Cambria Math" w:hAnsi="Cambria Math"/>
              </w:rPr>
              <m:t>L</m:t>
            </m:r>
          </m:e>
          <m:sub>
            <m:r>
              <w:rPr>
                <w:rFonts w:ascii="Cambria Math" w:hAnsi="Cambria Math"/>
              </w:rPr>
              <m:t>m</m:t>
            </m:r>
            <m:r>
              <w:rPr>
                <w:rFonts w:ascii="Cambria Math" w:hAnsi="Cambria Math"/>
                <w:lang w:val="en-US"/>
              </w:rPr>
              <m:t>ax</m:t>
            </m:r>
          </m:sub>
        </m:sSub>
      </m:oMath>
      <w:r w:rsidRPr="009F39B9">
        <w:t>)</w:t>
      </w:r>
      <w:r w:rsidRPr="009F39B9">
        <w:rPr>
          <w:bCs/>
        </w:rPr>
        <w:t xml:space="preserve"> — показатель того, насколько сильно мы нарушаем сроки. Это критично для поддержания репутации.</w:t>
      </w:r>
    </w:p>
    <w:p w14:paraId="6B566C86" w14:textId="2DA026D6" w:rsidR="00B83E97" w:rsidRDefault="009F39B9" w:rsidP="00B83E97">
      <w:pPr>
        <w:pStyle w:val="a3"/>
        <w:numPr>
          <w:ilvl w:val="0"/>
          <w:numId w:val="4"/>
        </w:numPr>
        <w:tabs>
          <w:tab w:val="clear" w:pos="720"/>
          <w:tab w:val="num" w:pos="567"/>
        </w:tabs>
        <w:spacing w:line="360" w:lineRule="auto"/>
        <w:ind w:left="567" w:hanging="567"/>
        <w:jc w:val="both"/>
        <w:rPr>
          <w:bCs/>
        </w:rPr>
      </w:pPr>
      <w:r w:rsidRPr="009F39B9">
        <w:t>Суммарное время нахождения в системе</w:t>
      </w:r>
      <w:r w:rsidRPr="009F39B9">
        <w:rPr>
          <w:bCs/>
        </w:rPr>
        <w:t xml:space="preserve"> — минимизация этого показателя позволяет сократить объем незавершенного производства (деньги, «замороженные» в деталях на станках).</w:t>
      </w:r>
    </w:p>
    <w:p w14:paraId="184BC3B8" w14:textId="0D4DA460" w:rsidR="009F39B9" w:rsidRPr="009F39B9" w:rsidRDefault="00B83E97" w:rsidP="00B83E97">
      <w:pPr>
        <w:ind w:firstLine="567"/>
        <w:rPr>
          <w:bCs/>
          <w:sz w:val="28"/>
          <w:szCs w:val="28"/>
          <w:lang w:val="en-US"/>
        </w:rPr>
      </w:pPr>
      <w:r>
        <w:rPr>
          <w:bCs/>
        </w:rPr>
        <w:br w:type="page"/>
      </w:r>
    </w:p>
    <w:p w14:paraId="082EFAF0" w14:textId="77777777" w:rsidR="009F39B9" w:rsidRPr="009F39B9" w:rsidRDefault="009F39B9" w:rsidP="00B83E97">
      <w:pPr>
        <w:pStyle w:val="1"/>
      </w:pPr>
      <w:bookmarkStart w:id="7" w:name="_Toc217685377"/>
      <w:r w:rsidRPr="009F39B9">
        <w:lastRenderedPageBreak/>
        <w:t>3. Математические сложности и барьеры</w:t>
      </w:r>
      <w:bookmarkEnd w:id="7"/>
    </w:p>
    <w:p w14:paraId="0D5D801D" w14:textId="3980ABC2" w:rsidR="009F39B9" w:rsidRPr="009F39B9" w:rsidRDefault="009F39B9" w:rsidP="00B83E97">
      <w:pPr>
        <w:pStyle w:val="a3"/>
        <w:spacing w:line="360" w:lineRule="auto"/>
        <w:ind w:left="0" w:firstLine="567"/>
        <w:jc w:val="both"/>
        <w:rPr>
          <w:bCs/>
        </w:rPr>
      </w:pPr>
      <w:r w:rsidRPr="009F39B9">
        <w:rPr>
          <w:bCs/>
        </w:rPr>
        <w:t xml:space="preserve">Основная трудность календарного планирования заключается в том, что оно относится к классу </w:t>
      </w:r>
      <w:r w:rsidRPr="009F39B9">
        <w:t>NP-трудных задач</w:t>
      </w:r>
      <w:r w:rsidRPr="009F39B9">
        <w:rPr>
          <w:bCs/>
        </w:rPr>
        <w:t xml:space="preserve">. Чтобы понять масштаб проблемы, достаточно представить 10 работ, которые нужно распределить на одном станке. Количество возможных последовательностей — это </w:t>
      </w:r>
      <m:oMath>
        <m:r>
          <w:rPr>
            <w:rFonts w:ascii="Cambria Math" w:hAnsi="Cambria Math"/>
          </w:rPr>
          <m:t>10!</m:t>
        </m:r>
      </m:oMath>
      <w:r w:rsidRPr="009F39B9">
        <w:rPr>
          <w:bCs/>
        </w:rPr>
        <w:t xml:space="preserve"> (факториал), что составляет более 3,6 миллионов вариантов. Если работ будет 20, количество вариантов превысит возможности любого современного компьютера для полного перебора.</w:t>
      </w:r>
    </w:p>
    <w:p w14:paraId="5708917B" w14:textId="0707A65E" w:rsidR="00B83E97" w:rsidRDefault="009F39B9" w:rsidP="00B83E97">
      <w:pPr>
        <w:pStyle w:val="a3"/>
        <w:spacing w:line="360" w:lineRule="auto"/>
        <w:ind w:left="0" w:firstLine="567"/>
        <w:jc w:val="both"/>
        <w:rPr>
          <w:bCs/>
        </w:rPr>
      </w:pPr>
      <w:r w:rsidRPr="009F39B9">
        <w:rPr>
          <w:bCs/>
        </w:rPr>
        <w:t>В многостадийных системах количество вариантов растет экспоненциально. Это заставляет исследователей отказываться от поиска «идеального» (глобально оптимального) решения в пользу «достаточно хорошего» (</w:t>
      </w:r>
      <w:proofErr w:type="spellStart"/>
      <w:r w:rsidRPr="009F39B9">
        <w:rPr>
          <w:bCs/>
        </w:rPr>
        <w:t>субоптимального</w:t>
      </w:r>
      <w:proofErr w:type="spellEnd"/>
      <w:r w:rsidRPr="009F39B9">
        <w:rPr>
          <w:bCs/>
        </w:rPr>
        <w:t>), которое можно найти за разумное время. Здесь на авансцену выходят методы оптимизации и принятия решений, которые позволяют «отсекать» заведомо плохие варианты.</w:t>
      </w:r>
    </w:p>
    <w:p w14:paraId="6BA3D3F7" w14:textId="709BB9EF" w:rsidR="009F39B9" w:rsidRPr="009F39B9" w:rsidRDefault="00B83E97" w:rsidP="00B83E97">
      <w:pPr>
        <w:ind w:firstLine="567"/>
        <w:rPr>
          <w:bCs/>
          <w:sz w:val="28"/>
          <w:szCs w:val="28"/>
          <w:lang w:val="en-US"/>
        </w:rPr>
      </w:pPr>
      <w:r>
        <w:rPr>
          <w:bCs/>
        </w:rPr>
        <w:br w:type="page"/>
      </w:r>
    </w:p>
    <w:p w14:paraId="7239E43F" w14:textId="77777777" w:rsidR="009F39B9" w:rsidRPr="009F39B9" w:rsidRDefault="009F39B9" w:rsidP="00B83E97">
      <w:pPr>
        <w:pStyle w:val="1"/>
      </w:pPr>
      <w:bookmarkStart w:id="8" w:name="_Toc217685378"/>
      <w:r w:rsidRPr="009F39B9">
        <w:lastRenderedPageBreak/>
        <w:t>4. Методы решения: от классики до нейросетей</w:t>
      </w:r>
      <w:bookmarkEnd w:id="8"/>
    </w:p>
    <w:p w14:paraId="6AC0B078" w14:textId="550CEDA2" w:rsidR="00B83E97" w:rsidRPr="009F39B9" w:rsidRDefault="009F39B9" w:rsidP="00B83E97">
      <w:pPr>
        <w:pStyle w:val="a3"/>
        <w:spacing w:line="360" w:lineRule="auto"/>
        <w:ind w:left="0" w:firstLine="567"/>
        <w:jc w:val="both"/>
        <w:rPr>
          <w:bCs/>
          <w:lang w:val="en-US"/>
        </w:rPr>
      </w:pPr>
      <w:r w:rsidRPr="009F39B9">
        <w:rPr>
          <w:bCs/>
        </w:rPr>
        <w:t>За десятилетия развития науки было разработано множество подходов к решению задач расписаний. Их можно разделить на три большие группы.</w:t>
      </w:r>
    </w:p>
    <w:p w14:paraId="4C66FBE6" w14:textId="77777777" w:rsidR="009F39B9" w:rsidRPr="009F39B9" w:rsidRDefault="009F39B9" w:rsidP="00B83E97">
      <w:pPr>
        <w:pStyle w:val="1"/>
      </w:pPr>
      <w:bookmarkStart w:id="9" w:name="_Toc217685379"/>
      <w:r w:rsidRPr="009F39B9">
        <w:t>4.1. Точные алгоритмы</w:t>
      </w:r>
      <w:bookmarkEnd w:id="9"/>
    </w:p>
    <w:p w14:paraId="6FFD38E5" w14:textId="6C0545FA" w:rsidR="00B83E97" w:rsidRPr="009F39B9" w:rsidRDefault="009F39B9" w:rsidP="00B83E97">
      <w:pPr>
        <w:pStyle w:val="a3"/>
        <w:spacing w:line="360" w:lineRule="auto"/>
        <w:ind w:left="0" w:firstLine="567"/>
        <w:jc w:val="both"/>
        <w:rPr>
          <w:bCs/>
          <w:lang w:val="en-US"/>
        </w:rPr>
      </w:pPr>
      <w:r w:rsidRPr="009F39B9">
        <w:rPr>
          <w:bCs/>
        </w:rPr>
        <w:t xml:space="preserve">Метод </w:t>
      </w:r>
      <w:r w:rsidRPr="009F39B9">
        <w:t>ветвей и границ</w:t>
      </w:r>
      <w:r w:rsidRPr="009F39B9">
        <w:rPr>
          <w:bCs/>
        </w:rPr>
        <w:t xml:space="preserve"> является классикой. Его суть заключается в системном переборе вариантов, организованном в виде дерева. Если на каком-то этапе мы понимаем, что текущая ветвь решения уже хуже, чем лучший из найденных ранее вариантов, мы «отсекаем» эту ветвь и не тратим на нее время. Это позволяет найти точный оптимум, но для систем с сотнями работ метод становится слишком тяжеловесным.</w:t>
      </w:r>
    </w:p>
    <w:p w14:paraId="4CC3FA1C" w14:textId="77777777" w:rsidR="009F39B9" w:rsidRPr="009F39B9" w:rsidRDefault="009F39B9" w:rsidP="00B83E97">
      <w:pPr>
        <w:pStyle w:val="1"/>
      </w:pPr>
      <w:bookmarkStart w:id="10" w:name="_Toc217685380"/>
      <w:r w:rsidRPr="009F39B9">
        <w:t>4.2. Алгоритмические эвристики</w:t>
      </w:r>
      <w:bookmarkEnd w:id="10"/>
    </w:p>
    <w:p w14:paraId="155EE4FB" w14:textId="77777777" w:rsidR="009F39B9" w:rsidRPr="009F39B9" w:rsidRDefault="009F39B9" w:rsidP="00B83E97">
      <w:pPr>
        <w:pStyle w:val="a3"/>
        <w:spacing w:line="360" w:lineRule="auto"/>
        <w:ind w:left="0" w:firstLine="567"/>
        <w:jc w:val="both"/>
        <w:rPr>
          <w:bCs/>
        </w:rPr>
      </w:pPr>
      <w:r w:rsidRPr="009F39B9">
        <w:rPr>
          <w:bCs/>
        </w:rPr>
        <w:t>В условиях реального времени часто применяются простые правила приоритетов.</w:t>
      </w:r>
    </w:p>
    <w:p w14:paraId="74833EBB" w14:textId="77777777" w:rsidR="009F39B9" w:rsidRPr="009F39B9" w:rsidRDefault="009F39B9" w:rsidP="00B83E97">
      <w:pPr>
        <w:pStyle w:val="a3"/>
        <w:numPr>
          <w:ilvl w:val="0"/>
          <w:numId w:val="5"/>
        </w:numPr>
        <w:tabs>
          <w:tab w:val="clear" w:pos="720"/>
          <w:tab w:val="num" w:pos="567"/>
        </w:tabs>
        <w:spacing w:line="360" w:lineRule="auto"/>
        <w:ind w:left="567" w:hanging="567"/>
        <w:jc w:val="both"/>
        <w:rPr>
          <w:bCs/>
        </w:rPr>
      </w:pPr>
      <w:r w:rsidRPr="009F39B9">
        <w:t>Алгоритм Джонсона</w:t>
      </w:r>
      <w:r w:rsidRPr="009F39B9">
        <w:rPr>
          <w:bCs/>
        </w:rPr>
        <w:t xml:space="preserve"> — это элегантное решение для задачи </w:t>
      </w:r>
      <w:proofErr w:type="spellStart"/>
      <w:r w:rsidRPr="009F39B9">
        <w:rPr>
          <w:bCs/>
        </w:rPr>
        <w:t>Flow</w:t>
      </w:r>
      <w:proofErr w:type="spellEnd"/>
      <w:r w:rsidRPr="009F39B9">
        <w:rPr>
          <w:bCs/>
        </w:rPr>
        <w:t xml:space="preserve"> Shop на двух станках. Он позволяет найти идеальный порядок работ за доли секунды, просто сравнивая длительности операций.</w:t>
      </w:r>
    </w:p>
    <w:p w14:paraId="6A0A8C0F" w14:textId="77777777" w:rsidR="009F39B9" w:rsidRPr="009F39B9" w:rsidRDefault="009F39B9" w:rsidP="00B83E97">
      <w:pPr>
        <w:pStyle w:val="a3"/>
        <w:numPr>
          <w:ilvl w:val="0"/>
          <w:numId w:val="5"/>
        </w:numPr>
        <w:tabs>
          <w:tab w:val="clear" w:pos="720"/>
          <w:tab w:val="num" w:pos="567"/>
        </w:tabs>
        <w:spacing w:line="360" w:lineRule="auto"/>
        <w:ind w:left="567" w:hanging="567"/>
        <w:jc w:val="both"/>
        <w:rPr>
          <w:bCs/>
        </w:rPr>
      </w:pPr>
      <w:r w:rsidRPr="009F39B9">
        <w:t>Метод критического пути (CPM)</w:t>
      </w:r>
      <w:r w:rsidRPr="009F39B9">
        <w:rPr>
          <w:bCs/>
        </w:rPr>
        <w:t xml:space="preserve"> помогает выделить те задачи, задержка которых неминуемо приведет к сдвигу срока завершения всего проекта.</w:t>
      </w:r>
    </w:p>
    <w:p w14:paraId="216BDB28" w14:textId="215A77C4" w:rsidR="00B83E97" w:rsidRPr="009F39B9" w:rsidRDefault="009F39B9" w:rsidP="00B83E97">
      <w:pPr>
        <w:pStyle w:val="a3"/>
        <w:spacing w:line="360" w:lineRule="auto"/>
        <w:ind w:left="0" w:firstLine="567"/>
        <w:jc w:val="both"/>
        <w:rPr>
          <w:bCs/>
          <w:lang w:val="en-US"/>
        </w:rPr>
      </w:pPr>
      <w:r w:rsidRPr="009F39B9">
        <w:rPr>
          <w:bCs/>
        </w:rPr>
        <w:t>Однако в сложных системах простые правила часто противоречат друг другу. Например, выполнение коротких задач первым уменьшает очередь, но может привести к огромному штрафу за срыв срока по одной крупной, но важной задаче.</w:t>
      </w:r>
    </w:p>
    <w:p w14:paraId="306EC135" w14:textId="77777777" w:rsidR="009F39B9" w:rsidRPr="009F39B9" w:rsidRDefault="009F39B9" w:rsidP="00B83E97">
      <w:pPr>
        <w:pStyle w:val="1"/>
      </w:pPr>
      <w:bookmarkStart w:id="11" w:name="_Toc217685381"/>
      <w:r w:rsidRPr="009F39B9">
        <w:t xml:space="preserve">4.3. Интеллектуальные </w:t>
      </w:r>
      <w:proofErr w:type="spellStart"/>
      <w:r w:rsidRPr="009F39B9">
        <w:t>метаэвристики</w:t>
      </w:r>
      <w:bookmarkEnd w:id="11"/>
      <w:proofErr w:type="spellEnd"/>
    </w:p>
    <w:p w14:paraId="23F6D3DD" w14:textId="77777777" w:rsidR="009F39B9" w:rsidRPr="009F39B9" w:rsidRDefault="009F39B9" w:rsidP="00B83E97">
      <w:pPr>
        <w:pStyle w:val="a3"/>
        <w:spacing w:line="360" w:lineRule="auto"/>
        <w:ind w:left="0" w:firstLine="567"/>
        <w:jc w:val="both"/>
        <w:rPr>
          <w:bCs/>
        </w:rPr>
      </w:pPr>
      <w:r w:rsidRPr="009F39B9">
        <w:rPr>
          <w:bCs/>
        </w:rPr>
        <w:t>Когда классика бессильна, на помощь приходят методы, имитирующие природные процессы.</w:t>
      </w:r>
    </w:p>
    <w:p w14:paraId="4F2A954F" w14:textId="77777777" w:rsidR="009F39B9" w:rsidRPr="009F39B9" w:rsidRDefault="009F39B9" w:rsidP="00B83E97">
      <w:pPr>
        <w:pStyle w:val="a3"/>
        <w:numPr>
          <w:ilvl w:val="0"/>
          <w:numId w:val="6"/>
        </w:numPr>
        <w:tabs>
          <w:tab w:val="clear" w:pos="720"/>
          <w:tab w:val="num" w:pos="567"/>
        </w:tabs>
        <w:spacing w:line="360" w:lineRule="auto"/>
        <w:ind w:left="567" w:hanging="567"/>
        <w:jc w:val="both"/>
        <w:rPr>
          <w:bCs/>
        </w:rPr>
      </w:pPr>
      <w:r w:rsidRPr="009F39B9">
        <w:t>Генетические алгоритмы</w:t>
      </w:r>
      <w:r w:rsidRPr="009F39B9">
        <w:rPr>
          <w:bCs/>
        </w:rPr>
        <w:t xml:space="preserve"> создают «популяцию» различных планов. Затем они «скрещивают» лучшие планы между собой, проводят «мутации» (случайные изменения порядка работ) и в результате естественного отбора через сотни поколений получают высокоэффективный график.</w:t>
      </w:r>
    </w:p>
    <w:p w14:paraId="2FAED13D" w14:textId="779F8D87" w:rsidR="00B83E97" w:rsidRDefault="009F39B9" w:rsidP="00B83E97">
      <w:pPr>
        <w:pStyle w:val="a3"/>
        <w:numPr>
          <w:ilvl w:val="0"/>
          <w:numId w:val="6"/>
        </w:numPr>
        <w:tabs>
          <w:tab w:val="clear" w:pos="720"/>
          <w:tab w:val="num" w:pos="567"/>
        </w:tabs>
        <w:spacing w:line="360" w:lineRule="auto"/>
        <w:ind w:left="567" w:hanging="567"/>
        <w:jc w:val="both"/>
        <w:rPr>
          <w:bCs/>
        </w:rPr>
      </w:pPr>
      <w:r w:rsidRPr="009F39B9">
        <w:t>Муравьиные алгоритмы</w:t>
      </w:r>
      <w:r w:rsidRPr="009F39B9">
        <w:rPr>
          <w:bCs/>
        </w:rPr>
        <w:t xml:space="preserve"> имитируют поиск кратчайшего пути муравьями по </w:t>
      </w:r>
      <w:r w:rsidRPr="009F39B9">
        <w:rPr>
          <w:bCs/>
        </w:rPr>
        <w:lastRenderedPageBreak/>
        <w:t>запаховым следам (феромонам). В планировании это помогает найти наиболее рациональные маршруты движения деталей по цеху.</w:t>
      </w:r>
    </w:p>
    <w:p w14:paraId="06AEB698" w14:textId="4DB138FF" w:rsidR="009F39B9" w:rsidRPr="009F39B9" w:rsidRDefault="00B83E97" w:rsidP="00B83E97">
      <w:pPr>
        <w:ind w:firstLine="567"/>
        <w:rPr>
          <w:bCs/>
          <w:sz w:val="28"/>
          <w:szCs w:val="28"/>
          <w:lang w:val="en-US"/>
        </w:rPr>
      </w:pPr>
      <w:r>
        <w:rPr>
          <w:bCs/>
        </w:rPr>
        <w:br w:type="page"/>
      </w:r>
    </w:p>
    <w:p w14:paraId="25A64CAA" w14:textId="77777777" w:rsidR="009F39B9" w:rsidRPr="009F39B9" w:rsidRDefault="009F39B9" w:rsidP="00B83E97">
      <w:pPr>
        <w:pStyle w:val="1"/>
      </w:pPr>
      <w:bookmarkStart w:id="12" w:name="_Toc217685382"/>
      <w:r w:rsidRPr="009F39B9">
        <w:lastRenderedPageBreak/>
        <w:t>5. Практическая реализация и программные комплексы</w:t>
      </w:r>
      <w:bookmarkEnd w:id="12"/>
    </w:p>
    <w:p w14:paraId="77D7E27B" w14:textId="77777777" w:rsidR="009F39B9" w:rsidRPr="009F39B9" w:rsidRDefault="009F39B9" w:rsidP="00B83E97">
      <w:pPr>
        <w:pStyle w:val="a3"/>
        <w:spacing w:line="360" w:lineRule="auto"/>
        <w:ind w:left="0" w:firstLine="567"/>
        <w:jc w:val="both"/>
        <w:rPr>
          <w:bCs/>
        </w:rPr>
      </w:pPr>
      <w:r w:rsidRPr="009F39B9">
        <w:rPr>
          <w:bCs/>
        </w:rPr>
        <w:t>Теоретические модели находят свое воплощение в специализированном программном обеспечении. Современное предприятие использует трехуровневую структуру:</w:t>
      </w:r>
    </w:p>
    <w:p w14:paraId="301888E3" w14:textId="77777777" w:rsidR="009F39B9" w:rsidRPr="009F39B9" w:rsidRDefault="009F39B9" w:rsidP="00B83E97">
      <w:pPr>
        <w:pStyle w:val="a3"/>
        <w:numPr>
          <w:ilvl w:val="0"/>
          <w:numId w:val="7"/>
        </w:numPr>
        <w:tabs>
          <w:tab w:val="clear" w:pos="720"/>
          <w:tab w:val="num" w:pos="567"/>
        </w:tabs>
        <w:spacing w:line="360" w:lineRule="auto"/>
        <w:ind w:left="567" w:hanging="567"/>
        <w:jc w:val="both"/>
        <w:rPr>
          <w:bCs/>
        </w:rPr>
      </w:pPr>
      <w:r w:rsidRPr="009F39B9">
        <w:t>ERP-системы</w:t>
      </w:r>
      <w:r w:rsidRPr="009F39B9">
        <w:rPr>
          <w:bCs/>
        </w:rPr>
        <w:t xml:space="preserve"> — занимаются общим учетом ресурсов и долгосрочным планированием.</w:t>
      </w:r>
    </w:p>
    <w:p w14:paraId="38483E36" w14:textId="77777777" w:rsidR="009F39B9" w:rsidRPr="009F39B9" w:rsidRDefault="009F39B9" w:rsidP="00B83E97">
      <w:pPr>
        <w:pStyle w:val="a3"/>
        <w:numPr>
          <w:ilvl w:val="0"/>
          <w:numId w:val="7"/>
        </w:numPr>
        <w:tabs>
          <w:tab w:val="clear" w:pos="720"/>
          <w:tab w:val="num" w:pos="567"/>
        </w:tabs>
        <w:spacing w:line="360" w:lineRule="auto"/>
        <w:ind w:left="567" w:hanging="567"/>
        <w:jc w:val="both"/>
        <w:rPr>
          <w:bCs/>
        </w:rPr>
      </w:pPr>
      <w:r w:rsidRPr="009F39B9">
        <w:t xml:space="preserve">APS-системы (Advanced Planning </w:t>
      </w:r>
      <w:proofErr w:type="spellStart"/>
      <w:r w:rsidRPr="009F39B9">
        <w:t>and</w:t>
      </w:r>
      <w:proofErr w:type="spellEnd"/>
      <w:r w:rsidRPr="009F39B9">
        <w:t xml:space="preserve"> </w:t>
      </w:r>
      <w:proofErr w:type="spellStart"/>
      <w:r w:rsidRPr="009F39B9">
        <w:t>Scheduling</w:t>
      </w:r>
      <w:proofErr w:type="spellEnd"/>
      <w:r w:rsidRPr="009F39B9">
        <w:t>)</w:t>
      </w:r>
      <w:r w:rsidRPr="009F39B9">
        <w:rPr>
          <w:bCs/>
        </w:rPr>
        <w:t xml:space="preserve"> — именно здесь живут сложные алгоритмы, о которых говорилось выше. Они строят детальные расписания с точностью до секунды.</w:t>
      </w:r>
    </w:p>
    <w:p w14:paraId="46877DFA" w14:textId="77777777" w:rsidR="009F39B9" w:rsidRPr="009F39B9" w:rsidRDefault="009F39B9" w:rsidP="00B83E97">
      <w:pPr>
        <w:pStyle w:val="a3"/>
        <w:numPr>
          <w:ilvl w:val="0"/>
          <w:numId w:val="7"/>
        </w:numPr>
        <w:tabs>
          <w:tab w:val="clear" w:pos="720"/>
          <w:tab w:val="num" w:pos="567"/>
        </w:tabs>
        <w:spacing w:line="360" w:lineRule="auto"/>
        <w:ind w:left="567" w:hanging="567"/>
        <w:jc w:val="both"/>
        <w:rPr>
          <w:bCs/>
        </w:rPr>
      </w:pPr>
      <w:r w:rsidRPr="009F39B9">
        <w:t>MES-системы</w:t>
      </w:r>
      <w:r w:rsidRPr="009F39B9">
        <w:rPr>
          <w:bCs/>
        </w:rPr>
        <w:t xml:space="preserve"> — контролируют исполнение плана в реальном времени и фиксируют отклонения.</w:t>
      </w:r>
    </w:p>
    <w:p w14:paraId="56F8A9EC" w14:textId="3D188833" w:rsidR="00B83E97" w:rsidRDefault="009F39B9" w:rsidP="00B83E97">
      <w:pPr>
        <w:pStyle w:val="a3"/>
        <w:spacing w:line="360" w:lineRule="auto"/>
        <w:ind w:left="0" w:firstLine="567"/>
        <w:jc w:val="both"/>
        <w:rPr>
          <w:bCs/>
        </w:rPr>
      </w:pPr>
      <w:r w:rsidRPr="009F39B9">
        <w:rPr>
          <w:bCs/>
        </w:rPr>
        <w:t>Основная проблема внедрения заключается в качестве данных. Если нормативное время обработки детали на станке составляет 10 минут, а на практике из-за износа оборудования оно занимает 15, любой, даже самый гениальный математический план окажется невыполнимым. Поэтому календарное планирование сегодня неразрывно связано с промышленным интернетом вещей (</w:t>
      </w:r>
      <w:proofErr w:type="spellStart"/>
      <w:r w:rsidRPr="009F39B9">
        <w:rPr>
          <w:bCs/>
        </w:rPr>
        <w:t>IIoT</w:t>
      </w:r>
      <w:proofErr w:type="spellEnd"/>
      <w:r w:rsidRPr="009F39B9">
        <w:rPr>
          <w:bCs/>
        </w:rPr>
        <w:t>), который поставляет точные данные с датчиков.</w:t>
      </w:r>
    </w:p>
    <w:p w14:paraId="0D77843B" w14:textId="0AB48143" w:rsidR="009F39B9" w:rsidRPr="009F39B9" w:rsidRDefault="00B83E97" w:rsidP="00B83E97">
      <w:pPr>
        <w:ind w:firstLine="567"/>
        <w:rPr>
          <w:bCs/>
          <w:sz w:val="28"/>
          <w:szCs w:val="28"/>
          <w:lang w:val="en-US"/>
        </w:rPr>
      </w:pPr>
      <w:r>
        <w:rPr>
          <w:bCs/>
        </w:rPr>
        <w:br w:type="page"/>
      </w:r>
    </w:p>
    <w:p w14:paraId="1C843A87" w14:textId="77777777" w:rsidR="009F39B9" w:rsidRPr="009F39B9" w:rsidRDefault="009F39B9" w:rsidP="00B83E97">
      <w:pPr>
        <w:pStyle w:val="1"/>
      </w:pPr>
      <w:bookmarkStart w:id="13" w:name="_Toc217685383"/>
      <w:r w:rsidRPr="009F39B9">
        <w:lastRenderedPageBreak/>
        <w:t>6. Учет неопределенности и рисков</w:t>
      </w:r>
      <w:bookmarkEnd w:id="13"/>
    </w:p>
    <w:p w14:paraId="17C61953" w14:textId="77777777" w:rsidR="009F39B9" w:rsidRPr="009F39B9" w:rsidRDefault="009F39B9" w:rsidP="00B83E97">
      <w:pPr>
        <w:pStyle w:val="a3"/>
        <w:spacing w:line="360" w:lineRule="auto"/>
        <w:ind w:left="0" w:firstLine="567"/>
        <w:jc w:val="both"/>
        <w:rPr>
          <w:bCs/>
        </w:rPr>
      </w:pPr>
      <w:r w:rsidRPr="009F39B9">
        <w:rPr>
          <w:bCs/>
        </w:rPr>
        <w:t xml:space="preserve">В теоретических моделях мы часто предполагаем, что мир статичен. Но на практике случаются поломки станков, сотрудники уходят на больничный, а поставщики задерживают металл. Поэтому современная задача календарного планирования трансформируется в задачу </w:t>
      </w:r>
      <w:r w:rsidRPr="009F39B9">
        <w:t>проактивного и реактивного планирования.</w:t>
      </w:r>
    </w:p>
    <w:p w14:paraId="25C6352F" w14:textId="70569FFD" w:rsidR="00B83E97" w:rsidRDefault="009F39B9" w:rsidP="00B83E97">
      <w:pPr>
        <w:pStyle w:val="a3"/>
        <w:spacing w:line="360" w:lineRule="auto"/>
        <w:ind w:left="0" w:firstLine="567"/>
        <w:jc w:val="both"/>
        <w:rPr>
          <w:bCs/>
        </w:rPr>
      </w:pPr>
      <w:r w:rsidRPr="009F39B9">
        <w:rPr>
          <w:bCs/>
        </w:rPr>
        <w:t>Проактивный подход подразумевает создание «защитных буферов» времени в расписании. Реактивный же подход заключается в мгновенном пересчете (</w:t>
      </w:r>
      <w:proofErr w:type="spellStart"/>
      <w:r w:rsidRPr="009F39B9">
        <w:rPr>
          <w:bCs/>
        </w:rPr>
        <w:t>решедулинге</w:t>
      </w:r>
      <w:proofErr w:type="spellEnd"/>
      <w:r w:rsidRPr="009F39B9">
        <w:rPr>
          <w:bCs/>
        </w:rPr>
        <w:t>) всего графика при возникновении инцидента. Это требует колоссальных вычислительных мощностей, так как план должен быть обновлен быстрее, чем рабочие успеют совершить ошибку, следуя старому графику.</w:t>
      </w:r>
    </w:p>
    <w:p w14:paraId="7F90C807" w14:textId="50AFA5F1" w:rsidR="009F39B9" w:rsidRPr="009F39B9" w:rsidRDefault="00B83E97" w:rsidP="00B83E97">
      <w:pPr>
        <w:ind w:firstLine="567"/>
        <w:rPr>
          <w:bCs/>
          <w:sz w:val="28"/>
          <w:szCs w:val="28"/>
          <w:lang w:val="en-US"/>
        </w:rPr>
      </w:pPr>
      <w:r>
        <w:rPr>
          <w:bCs/>
        </w:rPr>
        <w:br w:type="page"/>
      </w:r>
    </w:p>
    <w:p w14:paraId="6ABDD950" w14:textId="7D7DE6D0" w:rsidR="009F39B9" w:rsidRPr="009F39B9" w:rsidRDefault="009F39B9" w:rsidP="00B83E97">
      <w:pPr>
        <w:pStyle w:val="1"/>
      </w:pPr>
      <w:bookmarkStart w:id="14" w:name="_Toc217685384"/>
      <w:r w:rsidRPr="009F39B9">
        <w:lastRenderedPageBreak/>
        <w:t>Заключение</w:t>
      </w:r>
      <w:bookmarkEnd w:id="14"/>
    </w:p>
    <w:p w14:paraId="1046B56C" w14:textId="77777777" w:rsidR="009F39B9" w:rsidRPr="009F39B9" w:rsidRDefault="009F39B9" w:rsidP="00B83E97">
      <w:pPr>
        <w:pStyle w:val="a3"/>
        <w:spacing w:line="360" w:lineRule="auto"/>
        <w:ind w:left="0" w:firstLine="567"/>
        <w:jc w:val="both"/>
        <w:rPr>
          <w:bCs/>
        </w:rPr>
      </w:pPr>
      <w:r w:rsidRPr="009F39B9">
        <w:rPr>
          <w:bCs/>
        </w:rPr>
        <w:t>Задача календарного планирования прошла путь от простых бумажных карточек до сложнейших нейросетевых моделей. Сегодня мы понимаем, что универсального алгоритма, идеально решающего любую задачу планирования, не существует. Успех зависит от правильного сочетания математической модели, выбранного критерия оптимизации и качества исходных данных.</w:t>
      </w:r>
    </w:p>
    <w:p w14:paraId="03AA9E2B" w14:textId="77777777" w:rsidR="009F39B9" w:rsidRPr="009F39B9" w:rsidRDefault="009F39B9" w:rsidP="00B83E97">
      <w:pPr>
        <w:pStyle w:val="a3"/>
        <w:spacing w:line="360" w:lineRule="auto"/>
        <w:ind w:left="0" w:firstLine="567"/>
        <w:jc w:val="both"/>
      </w:pPr>
      <w:r w:rsidRPr="009F39B9">
        <w:t>Основные выводы:</w:t>
      </w:r>
    </w:p>
    <w:p w14:paraId="4382985C" w14:textId="77777777" w:rsidR="009F39B9" w:rsidRPr="009F39B9" w:rsidRDefault="009F39B9" w:rsidP="00B83E97">
      <w:pPr>
        <w:pStyle w:val="a3"/>
        <w:numPr>
          <w:ilvl w:val="0"/>
          <w:numId w:val="8"/>
        </w:numPr>
        <w:tabs>
          <w:tab w:val="clear" w:pos="720"/>
          <w:tab w:val="num" w:pos="567"/>
        </w:tabs>
        <w:spacing w:line="360" w:lineRule="auto"/>
        <w:ind w:left="567" w:hanging="567"/>
        <w:jc w:val="both"/>
        <w:rPr>
          <w:bCs/>
        </w:rPr>
      </w:pPr>
      <w:r w:rsidRPr="009F39B9">
        <w:rPr>
          <w:bCs/>
        </w:rPr>
        <w:t>Календарное планирование является фундаментом операционной эффективности, позволяя превратить хаос разрозненных задач в упорядоченный поток.</w:t>
      </w:r>
    </w:p>
    <w:p w14:paraId="041BD8DE" w14:textId="77777777" w:rsidR="009F39B9" w:rsidRPr="009F39B9" w:rsidRDefault="009F39B9" w:rsidP="00B83E97">
      <w:pPr>
        <w:pStyle w:val="a3"/>
        <w:numPr>
          <w:ilvl w:val="0"/>
          <w:numId w:val="8"/>
        </w:numPr>
        <w:tabs>
          <w:tab w:val="clear" w:pos="720"/>
          <w:tab w:val="num" w:pos="567"/>
        </w:tabs>
        <w:spacing w:line="360" w:lineRule="auto"/>
        <w:ind w:left="567" w:hanging="567"/>
        <w:jc w:val="both"/>
        <w:rPr>
          <w:bCs/>
        </w:rPr>
      </w:pPr>
      <w:r w:rsidRPr="009F39B9">
        <w:rPr>
          <w:bCs/>
        </w:rPr>
        <w:t>Сложность задачи требует отказа от простых решений в пользу гибридных методов, сочетающих точную математику и эвристический поиск.</w:t>
      </w:r>
    </w:p>
    <w:p w14:paraId="3B5B6F27" w14:textId="77777777" w:rsidR="009F39B9" w:rsidRPr="009F39B9" w:rsidRDefault="009F39B9" w:rsidP="00B83E97">
      <w:pPr>
        <w:pStyle w:val="a3"/>
        <w:numPr>
          <w:ilvl w:val="0"/>
          <w:numId w:val="8"/>
        </w:numPr>
        <w:tabs>
          <w:tab w:val="clear" w:pos="720"/>
          <w:tab w:val="num" w:pos="567"/>
        </w:tabs>
        <w:spacing w:line="360" w:lineRule="auto"/>
        <w:ind w:left="567" w:hanging="567"/>
        <w:jc w:val="both"/>
        <w:rPr>
          <w:bCs/>
        </w:rPr>
      </w:pPr>
      <w:r w:rsidRPr="009F39B9">
        <w:rPr>
          <w:bCs/>
        </w:rPr>
        <w:t>Будущее отрасли лежит в области самообучающихся систем, которые смогут учитывать не только жесткие нормативы, но и накопленный опыт выполнения аналогичных работ в прошлом.</w:t>
      </w:r>
    </w:p>
    <w:p w14:paraId="3DC3EEFB" w14:textId="5AACA3D8" w:rsidR="00B83E97" w:rsidRDefault="009F39B9" w:rsidP="00B83E97">
      <w:pPr>
        <w:pStyle w:val="a3"/>
        <w:spacing w:line="360" w:lineRule="auto"/>
        <w:ind w:left="0" w:firstLine="567"/>
        <w:jc w:val="both"/>
        <w:rPr>
          <w:bCs/>
        </w:rPr>
      </w:pPr>
      <w:r w:rsidRPr="009F39B9">
        <w:rPr>
          <w:bCs/>
        </w:rPr>
        <w:t>Развитие методов оптимизации в этой сфере не только повышает прибыль предприятий, но и делает жизнь людей более предсказуемой и организованной, минимизируя потери самого ценного, что у нас есть — времени.</w:t>
      </w:r>
    </w:p>
    <w:p w14:paraId="683F2CF5" w14:textId="76E396E6" w:rsidR="009F39B9" w:rsidRPr="009F39B9" w:rsidRDefault="00B83E97" w:rsidP="00B83E97">
      <w:pPr>
        <w:ind w:firstLine="567"/>
        <w:rPr>
          <w:bCs/>
          <w:sz w:val="28"/>
          <w:szCs w:val="28"/>
        </w:rPr>
      </w:pPr>
      <w:r>
        <w:rPr>
          <w:bCs/>
        </w:rPr>
        <w:br w:type="page"/>
      </w:r>
    </w:p>
    <w:p w14:paraId="2E0F5997" w14:textId="77777777" w:rsidR="009F39B9" w:rsidRPr="009F39B9" w:rsidRDefault="009F39B9" w:rsidP="00B83E97">
      <w:pPr>
        <w:pStyle w:val="1"/>
      </w:pPr>
      <w:bookmarkStart w:id="15" w:name="_Toc217685385"/>
      <w:r w:rsidRPr="009F39B9">
        <w:lastRenderedPageBreak/>
        <w:t>Список используемой литературы</w:t>
      </w:r>
      <w:bookmarkEnd w:id="15"/>
    </w:p>
    <w:p w14:paraId="1DECC907"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r w:rsidRPr="009F39B9">
        <w:t>Конвей В. Л., Максвелл В. Л., Миллер Л. В. Теория расписаний. Перевод с англ. — М.: Наука, 1975. — 360 с. (Фундаментальный базис).</w:t>
      </w:r>
    </w:p>
    <w:p w14:paraId="1FE8DCD9"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r w:rsidRPr="009F39B9">
        <w:t>Лазарев А. А. Теория расписаний. Задачи и алгоритмы. — М.: МГУ, 2011. — 272 с.</w:t>
      </w:r>
    </w:p>
    <w:p w14:paraId="436D395D"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r w:rsidRPr="009F39B9">
        <w:t xml:space="preserve">Танаев В. С., Сотсков Ю. Н., </w:t>
      </w:r>
      <w:proofErr w:type="spellStart"/>
      <w:r w:rsidRPr="009F39B9">
        <w:t>Струсевич</w:t>
      </w:r>
      <w:proofErr w:type="spellEnd"/>
      <w:r w:rsidRPr="009F39B9">
        <w:t xml:space="preserve"> В. А. Теория расписаний. Многостадийные системы. — М.: Наука, 1989. — 328 с.</w:t>
      </w:r>
    </w:p>
    <w:p w14:paraId="503E7808"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r w:rsidRPr="009F39B9">
        <w:t xml:space="preserve">Григорьев И. В., Ткаченко Л. И. Оптимизационные методы в задачах планирования производства. — М.: </w:t>
      </w:r>
      <w:proofErr w:type="spellStart"/>
      <w:r w:rsidRPr="009F39B9">
        <w:t>Юрайт</w:t>
      </w:r>
      <w:proofErr w:type="spellEnd"/>
      <w:r w:rsidRPr="009F39B9">
        <w:t>, 2022. — 190 с.</w:t>
      </w:r>
    </w:p>
    <w:p w14:paraId="078F9D2E"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proofErr w:type="spellStart"/>
      <w:r w:rsidRPr="009F39B9">
        <w:rPr>
          <w:lang w:val="en-US"/>
        </w:rPr>
        <w:t>Pinedo</w:t>
      </w:r>
      <w:proofErr w:type="spellEnd"/>
      <w:r w:rsidRPr="009F39B9">
        <w:rPr>
          <w:lang w:val="en-US"/>
        </w:rPr>
        <w:t xml:space="preserve"> M. L. Scheduling: Theory, Algorithms, and Systems. </w:t>
      </w:r>
      <w:r w:rsidRPr="009F39B9">
        <w:t>5th Edition. — Springer, 2016.</w:t>
      </w:r>
    </w:p>
    <w:p w14:paraId="2B8DB21F"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proofErr w:type="spellStart"/>
      <w:r w:rsidRPr="009F39B9">
        <w:rPr>
          <w:lang w:val="en-US"/>
        </w:rPr>
        <w:t>Garey</w:t>
      </w:r>
      <w:proofErr w:type="spellEnd"/>
      <w:r w:rsidRPr="009F39B9">
        <w:rPr>
          <w:lang w:val="en-US"/>
        </w:rPr>
        <w:t xml:space="preserve"> M. R., Johnson D. S. Computers and Intractability: A Guide to the Theory of NP-Completeness. — W. H. Freeman, 1979. </w:t>
      </w:r>
      <w:r w:rsidRPr="009F39B9">
        <w:t>(О сложности алгоритмов).</w:t>
      </w:r>
    </w:p>
    <w:p w14:paraId="75F722E1"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proofErr w:type="spellStart"/>
      <w:r w:rsidRPr="009F39B9">
        <w:t>Шкурба</w:t>
      </w:r>
      <w:proofErr w:type="spellEnd"/>
      <w:r w:rsidRPr="009F39B9">
        <w:t xml:space="preserve"> В. В. Задачи планирования и методы их решения. — Киев: </w:t>
      </w:r>
      <w:proofErr w:type="spellStart"/>
      <w:r w:rsidRPr="009F39B9">
        <w:t>Наукова</w:t>
      </w:r>
      <w:proofErr w:type="spellEnd"/>
      <w:r w:rsidRPr="009F39B9">
        <w:t xml:space="preserve"> думка, 1982.</w:t>
      </w:r>
    </w:p>
    <w:p w14:paraId="250206DA"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r w:rsidRPr="009F39B9">
        <w:t>Колобов А. А. Промышленная логистика: Логистически-ориентированное управление. — М.: Изд-во МГТУ им. Н.Э. Баумана, 1997.</w:t>
      </w:r>
    </w:p>
    <w:p w14:paraId="59CDAF70"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proofErr w:type="spellStart"/>
      <w:r w:rsidRPr="009F39B9">
        <w:t>Брукер</w:t>
      </w:r>
      <w:proofErr w:type="spellEnd"/>
      <w:r w:rsidRPr="009F39B9">
        <w:t xml:space="preserve"> П. Теория расписаний. — М.: </w:t>
      </w:r>
      <w:proofErr w:type="spellStart"/>
      <w:r w:rsidRPr="009F39B9">
        <w:t>Физматлит</w:t>
      </w:r>
      <w:proofErr w:type="spellEnd"/>
      <w:r w:rsidRPr="009F39B9">
        <w:t>, 2006.</w:t>
      </w:r>
    </w:p>
    <w:p w14:paraId="42D03826" w14:textId="77777777" w:rsidR="009F39B9" w:rsidRPr="009F39B9" w:rsidRDefault="009F39B9" w:rsidP="00B83E97">
      <w:pPr>
        <w:pStyle w:val="a3"/>
        <w:numPr>
          <w:ilvl w:val="0"/>
          <w:numId w:val="9"/>
        </w:numPr>
        <w:tabs>
          <w:tab w:val="clear" w:pos="720"/>
          <w:tab w:val="num" w:pos="567"/>
        </w:tabs>
        <w:spacing w:line="360" w:lineRule="auto"/>
        <w:ind w:left="567" w:hanging="567"/>
        <w:jc w:val="both"/>
      </w:pPr>
      <w:r w:rsidRPr="009F39B9">
        <w:t>Левитин Г. Л. Генетические алгоритмы в задачах оптимизации расписаний. — М.: Энергоатомиздат, 2001.</w:t>
      </w:r>
    </w:p>
    <w:p w14:paraId="6B0076D7" w14:textId="6470372A" w:rsidR="006F7118" w:rsidRPr="009F39B9" w:rsidRDefault="006F7118" w:rsidP="00B83E97">
      <w:pPr>
        <w:pStyle w:val="a3"/>
        <w:spacing w:line="360" w:lineRule="auto"/>
        <w:ind w:left="0" w:firstLine="567"/>
        <w:jc w:val="both"/>
        <w:rPr>
          <w:bCs/>
        </w:rPr>
      </w:pPr>
    </w:p>
    <w:sectPr w:rsidR="006F7118" w:rsidRPr="009F39B9" w:rsidSect="004E4761">
      <w:footerReference w:type="default" r:id="rId8"/>
      <w:pgSz w:w="11910" w:h="16840"/>
      <w:pgMar w:top="1040" w:right="708" w:bottom="1340" w:left="1559" w:header="0" w:footer="114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42C90" w14:textId="77777777" w:rsidR="00830F17" w:rsidRDefault="00830F17">
      <w:r>
        <w:separator/>
      </w:r>
    </w:p>
  </w:endnote>
  <w:endnote w:type="continuationSeparator" w:id="0">
    <w:p w14:paraId="04C72DDB" w14:textId="77777777" w:rsidR="00830F17" w:rsidRDefault="00830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004737"/>
      <w:docPartObj>
        <w:docPartGallery w:val="Page Numbers (Bottom of Page)"/>
        <w:docPartUnique/>
      </w:docPartObj>
    </w:sdtPr>
    <w:sdtContent>
      <w:p w14:paraId="434937CB" w14:textId="77777777" w:rsidR="004E4761" w:rsidRDefault="004E4761">
        <w:pPr>
          <w:pStyle w:val="a7"/>
          <w:jc w:val="center"/>
        </w:pPr>
        <w:r>
          <w:fldChar w:fldCharType="begin"/>
        </w:r>
        <w:r>
          <w:instrText>PAGE   \* MERGEFORMAT</w:instrText>
        </w:r>
        <w:r>
          <w:fldChar w:fldCharType="separate"/>
        </w:r>
        <w:r w:rsidR="00194029">
          <w:rPr>
            <w:noProof/>
          </w:rPr>
          <w:t>14</w:t>
        </w:r>
        <w:r>
          <w:fldChar w:fldCharType="end"/>
        </w:r>
      </w:p>
    </w:sdtContent>
  </w:sdt>
  <w:p w14:paraId="6AEE45AE" w14:textId="77777777" w:rsidR="00983621" w:rsidRDefault="00983621">
    <w:pPr>
      <w:pStyle w:val="a3"/>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BE2EF" w14:textId="77777777" w:rsidR="00830F17" w:rsidRDefault="00830F17">
      <w:r>
        <w:separator/>
      </w:r>
    </w:p>
  </w:footnote>
  <w:footnote w:type="continuationSeparator" w:id="0">
    <w:p w14:paraId="61A90C4E" w14:textId="77777777" w:rsidR="00830F17" w:rsidRDefault="00830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2A2"/>
    <w:multiLevelType w:val="multilevel"/>
    <w:tmpl w:val="385C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3433D"/>
    <w:multiLevelType w:val="multilevel"/>
    <w:tmpl w:val="97E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22F4F"/>
    <w:multiLevelType w:val="hybridMultilevel"/>
    <w:tmpl w:val="43EC0994"/>
    <w:lvl w:ilvl="0" w:tplc="F012A622">
      <w:numFmt w:val="bullet"/>
      <w:lvlText w:val=""/>
      <w:lvlJc w:val="left"/>
      <w:pPr>
        <w:ind w:left="140" w:hanging="706"/>
      </w:pPr>
      <w:rPr>
        <w:rFonts w:ascii="Symbol" w:eastAsia="Symbol" w:hAnsi="Symbol" w:cs="Symbol" w:hint="default"/>
        <w:b w:val="0"/>
        <w:bCs w:val="0"/>
        <w:i w:val="0"/>
        <w:iCs w:val="0"/>
        <w:spacing w:val="0"/>
        <w:w w:val="99"/>
        <w:sz w:val="28"/>
        <w:szCs w:val="28"/>
        <w:lang w:val="ru-RU" w:eastAsia="en-US" w:bidi="ar-SA"/>
      </w:rPr>
    </w:lvl>
    <w:lvl w:ilvl="1" w:tplc="0C580C74">
      <w:numFmt w:val="bullet"/>
      <w:lvlText w:val="•"/>
      <w:lvlJc w:val="left"/>
      <w:pPr>
        <w:ind w:left="1089" w:hanging="706"/>
      </w:pPr>
      <w:rPr>
        <w:rFonts w:hint="default"/>
        <w:lang w:val="ru-RU" w:eastAsia="en-US" w:bidi="ar-SA"/>
      </w:rPr>
    </w:lvl>
    <w:lvl w:ilvl="2" w:tplc="2C9A5AA6">
      <w:numFmt w:val="bullet"/>
      <w:lvlText w:val="•"/>
      <w:lvlJc w:val="left"/>
      <w:pPr>
        <w:ind w:left="2039" w:hanging="706"/>
      </w:pPr>
      <w:rPr>
        <w:rFonts w:hint="default"/>
        <w:lang w:val="ru-RU" w:eastAsia="en-US" w:bidi="ar-SA"/>
      </w:rPr>
    </w:lvl>
    <w:lvl w:ilvl="3" w:tplc="1A6E32DE">
      <w:numFmt w:val="bullet"/>
      <w:lvlText w:val="•"/>
      <w:lvlJc w:val="left"/>
      <w:pPr>
        <w:ind w:left="2989" w:hanging="706"/>
      </w:pPr>
      <w:rPr>
        <w:rFonts w:hint="default"/>
        <w:lang w:val="ru-RU" w:eastAsia="en-US" w:bidi="ar-SA"/>
      </w:rPr>
    </w:lvl>
    <w:lvl w:ilvl="4" w:tplc="F5AC7CA6">
      <w:numFmt w:val="bullet"/>
      <w:lvlText w:val="•"/>
      <w:lvlJc w:val="left"/>
      <w:pPr>
        <w:ind w:left="3938" w:hanging="706"/>
      </w:pPr>
      <w:rPr>
        <w:rFonts w:hint="default"/>
        <w:lang w:val="ru-RU" w:eastAsia="en-US" w:bidi="ar-SA"/>
      </w:rPr>
    </w:lvl>
    <w:lvl w:ilvl="5" w:tplc="53E29DEE">
      <w:numFmt w:val="bullet"/>
      <w:lvlText w:val="•"/>
      <w:lvlJc w:val="left"/>
      <w:pPr>
        <w:ind w:left="4888" w:hanging="706"/>
      </w:pPr>
      <w:rPr>
        <w:rFonts w:hint="default"/>
        <w:lang w:val="ru-RU" w:eastAsia="en-US" w:bidi="ar-SA"/>
      </w:rPr>
    </w:lvl>
    <w:lvl w:ilvl="6" w:tplc="42D40E34">
      <w:numFmt w:val="bullet"/>
      <w:lvlText w:val="•"/>
      <w:lvlJc w:val="left"/>
      <w:pPr>
        <w:ind w:left="5838" w:hanging="706"/>
      </w:pPr>
      <w:rPr>
        <w:rFonts w:hint="default"/>
        <w:lang w:val="ru-RU" w:eastAsia="en-US" w:bidi="ar-SA"/>
      </w:rPr>
    </w:lvl>
    <w:lvl w:ilvl="7" w:tplc="1CD4355A">
      <w:numFmt w:val="bullet"/>
      <w:lvlText w:val="•"/>
      <w:lvlJc w:val="left"/>
      <w:pPr>
        <w:ind w:left="6787" w:hanging="706"/>
      </w:pPr>
      <w:rPr>
        <w:rFonts w:hint="default"/>
        <w:lang w:val="ru-RU" w:eastAsia="en-US" w:bidi="ar-SA"/>
      </w:rPr>
    </w:lvl>
    <w:lvl w:ilvl="8" w:tplc="3E860DA4">
      <w:numFmt w:val="bullet"/>
      <w:lvlText w:val="•"/>
      <w:lvlJc w:val="left"/>
      <w:pPr>
        <w:ind w:left="7737" w:hanging="706"/>
      </w:pPr>
      <w:rPr>
        <w:rFonts w:hint="default"/>
        <w:lang w:val="ru-RU" w:eastAsia="en-US" w:bidi="ar-SA"/>
      </w:rPr>
    </w:lvl>
  </w:abstractNum>
  <w:abstractNum w:abstractNumId="3" w15:restartNumberingAfterBreak="0">
    <w:nsid w:val="2AB63565"/>
    <w:multiLevelType w:val="multilevel"/>
    <w:tmpl w:val="5CFA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F7040"/>
    <w:multiLevelType w:val="multilevel"/>
    <w:tmpl w:val="1586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A74310"/>
    <w:multiLevelType w:val="multilevel"/>
    <w:tmpl w:val="20E6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F3B64"/>
    <w:multiLevelType w:val="hybridMultilevel"/>
    <w:tmpl w:val="BB3210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1E303A4"/>
    <w:multiLevelType w:val="multilevel"/>
    <w:tmpl w:val="E1D8C0B4"/>
    <w:lvl w:ilvl="0">
      <w:start w:val="1"/>
      <w:numFmt w:val="decimal"/>
      <w:lvlText w:val="%1"/>
      <w:lvlJc w:val="left"/>
      <w:pPr>
        <w:ind w:left="1062" w:hanging="212"/>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1273" w:hanging="423"/>
      </w:pPr>
      <w:rPr>
        <w:rFonts w:ascii="Times New Roman" w:eastAsia="Times New Roman" w:hAnsi="Times New Roman" w:cs="Times New Roman" w:hint="default"/>
        <w:b w:val="0"/>
        <w:bCs w:val="0"/>
        <w:i/>
        <w:iCs/>
        <w:spacing w:val="0"/>
        <w:w w:val="99"/>
        <w:sz w:val="28"/>
        <w:szCs w:val="28"/>
        <w:lang w:val="ru-RU" w:eastAsia="en-US" w:bidi="ar-SA"/>
      </w:rPr>
    </w:lvl>
    <w:lvl w:ilvl="2">
      <w:numFmt w:val="bullet"/>
      <w:lvlText w:val=""/>
      <w:lvlJc w:val="left"/>
      <w:pPr>
        <w:ind w:left="140" w:hanging="706"/>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560" w:hanging="706"/>
      </w:pPr>
      <w:rPr>
        <w:rFonts w:hint="default"/>
        <w:lang w:val="ru-RU" w:eastAsia="en-US" w:bidi="ar-SA"/>
      </w:rPr>
    </w:lvl>
    <w:lvl w:ilvl="4">
      <w:numFmt w:val="bullet"/>
      <w:lvlText w:val="•"/>
      <w:lvlJc w:val="left"/>
      <w:pPr>
        <w:ind w:left="2713" w:hanging="706"/>
      </w:pPr>
      <w:rPr>
        <w:rFonts w:hint="default"/>
        <w:lang w:val="ru-RU" w:eastAsia="en-US" w:bidi="ar-SA"/>
      </w:rPr>
    </w:lvl>
    <w:lvl w:ilvl="5">
      <w:numFmt w:val="bullet"/>
      <w:lvlText w:val="•"/>
      <w:lvlJc w:val="left"/>
      <w:pPr>
        <w:ind w:left="3867" w:hanging="706"/>
      </w:pPr>
      <w:rPr>
        <w:rFonts w:hint="default"/>
        <w:lang w:val="ru-RU" w:eastAsia="en-US" w:bidi="ar-SA"/>
      </w:rPr>
    </w:lvl>
    <w:lvl w:ilvl="6">
      <w:numFmt w:val="bullet"/>
      <w:lvlText w:val="•"/>
      <w:lvlJc w:val="left"/>
      <w:pPr>
        <w:ind w:left="5021" w:hanging="706"/>
      </w:pPr>
      <w:rPr>
        <w:rFonts w:hint="default"/>
        <w:lang w:val="ru-RU" w:eastAsia="en-US" w:bidi="ar-SA"/>
      </w:rPr>
    </w:lvl>
    <w:lvl w:ilvl="7">
      <w:numFmt w:val="bullet"/>
      <w:lvlText w:val="•"/>
      <w:lvlJc w:val="left"/>
      <w:pPr>
        <w:ind w:left="6175" w:hanging="706"/>
      </w:pPr>
      <w:rPr>
        <w:rFonts w:hint="default"/>
        <w:lang w:val="ru-RU" w:eastAsia="en-US" w:bidi="ar-SA"/>
      </w:rPr>
    </w:lvl>
    <w:lvl w:ilvl="8">
      <w:numFmt w:val="bullet"/>
      <w:lvlText w:val="•"/>
      <w:lvlJc w:val="left"/>
      <w:pPr>
        <w:ind w:left="7329" w:hanging="706"/>
      </w:pPr>
      <w:rPr>
        <w:rFonts w:hint="default"/>
        <w:lang w:val="ru-RU" w:eastAsia="en-US" w:bidi="ar-SA"/>
      </w:rPr>
    </w:lvl>
  </w:abstractNum>
  <w:abstractNum w:abstractNumId="8" w15:restartNumberingAfterBreak="0">
    <w:nsid w:val="7F6F0A75"/>
    <w:multiLevelType w:val="multilevel"/>
    <w:tmpl w:val="AE74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248100">
    <w:abstractNumId w:val="2"/>
  </w:num>
  <w:num w:numId="2" w16cid:durableId="419327369">
    <w:abstractNumId w:val="7"/>
  </w:num>
  <w:num w:numId="3" w16cid:durableId="1074862855">
    <w:abstractNumId w:val="6"/>
  </w:num>
  <w:num w:numId="4" w16cid:durableId="1484616024">
    <w:abstractNumId w:val="4"/>
  </w:num>
  <w:num w:numId="5" w16cid:durableId="1033655224">
    <w:abstractNumId w:val="1"/>
  </w:num>
  <w:num w:numId="6" w16cid:durableId="2040929681">
    <w:abstractNumId w:val="0"/>
  </w:num>
  <w:num w:numId="7" w16cid:durableId="1175877191">
    <w:abstractNumId w:val="8"/>
  </w:num>
  <w:num w:numId="8" w16cid:durableId="1828323795">
    <w:abstractNumId w:val="5"/>
  </w:num>
  <w:num w:numId="9" w16cid:durableId="1405688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3621"/>
    <w:rsid w:val="00013292"/>
    <w:rsid w:val="000735D8"/>
    <w:rsid w:val="000B03DF"/>
    <w:rsid w:val="000D1A2F"/>
    <w:rsid w:val="000D5436"/>
    <w:rsid w:val="000E0A2E"/>
    <w:rsid w:val="000E0B2E"/>
    <w:rsid w:val="00124084"/>
    <w:rsid w:val="0012798C"/>
    <w:rsid w:val="00134A4B"/>
    <w:rsid w:val="00194029"/>
    <w:rsid w:val="001950B2"/>
    <w:rsid w:val="001B3CB7"/>
    <w:rsid w:val="001D69AC"/>
    <w:rsid w:val="00201F79"/>
    <w:rsid w:val="002036FC"/>
    <w:rsid w:val="00227C75"/>
    <w:rsid w:val="00232A01"/>
    <w:rsid w:val="00241CC7"/>
    <w:rsid w:val="00266DB8"/>
    <w:rsid w:val="00270F97"/>
    <w:rsid w:val="00281C33"/>
    <w:rsid w:val="0029437A"/>
    <w:rsid w:val="002C7568"/>
    <w:rsid w:val="002D024C"/>
    <w:rsid w:val="002E27B7"/>
    <w:rsid w:val="002E3840"/>
    <w:rsid w:val="002F739B"/>
    <w:rsid w:val="003502A4"/>
    <w:rsid w:val="00401B74"/>
    <w:rsid w:val="00405939"/>
    <w:rsid w:val="004173C8"/>
    <w:rsid w:val="00421001"/>
    <w:rsid w:val="00427BE7"/>
    <w:rsid w:val="00436CE2"/>
    <w:rsid w:val="004A0E1F"/>
    <w:rsid w:val="004A3F44"/>
    <w:rsid w:val="004A575E"/>
    <w:rsid w:val="004E4761"/>
    <w:rsid w:val="004E768C"/>
    <w:rsid w:val="00506EBD"/>
    <w:rsid w:val="005216B5"/>
    <w:rsid w:val="00522D7B"/>
    <w:rsid w:val="00523DC2"/>
    <w:rsid w:val="00526559"/>
    <w:rsid w:val="00530A86"/>
    <w:rsid w:val="00533689"/>
    <w:rsid w:val="00534BBF"/>
    <w:rsid w:val="00545F08"/>
    <w:rsid w:val="005469CA"/>
    <w:rsid w:val="005835EB"/>
    <w:rsid w:val="00587247"/>
    <w:rsid w:val="005B1D6E"/>
    <w:rsid w:val="005C21A7"/>
    <w:rsid w:val="005E58A8"/>
    <w:rsid w:val="005E64D9"/>
    <w:rsid w:val="00603041"/>
    <w:rsid w:val="006118EF"/>
    <w:rsid w:val="00613F54"/>
    <w:rsid w:val="006224D4"/>
    <w:rsid w:val="00643055"/>
    <w:rsid w:val="00671C48"/>
    <w:rsid w:val="00685753"/>
    <w:rsid w:val="006D0AE3"/>
    <w:rsid w:val="006E3578"/>
    <w:rsid w:val="006F7118"/>
    <w:rsid w:val="00773306"/>
    <w:rsid w:val="00774497"/>
    <w:rsid w:val="007932B4"/>
    <w:rsid w:val="00794EBD"/>
    <w:rsid w:val="007C2D55"/>
    <w:rsid w:val="0081628F"/>
    <w:rsid w:val="00830F17"/>
    <w:rsid w:val="00870556"/>
    <w:rsid w:val="00872070"/>
    <w:rsid w:val="00901E72"/>
    <w:rsid w:val="00913706"/>
    <w:rsid w:val="00926B04"/>
    <w:rsid w:val="009343B6"/>
    <w:rsid w:val="009415B7"/>
    <w:rsid w:val="009435B8"/>
    <w:rsid w:val="00946A05"/>
    <w:rsid w:val="00966C71"/>
    <w:rsid w:val="009724F7"/>
    <w:rsid w:val="00973D14"/>
    <w:rsid w:val="00983621"/>
    <w:rsid w:val="00996B24"/>
    <w:rsid w:val="009A2C24"/>
    <w:rsid w:val="009C1CF8"/>
    <w:rsid w:val="009E5AA6"/>
    <w:rsid w:val="009F39B9"/>
    <w:rsid w:val="00A01BEF"/>
    <w:rsid w:val="00A10330"/>
    <w:rsid w:val="00A32DA3"/>
    <w:rsid w:val="00A41C1B"/>
    <w:rsid w:val="00A41D45"/>
    <w:rsid w:val="00A53059"/>
    <w:rsid w:val="00AC0111"/>
    <w:rsid w:val="00AC6BD5"/>
    <w:rsid w:val="00AF62D2"/>
    <w:rsid w:val="00B05D94"/>
    <w:rsid w:val="00B30BC4"/>
    <w:rsid w:val="00B4233D"/>
    <w:rsid w:val="00B43CD5"/>
    <w:rsid w:val="00B510AC"/>
    <w:rsid w:val="00B66360"/>
    <w:rsid w:val="00B7474B"/>
    <w:rsid w:val="00B76DAD"/>
    <w:rsid w:val="00B83E97"/>
    <w:rsid w:val="00B9457F"/>
    <w:rsid w:val="00B94BF6"/>
    <w:rsid w:val="00BE68A1"/>
    <w:rsid w:val="00BE6923"/>
    <w:rsid w:val="00C0360C"/>
    <w:rsid w:val="00C23911"/>
    <w:rsid w:val="00C45341"/>
    <w:rsid w:val="00C523A2"/>
    <w:rsid w:val="00C83DE5"/>
    <w:rsid w:val="00C936A3"/>
    <w:rsid w:val="00CA265B"/>
    <w:rsid w:val="00CE7695"/>
    <w:rsid w:val="00CF2109"/>
    <w:rsid w:val="00D033C6"/>
    <w:rsid w:val="00D365FC"/>
    <w:rsid w:val="00D6578A"/>
    <w:rsid w:val="00DA089C"/>
    <w:rsid w:val="00DB3C50"/>
    <w:rsid w:val="00DD21C2"/>
    <w:rsid w:val="00DE1E67"/>
    <w:rsid w:val="00E028C5"/>
    <w:rsid w:val="00E16CD0"/>
    <w:rsid w:val="00E26610"/>
    <w:rsid w:val="00E66EBC"/>
    <w:rsid w:val="00E8100F"/>
    <w:rsid w:val="00E831D9"/>
    <w:rsid w:val="00E92948"/>
    <w:rsid w:val="00EA13DE"/>
    <w:rsid w:val="00EB57FE"/>
    <w:rsid w:val="00EB5B11"/>
    <w:rsid w:val="00EC7E2E"/>
    <w:rsid w:val="00F12676"/>
    <w:rsid w:val="00F27440"/>
    <w:rsid w:val="00F42306"/>
    <w:rsid w:val="00F463A8"/>
    <w:rsid w:val="00F5352A"/>
    <w:rsid w:val="00F619F6"/>
    <w:rsid w:val="00F64568"/>
    <w:rsid w:val="00F71DC2"/>
    <w:rsid w:val="00F739F4"/>
    <w:rsid w:val="00F75F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6C08"/>
  <w15:docId w15:val="{95BA83DF-B6AA-4E65-AD4C-4FEDAE31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87247"/>
    <w:rPr>
      <w:rFonts w:ascii="Times New Roman" w:eastAsia="Times New Roman" w:hAnsi="Times New Roman" w:cs="Times New Roman"/>
      <w:lang w:val="ru-RU"/>
    </w:rPr>
  </w:style>
  <w:style w:type="paragraph" w:styleId="1">
    <w:name w:val="heading 1"/>
    <w:basedOn w:val="a"/>
    <w:uiPriority w:val="1"/>
    <w:qFormat/>
    <w:rsid w:val="009F39B9"/>
    <w:pPr>
      <w:spacing w:line="360" w:lineRule="auto"/>
      <w:ind w:firstLine="567"/>
      <w:jc w:val="center"/>
      <w:outlineLvl w:val="0"/>
    </w:pPr>
    <w:rPr>
      <w:b/>
      <w:bCs/>
      <w:sz w:val="28"/>
      <w:szCs w:val="28"/>
    </w:rPr>
  </w:style>
  <w:style w:type="paragraph" w:styleId="2">
    <w:name w:val="heading 2"/>
    <w:basedOn w:val="a"/>
    <w:next w:val="a"/>
    <w:link w:val="20"/>
    <w:uiPriority w:val="9"/>
    <w:semiHidden/>
    <w:unhideWhenUsed/>
    <w:qFormat/>
    <w:rsid w:val="009F39B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9F39B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40"/>
    </w:pPr>
    <w:rPr>
      <w:sz w:val="28"/>
      <w:szCs w:val="28"/>
    </w:rPr>
  </w:style>
  <w:style w:type="paragraph" w:styleId="a4">
    <w:name w:val="List Paragraph"/>
    <w:basedOn w:val="a"/>
    <w:uiPriority w:val="1"/>
    <w:qFormat/>
    <w:pPr>
      <w:spacing w:before="94"/>
      <w:ind w:left="1557" w:hanging="706"/>
    </w:pPr>
  </w:style>
  <w:style w:type="paragraph" w:customStyle="1" w:styleId="TableParagraph">
    <w:name w:val="Table Paragraph"/>
    <w:basedOn w:val="a"/>
    <w:uiPriority w:val="1"/>
    <w:qFormat/>
  </w:style>
  <w:style w:type="paragraph" w:styleId="a5">
    <w:name w:val="header"/>
    <w:basedOn w:val="a"/>
    <w:link w:val="a6"/>
    <w:uiPriority w:val="99"/>
    <w:unhideWhenUsed/>
    <w:rsid w:val="004E4761"/>
    <w:pPr>
      <w:tabs>
        <w:tab w:val="center" w:pos="4677"/>
        <w:tab w:val="right" w:pos="9355"/>
      </w:tabs>
    </w:pPr>
  </w:style>
  <w:style w:type="character" w:customStyle="1" w:styleId="a6">
    <w:name w:val="Верхний колонтитул Знак"/>
    <w:basedOn w:val="a0"/>
    <w:link w:val="a5"/>
    <w:uiPriority w:val="99"/>
    <w:rsid w:val="004E4761"/>
    <w:rPr>
      <w:rFonts w:ascii="Times New Roman" w:eastAsia="Times New Roman" w:hAnsi="Times New Roman" w:cs="Times New Roman"/>
      <w:lang w:val="ru-RU"/>
    </w:rPr>
  </w:style>
  <w:style w:type="paragraph" w:styleId="a7">
    <w:name w:val="footer"/>
    <w:basedOn w:val="a"/>
    <w:link w:val="a8"/>
    <w:uiPriority w:val="99"/>
    <w:unhideWhenUsed/>
    <w:rsid w:val="004E4761"/>
    <w:pPr>
      <w:tabs>
        <w:tab w:val="center" w:pos="4677"/>
        <w:tab w:val="right" w:pos="9355"/>
      </w:tabs>
    </w:pPr>
  </w:style>
  <w:style w:type="character" w:customStyle="1" w:styleId="a8">
    <w:name w:val="Нижний колонтитул Знак"/>
    <w:basedOn w:val="a0"/>
    <w:link w:val="a7"/>
    <w:uiPriority w:val="99"/>
    <w:rsid w:val="004E4761"/>
    <w:rPr>
      <w:rFonts w:ascii="Times New Roman" w:eastAsia="Times New Roman" w:hAnsi="Times New Roman" w:cs="Times New Roman"/>
      <w:lang w:val="ru-RU"/>
    </w:rPr>
  </w:style>
  <w:style w:type="paragraph" w:styleId="a9">
    <w:name w:val="TOC Heading"/>
    <w:basedOn w:val="1"/>
    <w:next w:val="a"/>
    <w:uiPriority w:val="39"/>
    <w:unhideWhenUsed/>
    <w:qFormat/>
    <w:rsid w:val="00870556"/>
    <w:pPr>
      <w:keepNext/>
      <w:keepLines/>
      <w:widowControl/>
      <w:autoSpaceDE/>
      <w:autoSpaceDN/>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aa">
    <w:name w:val="Title"/>
    <w:next w:val="a3"/>
    <w:link w:val="ab"/>
    <w:uiPriority w:val="10"/>
    <w:qFormat/>
    <w:rsid w:val="00870556"/>
    <w:pPr>
      <w:spacing w:line="360" w:lineRule="auto"/>
      <w:ind w:firstLine="57"/>
      <w:contextualSpacing/>
      <w:jc w:val="center"/>
    </w:pPr>
    <w:rPr>
      <w:rFonts w:ascii="Times New Roman" w:eastAsiaTheme="majorEastAsia" w:hAnsi="Times New Roman" w:cstheme="majorBidi"/>
      <w:b/>
      <w:spacing w:val="-10"/>
      <w:kern w:val="28"/>
      <w:sz w:val="28"/>
      <w:szCs w:val="56"/>
      <w:lang w:val="ru-RU"/>
    </w:rPr>
  </w:style>
  <w:style w:type="character" w:customStyle="1" w:styleId="ab">
    <w:name w:val="Заголовок Знак"/>
    <w:basedOn w:val="a0"/>
    <w:link w:val="aa"/>
    <w:uiPriority w:val="10"/>
    <w:rsid w:val="00870556"/>
    <w:rPr>
      <w:rFonts w:ascii="Times New Roman" w:eastAsiaTheme="majorEastAsia" w:hAnsi="Times New Roman" w:cstheme="majorBidi"/>
      <w:b/>
      <w:spacing w:val="-10"/>
      <w:kern w:val="28"/>
      <w:sz w:val="28"/>
      <w:szCs w:val="56"/>
      <w:lang w:val="ru-RU"/>
    </w:rPr>
  </w:style>
  <w:style w:type="paragraph" w:styleId="10">
    <w:name w:val="toc 1"/>
    <w:basedOn w:val="a"/>
    <w:next w:val="a"/>
    <w:autoRedefine/>
    <w:uiPriority w:val="39"/>
    <w:unhideWhenUsed/>
    <w:rsid w:val="00870556"/>
    <w:pPr>
      <w:spacing w:after="100"/>
    </w:pPr>
  </w:style>
  <w:style w:type="character" w:styleId="ac">
    <w:name w:val="Hyperlink"/>
    <w:basedOn w:val="a0"/>
    <w:uiPriority w:val="99"/>
    <w:unhideWhenUsed/>
    <w:rsid w:val="00870556"/>
    <w:rPr>
      <w:color w:val="0000FF" w:themeColor="hyperlink"/>
      <w:u w:val="single"/>
    </w:rPr>
  </w:style>
  <w:style w:type="character" w:customStyle="1" w:styleId="20">
    <w:name w:val="Заголовок 2 Знак"/>
    <w:basedOn w:val="a0"/>
    <w:link w:val="2"/>
    <w:uiPriority w:val="9"/>
    <w:semiHidden/>
    <w:rsid w:val="009F39B9"/>
    <w:rPr>
      <w:rFonts w:asciiTheme="majorHAnsi" w:eastAsiaTheme="majorEastAsia" w:hAnsiTheme="majorHAnsi" w:cstheme="majorBidi"/>
      <w:color w:val="365F91" w:themeColor="accent1" w:themeShade="BF"/>
      <w:sz w:val="26"/>
      <w:szCs w:val="26"/>
      <w:lang w:val="ru-RU"/>
    </w:rPr>
  </w:style>
  <w:style w:type="character" w:customStyle="1" w:styleId="30">
    <w:name w:val="Заголовок 3 Знак"/>
    <w:basedOn w:val="a0"/>
    <w:link w:val="3"/>
    <w:uiPriority w:val="9"/>
    <w:semiHidden/>
    <w:rsid w:val="009F39B9"/>
    <w:rPr>
      <w:rFonts w:asciiTheme="majorHAnsi" w:eastAsiaTheme="majorEastAsia" w:hAnsiTheme="majorHAnsi" w:cstheme="majorBidi"/>
      <w:color w:val="243F60"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37070">
      <w:bodyDiv w:val="1"/>
      <w:marLeft w:val="0"/>
      <w:marRight w:val="0"/>
      <w:marTop w:val="0"/>
      <w:marBottom w:val="0"/>
      <w:divBdr>
        <w:top w:val="none" w:sz="0" w:space="0" w:color="auto"/>
        <w:left w:val="none" w:sz="0" w:space="0" w:color="auto"/>
        <w:bottom w:val="none" w:sz="0" w:space="0" w:color="auto"/>
        <w:right w:val="none" w:sz="0" w:space="0" w:color="auto"/>
      </w:divBdr>
    </w:div>
    <w:div w:id="520896874">
      <w:bodyDiv w:val="1"/>
      <w:marLeft w:val="0"/>
      <w:marRight w:val="0"/>
      <w:marTop w:val="0"/>
      <w:marBottom w:val="0"/>
      <w:divBdr>
        <w:top w:val="none" w:sz="0" w:space="0" w:color="auto"/>
        <w:left w:val="none" w:sz="0" w:space="0" w:color="auto"/>
        <w:bottom w:val="none" w:sz="0" w:space="0" w:color="auto"/>
        <w:right w:val="none" w:sz="0" w:space="0" w:color="auto"/>
      </w:divBdr>
    </w:div>
    <w:div w:id="641429820">
      <w:bodyDiv w:val="1"/>
      <w:marLeft w:val="0"/>
      <w:marRight w:val="0"/>
      <w:marTop w:val="0"/>
      <w:marBottom w:val="0"/>
      <w:divBdr>
        <w:top w:val="none" w:sz="0" w:space="0" w:color="auto"/>
        <w:left w:val="none" w:sz="0" w:space="0" w:color="auto"/>
        <w:bottom w:val="none" w:sz="0" w:space="0" w:color="auto"/>
        <w:right w:val="none" w:sz="0" w:space="0" w:color="auto"/>
      </w:divBdr>
    </w:div>
    <w:div w:id="669213795">
      <w:bodyDiv w:val="1"/>
      <w:marLeft w:val="0"/>
      <w:marRight w:val="0"/>
      <w:marTop w:val="0"/>
      <w:marBottom w:val="0"/>
      <w:divBdr>
        <w:top w:val="none" w:sz="0" w:space="0" w:color="auto"/>
        <w:left w:val="none" w:sz="0" w:space="0" w:color="auto"/>
        <w:bottom w:val="none" w:sz="0" w:space="0" w:color="auto"/>
        <w:right w:val="none" w:sz="0" w:space="0" w:color="auto"/>
      </w:divBdr>
    </w:div>
    <w:div w:id="1246381341">
      <w:bodyDiv w:val="1"/>
      <w:marLeft w:val="0"/>
      <w:marRight w:val="0"/>
      <w:marTop w:val="0"/>
      <w:marBottom w:val="0"/>
      <w:divBdr>
        <w:top w:val="none" w:sz="0" w:space="0" w:color="auto"/>
        <w:left w:val="none" w:sz="0" w:space="0" w:color="auto"/>
        <w:bottom w:val="none" w:sz="0" w:space="0" w:color="auto"/>
        <w:right w:val="none" w:sz="0" w:space="0" w:color="auto"/>
      </w:divBdr>
    </w:div>
    <w:div w:id="1315573029">
      <w:bodyDiv w:val="1"/>
      <w:marLeft w:val="0"/>
      <w:marRight w:val="0"/>
      <w:marTop w:val="0"/>
      <w:marBottom w:val="0"/>
      <w:divBdr>
        <w:top w:val="none" w:sz="0" w:space="0" w:color="auto"/>
        <w:left w:val="none" w:sz="0" w:space="0" w:color="auto"/>
        <w:bottom w:val="none" w:sz="0" w:space="0" w:color="auto"/>
        <w:right w:val="none" w:sz="0" w:space="0" w:color="auto"/>
      </w:divBdr>
    </w:div>
    <w:div w:id="1636526184">
      <w:bodyDiv w:val="1"/>
      <w:marLeft w:val="0"/>
      <w:marRight w:val="0"/>
      <w:marTop w:val="0"/>
      <w:marBottom w:val="0"/>
      <w:divBdr>
        <w:top w:val="none" w:sz="0" w:space="0" w:color="auto"/>
        <w:left w:val="none" w:sz="0" w:space="0" w:color="auto"/>
        <w:bottom w:val="none" w:sz="0" w:space="0" w:color="auto"/>
        <w:right w:val="none" w:sz="0" w:space="0" w:color="auto"/>
      </w:divBdr>
    </w:div>
    <w:div w:id="1897660964">
      <w:bodyDiv w:val="1"/>
      <w:marLeft w:val="0"/>
      <w:marRight w:val="0"/>
      <w:marTop w:val="0"/>
      <w:marBottom w:val="0"/>
      <w:divBdr>
        <w:top w:val="none" w:sz="0" w:space="0" w:color="auto"/>
        <w:left w:val="none" w:sz="0" w:space="0" w:color="auto"/>
        <w:bottom w:val="none" w:sz="0" w:space="0" w:color="auto"/>
        <w:right w:val="none" w:sz="0" w:space="0" w:color="auto"/>
      </w:divBdr>
    </w:div>
    <w:div w:id="1910189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A427E-42E7-466B-98A3-39461CB20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13</Pages>
  <Words>2018</Words>
  <Characters>11506</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Антон Шмидт</cp:lastModifiedBy>
  <cp:revision>147</cp:revision>
  <dcterms:created xsi:type="dcterms:W3CDTF">2025-12-10T18:28:00Z</dcterms:created>
  <dcterms:modified xsi:type="dcterms:W3CDTF">2025-12-26T18:14:00Z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3-Heights(TM) PDF Security Shell 4.8.25.2 (http://www.pdf-tools.com)</vt:lpwstr>
  </property>
</Properties>
</file>