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2">
      <w:pPr>
        <w:spacing w:line="276" w:lineRule="auto"/>
        <w:ind w:firstLine="567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ПРОЕКТИРОВАНИЕ ИНФОРМАЦИОННОЙ АРХИТЕКТУРЫ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 ПОЛЬЗОВАТЕЛЬСКИХ СЦЕНАРИЕВ ЦИФРОВОГО ПРОДУКТА</w:t>
      </w:r>
    </w:p>
    <w:p w:rsidR="00000000" w:rsidDel="00000000" w:rsidP="00000000" w:rsidRDefault="00000000" w:rsidRPr="00000000" w14:paraId="00000005">
      <w:pPr>
        <w:spacing w:line="276" w:lineRule="auto"/>
        <w:ind w:firstLine="567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567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Цель работы: </w:t>
      </w:r>
    </w:p>
    <w:p w:rsidR="00000000" w:rsidDel="00000000" w:rsidP="00000000" w:rsidRDefault="00000000" w:rsidRPr="00000000" w14:paraId="00000007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Изучить эргономические принципы и подходы к проектированию графических пользовательских интерфейсов цифровых продуктов, выполнить проектирование информационной архитектуры цифрового продукта, разработать пользовательские сценарии.  </w:t>
      </w:r>
    </w:p>
    <w:p w:rsidR="00000000" w:rsidDel="00000000" w:rsidP="00000000" w:rsidRDefault="00000000" w:rsidRPr="00000000" w14:paraId="00000008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ind w:firstLine="567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Изучить </w:t>
      </w:r>
      <w:r w:rsidDel="00000000" w:rsidR="00000000" w:rsidRPr="00000000">
        <w:rPr>
          <w:sz w:val="30"/>
          <w:szCs w:val="30"/>
          <w:rtl w:val="0"/>
        </w:rPr>
        <w:t xml:space="preserve">эргономические принципы и подходы к проектированию графических пользовательских интерфейсов цифровых продуктов</w:t>
      </w:r>
      <w:sdt>
        <w:sdtPr>
          <w:id w:val="33616986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30"/>
              <w:szCs w:val="30"/>
              <w:rtl w:val="0"/>
            </w:rPr>
            <w:t xml:space="preserve"> согласно семейству стандартов ИСО 9241, ИСО 14915, ИСО/ТР 16982, ИСО 21801 и стандарту ГОСТ Р ИСО 1503 − 2014.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Составить краткий конспект по п.1.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Разработать основные и дополнительные пользовательские сценарии.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sdt>
        <w:sdtPr>
          <w:id w:val="124510311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30"/>
              <w:szCs w:val="30"/>
              <w:rtl w:val="0"/>
            </w:rPr>
            <w:t xml:space="preserve">Разработать информационную архитектуру цифрового продукта согласно эргономическим требованиям стандартов ИСО 9241, ИСО 14915, ИСО/ТР 16982, ИСО 21801 и стандарту ГОСТ Р ИСО 1503 − 2014. 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Оформить отчет по лабораторной работе.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firstLine="567"/>
        <w:jc w:val="center"/>
        <w:rPr/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Содержание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Титульный лист.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Цель работы.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Краткий конспект.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Информационная архитектура цифрового продукта.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Основные и дополнительные пользовательские сценарии (User Flow).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Выводы, содержащие:</w:t>
      </w:r>
    </w:p>
    <w:p w:rsidR="00000000" w:rsidDel="00000000" w:rsidP="00000000" w:rsidRDefault="00000000" w:rsidRPr="00000000" w14:paraId="00000017">
      <w:pPr>
        <w:shd w:fill="ffffff" w:val="clear"/>
        <w:ind w:left="851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6.1 Анализ пути пользователя по основным сценариям. </w:t>
      </w:r>
    </w:p>
    <w:p w:rsidR="00000000" w:rsidDel="00000000" w:rsidP="00000000" w:rsidRDefault="00000000" w:rsidRPr="00000000" w14:paraId="00000018">
      <w:pPr>
        <w:shd w:fill="ffffff" w:val="clear"/>
        <w:ind w:left="851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6.2 Анализ информационной архитектуры цифрового продукта. 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425"/>
        </w:tabs>
        <w:spacing w:after="240" w:line="276" w:lineRule="auto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425"/>
        </w:tabs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425"/>
        </w:tabs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sdt>
        <w:sdtPr>
          <w:id w:val="154015385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Перечислите эргономические требования к пространственной ориентации и направлениям движения органов управления интерфейса цифрового продукта согласно ГОСТ Р ИСО 1503 − 2014. 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Назовите семь эргономических принципов организации диалога, которые важны для проектирования и оценки интерактивных систем.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sdt>
        <w:sdtPr>
          <w:id w:val="-131744725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Какие требования к графическим элементам интерфейса пользователя и рекомендации по их использованию установлены стандартом ГОСТ Р ИСО 9241-161 − 2016 Эргономика взаимодействия человек—система. Часть 161. Элементы графического пользовательского интерфейса?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Какие требования и рекомендации по эргономическому проектированию мультимедийных пользовательских интерфейсов установлены в стандартах серии ИСО 149152?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Какие методы человеко-ориентированного проектирования интерактивных систем вам известны согласно семейству стандартов ГОСТ Р ИСО 9241? </w:t>
      </w:r>
    </w:p>
    <w:p w:rsidR="00000000" w:rsidDel="00000000" w:rsidP="00000000" w:rsidRDefault="00000000" w:rsidRPr="00000000" w14:paraId="00000021">
      <w:pPr>
        <w:shd w:fill="ffffff" w:val="clear"/>
        <w:ind w:left="1440" w:firstLine="0"/>
        <w:jc w:val="both"/>
        <w:rPr>
          <w:sz w:val="30"/>
          <w:szCs w:val="3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ind w:left="1440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ind w:firstLine="567"/>
        <w:jc w:val="center"/>
        <w:rPr>
          <w:b w:val="1"/>
          <w:color w:val="000000"/>
          <w:sz w:val="30"/>
          <w:szCs w:val="30"/>
        </w:rPr>
      </w:pPr>
      <w:bookmarkStart w:colFirst="0" w:colLast="0" w:name="_heading=h.gjdgxs" w:id="1"/>
      <w:bookmarkEnd w:id="1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024">
      <w:pPr>
        <w:shd w:fill="ffffff" w:val="clear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Эргономика [Электронный ресурс]: учебное пособие / Л. В. Березкина, В. П. Кляуззе. - Минск : Вышэйшая школа, 2013. - 432 с. ЭБС IPRbooks.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ISO 9241-112:2017, Эргономика взаимодействия человек-система. Часть 112. Принципы представления информации.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ISO 9241-210, Эргономика взаимодействия человек-система. Часть 210. Человеко-ориентированное проектирование интерактивных систем.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ГОСТ Р ИСО 14915-1— 2016, Эргономика мультимедийных пользовательских интерфейсов. Часть 1. Принципы проектирования и структура.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ГОСТ Р ИСО 21801-1:2022, Когнитивная доступность. Часть 1. Общие руководящие указания.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ГОСТР 55241.50—2014 / ISO/TR 16982:2002, Эргономика взаимодействия человек-система. Методы обеспечения пригодности использования в человеко-ориентированном проектировании.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Батенькина, О.В. Дизайн пользовательского интерфейса информационных систем [Текст]: учеб. пособие / О. В. Батенькина; ОмГТУ. - Омск: Изд-во ОмГТУ, 2014. - 111 с.: рис., табл. (гриф) (ЭБС).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Ткаченко, Ольга Николаевна. Исследование методов оценки опыта взаимодействия пользователей с интерфейсом мобильных приложений [Текст]: монография  / О. Н. Ткаченко, О. В. Батенькина, 2016. - 157 с.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Human Interface Guidelines [Электронный ресурс] – Режим доступа: </w:t>
      </w:r>
      <w:hyperlink r:id="rId7">
        <w:r w:rsidDel="00000000" w:rsidR="00000000" w:rsidRPr="00000000">
          <w:rPr>
            <w:color w:val="000000"/>
            <w:sz w:val="30"/>
            <w:szCs w:val="30"/>
            <w:rtl w:val="0"/>
          </w:rPr>
          <w:t xml:space="preserve">https://developer.apple.com/design/human-interface-guidelines/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Material Design [Электронный ресурс] – Режим доступа: </w:t>
      </w:r>
      <w:hyperlink r:id="rId8">
        <w:r w:rsidDel="00000000" w:rsidR="00000000" w:rsidRPr="00000000">
          <w:rPr>
            <w:color w:val="000000"/>
            <w:sz w:val="30"/>
            <w:szCs w:val="30"/>
            <w:rtl w:val="0"/>
          </w:rPr>
          <w:t xml:space="preserve">https://material.io/</w:t>
        </w:r>
      </w:hyperlink>
      <w:r w:rsidDel="00000000" w:rsidR="00000000" w:rsidRPr="00000000">
        <w:rPr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851"/>
        </w:tabs>
        <w:ind w:left="56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247" w:top="1021" w:left="1021" w:right="1247" w:header="28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64" w:lineRule="auto"/>
    </w:pPr>
    <w:rPr>
      <w:smallCap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</w:pPr>
    <w:rPr>
      <w:i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/>
  </w:style>
  <w:style w:type="paragraph" w:styleId="Heading4">
    <w:name w:val="heading 4"/>
    <w:basedOn w:val="Normal"/>
    <w:next w:val="Normal"/>
    <w:pPr>
      <w:keepNext w:val="1"/>
      <w:ind w:firstLine="567"/>
      <w:jc w:val="both"/>
    </w:pPr>
    <w:rPr>
      <w:i w:val="1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</w:pPr>
    <w:rPr>
      <w:smallCaps w:val="1"/>
    </w:rPr>
  </w:style>
  <w:style w:type="paragraph" w:styleId="Heading6">
    <w:name w:val="heading 6"/>
    <w:basedOn w:val="Normal"/>
    <w:next w:val="Normal"/>
    <w:pPr>
      <w:keepNext w:val="1"/>
      <w:ind w:firstLine="567"/>
      <w:jc w:val="right"/>
    </w:pPr>
    <w:rPr/>
  </w:style>
  <w:style w:type="paragraph" w:styleId="Title">
    <w:name w:val="Title"/>
    <w:basedOn w:val="Normal"/>
    <w:next w:val="Normal"/>
    <w:pPr/>
    <w:rPr/>
  </w:style>
  <w:style w:type="paragraph" w:styleId="a" w:default="1">
    <w:name w:val="Normal"/>
    <w:qFormat w:val="1"/>
    <w:rsid w:val="00420970"/>
  </w:style>
  <w:style w:type="paragraph" w:styleId="10">
    <w:name w:val="heading 1"/>
    <w:basedOn w:val="a"/>
    <w:next w:val="a"/>
    <w:link w:val="12"/>
    <w:autoRedefine w:val="1"/>
    <w:qFormat w:val="1"/>
    <w:rsid w:val="00BA7E0D"/>
    <w:pPr>
      <w:keepNext w:val="1"/>
      <w:suppressAutoHyphens w:val="1"/>
      <w:spacing w:line="264" w:lineRule="auto"/>
      <w:outlineLvl w:val="0"/>
    </w:pPr>
    <w:rPr>
      <w:bCs w:val="1"/>
      <w:iCs w:val="1"/>
      <w:caps w:val="1"/>
      <w:sz w:val="30"/>
      <w:szCs w:val="30"/>
    </w:rPr>
  </w:style>
  <w:style w:type="paragraph" w:styleId="2">
    <w:name w:val="heading 2"/>
    <w:basedOn w:val="a"/>
    <w:next w:val="a"/>
    <w:link w:val="20"/>
    <w:qFormat w:val="1"/>
    <w:rsid w:val="00BA7E0D"/>
    <w:pPr>
      <w:keepNext w:val="1"/>
      <w:outlineLvl w:val="1"/>
    </w:pPr>
    <w:rPr>
      <w:bCs w:val="1"/>
      <w:i w:val="1"/>
      <w:iCs w:val="1"/>
      <w:sz w:val="16"/>
      <w:szCs w:val="16"/>
    </w:rPr>
  </w:style>
  <w:style w:type="paragraph" w:styleId="30">
    <w:name w:val="heading 3"/>
    <w:basedOn w:val="a"/>
    <w:next w:val="a"/>
    <w:link w:val="31"/>
    <w:qFormat w:val="1"/>
    <w:rsid w:val="00BA7E0D"/>
    <w:pPr>
      <w:keepNext w:val="1"/>
      <w:spacing w:after="60" w:before="60"/>
      <w:outlineLvl w:val="2"/>
    </w:pPr>
    <w:rPr>
      <w:bCs w:val="1"/>
    </w:rPr>
  </w:style>
  <w:style w:type="paragraph" w:styleId="4">
    <w:name w:val="heading 4"/>
    <w:basedOn w:val="a"/>
    <w:next w:val="a"/>
    <w:link w:val="40"/>
    <w:qFormat w:val="1"/>
    <w:rsid w:val="00BA7E0D"/>
    <w:pPr>
      <w:keepNext w:val="1"/>
      <w:ind w:firstLine="567"/>
      <w:jc w:val="both"/>
      <w:outlineLvl w:val="3"/>
    </w:pPr>
    <w:rPr>
      <w:bCs w:val="1"/>
      <w:i w:val="1"/>
      <w:iCs w:val="1"/>
    </w:rPr>
  </w:style>
  <w:style w:type="paragraph" w:styleId="5">
    <w:name w:val="heading 5"/>
    <w:basedOn w:val="a"/>
    <w:next w:val="a"/>
    <w:link w:val="50"/>
    <w:qFormat w:val="1"/>
    <w:rsid w:val="00BA7E0D"/>
    <w:pPr>
      <w:keepNext w:val="1"/>
      <w:spacing w:after="120" w:before="120"/>
      <w:outlineLvl w:val="4"/>
    </w:pPr>
    <w:rPr>
      <w:smallCaps w:val="1"/>
    </w:rPr>
  </w:style>
  <w:style w:type="paragraph" w:styleId="6">
    <w:name w:val="heading 6"/>
    <w:basedOn w:val="a"/>
    <w:next w:val="a"/>
    <w:link w:val="60"/>
    <w:qFormat w:val="1"/>
    <w:rsid w:val="00BA7E0D"/>
    <w:pPr>
      <w:keepNext w:val="1"/>
      <w:ind w:firstLine="567"/>
      <w:jc w:val="right"/>
      <w:outlineLvl w:val="5"/>
    </w:pPr>
    <w:rPr>
      <w:bCs w:val="1"/>
    </w:rPr>
  </w:style>
  <w:style w:type="paragraph" w:styleId="7">
    <w:name w:val="heading 7"/>
    <w:basedOn w:val="a"/>
    <w:next w:val="a"/>
    <w:link w:val="70"/>
    <w:qFormat w:val="1"/>
    <w:rsid w:val="00BA7E0D"/>
    <w:pPr>
      <w:keepNext w:val="1"/>
      <w:ind w:right="-766"/>
      <w:outlineLvl w:val="6"/>
    </w:pPr>
    <w:rPr>
      <w:bCs w:val="1"/>
    </w:rPr>
  </w:style>
  <w:style w:type="paragraph" w:styleId="8">
    <w:name w:val="heading 8"/>
    <w:basedOn w:val="a"/>
    <w:next w:val="a"/>
    <w:link w:val="80"/>
    <w:qFormat w:val="1"/>
    <w:rsid w:val="00BA7E0D"/>
    <w:pPr>
      <w:keepNext w:val="1"/>
      <w:ind w:firstLine="567"/>
      <w:jc w:val="both"/>
      <w:outlineLvl w:val="7"/>
    </w:pPr>
    <w:rPr>
      <w:rFonts w:ascii="Tahoma" w:cs="Tahoma" w:hAnsi="Tahoma"/>
      <w:bCs w:val="1"/>
      <w:i w:val="1"/>
      <w:iCs w:val="1"/>
      <w:sz w:val="22"/>
      <w:szCs w:val="22"/>
    </w:rPr>
  </w:style>
  <w:style w:type="paragraph" w:styleId="9">
    <w:name w:val="heading 9"/>
    <w:basedOn w:val="a"/>
    <w:next w:val="a"/>
    <w:link w:val="90"/>
    <w:qFormat w:val="1"/>
    <w:rsid w:val="00BA7E0D"/>
    <w:pPr>
      <w:keepNext w:val="1"/>
      <w:ind w:firstLine="567"/>
      <w:jc w:val="right"/>
      <w:outlineLvl w:val="8"/>
    </w:pPr>
    <w:rPr>
      <w:bCs w:val="1"/>
      <w:i w:val="1"/>
      <w:iCs w:val="1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link w:val="a4"/>
    <w:qFormat w:val="1"/>
    <w:rsid w:val="00BA7E0D"/>
    <w:rPr>
      <w:bCs w:val="1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2" w:customStyle="1">
    <w:name w:val="Заголовок 1 Знак"/>
    <w:basedOn w:val="a0"/>
    <w:link w:val="10"/>
    <w:rsid w:val="00BA7E0D"/>
    <w:rPr>
      <w:rFonts w:ascii="Times New Roman" w:cs="Times New Roman" w:eastAsia="Times New Roman" w:hAnsi="Times New Roman"/>
      <w:bCs w:val="1"/>
      <w:iCs w:val="1"/>
      <w:caps w:val="1"/>
      <w:sz w:val="30"/>
      <w:szCs w:val="30"/>
      <w:lang w:eastAsia="ru-RU"/>
    </w:rPr>
  </w:style>
  <w:style w:type="character" w:styleId="20" w:customStyle="1">
    <w:name w:val="Заголовок 2 Знак"/>
    <w:basedOn w:val="a0"/>
    <w:link w:val="2"/>
    <w:rsid w:val="00BA7E0D"/>
    <w:rPr>
      <w:rFonts w:ascii="Times New Roman" w:cs="Times New Roman" w:eastAsia="Times New Roman" w:hAnsi="Times New Roman"/>
      <w:bCs w:val="1"/>
      <w:i w:val="1"/>
      <w:iCs w:val="1"/>
      <w:sz w:val="16"/>
      <w:szCs w:val="16"/>
      <w:lang w:eastAsia="ru-RU"/>
    </w:rPr>
  </w:style>
  <w:style w:type="character" w:styleId="31" w:customStyle="1">
    <w:name w:val="Заголовок 3 Знак"/>
    <w:basedOn w:val="a0"/>
    <w:link w:val="30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40" w:customStyle="1">
    <w:name w:val="Заголовок 4 Знак"/>
    <w:basedOn w:val="a0"/>
    <w:link w:val="4"/>
    <w:rsid w:val="00BA7E0D"/>
    <w:rPr>
      <w:rFonts w:ascii="Times New Roman" w:cs="Times New Roman" w:eastAsia="Times New Roman" w:hAnsi="Times New Roman"/>
      <w:bCs w:val="1"/>
      <w:i w:val="1"/>
      <w:iCs w:val="1"/>
      <w:sz w:val="24"/>
      <w:szCs w:val="24"/>
      <w:lang w:eastAsia="ru-RU"/>
    </w:rPr>
  </w:style>
  <w:style w:type="character" w:styleId="50" w:customStyle="1">
    <w:name w:val="Заголовок 5 Знак"/>
    <w:basedOn w:val="a0"/>
    <w:link w:val="5"/>
    <w:rsid w:val="00BA7E0D"/>
    <w:rPr>
      <w:rFonts w:ascii="Times New Roman" w:cs="Times New Roman" w:eastAsia="Times New Roman" w:hAnsi="Times New Roman"/>
      <w:b w:val="1"/>
      <w:smallCaps w:val="1"/>
      <w:sz w:val="28"/>
      <w:szCs w:val="28"/>
      <w:lang w:eastAsia="zh-CN"/>
    </w:rPr>
  </w:style>
  <w:style w:type="character" w:styleId="60" w:customStyle="1">
    <w:name w:val="Заголовок 6 Знак"/>
    <w:basedOn w:val="a0"/>
    <w:link w:val="6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70" w:customStyle="1">
    <w:name w:val="Заголовок 7 Знак"/>
    <w:basedOn w:val="a0"/>
    <w:link w:val="7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80" w:customStyle="1">
    <w:name w:val="Заголовок 8 Знак"/>
    <w:basedOn w:val="a0"/>
    <w:link w:val="8"/>
    <w:rsid w:val="00BA7E0D"/>
    <w:rPr>
      <w:rFonts w:ascii="Tahoma" w:cs="Tahoma" w:eastAsia="Times New Roman" w:hAnsi="Tahoma"/>
      <w:bCs w:val="1"/>
      <w:i w:val="1"/>
      <w:iCs w:val="1"/>
      <w:lang w:eastAsia="ru-RU"/>
    </w:rPr>
  </w:style>
  <w:style w:type="character" w:styleId="90" w:customStyle="1">
    <w:name w:val="Заголовок 9 Знак"/>
    <w:basedOn w:val="a0"/>
    <w:link w:val="9"/>
    <w:rsid w:val="00BA7E0D"/>
    <w:rPr>
      <w:rFonts w:ascii="Times New Roman" w:cs="Times New Roman" w:eastAsia="Times New Roman" w:hAnsi="Times New Roman"/>
      <w:bCs w:val="1"/>
      <w:i w:val="1"/>
      <w:iCs w:val="1"/>
      <w:lang w:eastAsia="ru-RU"/>
    </w:rPr>
  </w:style>
  <w:style w:type="paragraph" w:styleId="a5">
    <w:name w:val="caption"/>
    <w:basedOn w:val="a"/>
    <w:qFormat w:val="1"/>
    <w:rsid w:val="00BA7E0D"/>
    <w:pPr>
      <w:spacing w:after="360"/>
    </w:pPr>
    <w:rPr>
      <w:rFonts w:ascii="Tahoma" w:cs="Tahoma" w:hAnsi="Tahoma"/>
      <w:bCs w:val="1"/>
      <w:spacing w:val="26"/>
    </w:rPr>
  </w:style>
  <w:style w:type="character" w:styleId="a4" w:customStyle="1">
    <w:name w:val="Заголовок Знак"/>
    <w:basedOn w:val="a0"/>
    <w:link w:val="a3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paragraph" w:styleId="a6">
    <w:name w:val="header"/>
    <w:basedOn w:val="a"/>
    <w:link w:val="a7"/>
    <w:uiPriority w:val="99"/>
    <w:unhideWhenUsed w:val="1"/>
    <w:rsid w:val="00FF69F7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FF69F7"/>
    <w:rPr>
      <w:rFonts w:ascii="Times New Roman" w:hAnsi="Times New Roman"/>
      <w:b w:val="1"/>
      <w:sz w:val="28"/>
      <w:szCs w:val="28"/>
      <w:lang w:eastAsia="zh-CN"/>
    </w:rPr>
  </w:style>
  <w:style w:type="paragraph" w:styleId="a8">
    <w:name w:val="footer"/>
    <w:basedOn w:val="a"/>
    <w:link w:val="a9"/>
    <w:unhideWhenUsed w:val="1"/>
    <w:rsid w:val="00FF69F7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rsid w:val="00FF69F7"/>
    <w:rPr>
      <w:rFonts w:ascii="Times New Roman" w:hAnsi="Times New Roman"/>
      <w:b w:val="1"/>
      <w:sz w:val="28"/>
      <w:szCs w:val="28"/>
      <w:lang w:eastAsia="zh-CN"/>
    </w:rPr>
  </w:style>
  <w:style w:type="paragraph" w:styleId="1" w:customStyle="1">
    <w:name w:val="Стиль1"/>
    <w:basedOn w:val="a"/>
    <w:rsid w:val="00FF69F7"/>
    <w:pPr>
      <w:numPr>
        <w:numId w:val="1"/>
      </w:numPr>
    </w:pPr>
  </w:style>
  <w:style w:type="character" w:styleId="aa">
    <w:name w:val="page number"/>
    <w:basedOn w:val="a0"/>
    <w:rsid w:val="00FF69F7"/>
  </w:style>
  <w:style w:type="paragraph" w:styleId="178" w:customStyle="1">
    <w:name w:val="178"/>
    <w:basedOn w:val="1"/>
    <w:rsid w:val="00FF69F7"/>
    <w:pPr>
      <w:numPr>
        <w:numId w:val="0"/>
      </w:numPr>
      <w:tabs>
        <w:tab w:val="num" w:pos="240"/>
        <w:tab w:val="num" w:pos="814"/>
      </w:tabs>
      <w:ind w:left="240" w:hanging="360"/>
      <w:jc w:val="both"/>
    </w:pPr>
    <w:rPr>
      <w:sz w:val="20"/>
      <w:szCs w:val="20"/>
    </w:rPr>
  </w:style>
  <w:style w:type="paragraph" w:styleId="11" w:customStyle="1">
    <w:name w:val="11"/>
    <w:basedOn w:val="1"/>
    <w:rsid w:val="00FF69F7"/>
    <w:pPr>
      <w:numPr>
        <w:numId w:val="4"/>
      </w:numPr>
    </w:pPr>
    <w:rPr>
      <w:sz w:val="20"/>
      <w:szCs w:val="20"/>
      <w:lang w:val="en-US"/>
    </w:rPr>
  </w:style>
  <w:style w:type="table" w:styleId="ab">
    <w:name w:val="Table Grid"/>
    <w:basedOn w:val="a1"/>
    <w:rsid w:val="00FF69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1" w:customStyle="1">
    <w:name w:val="Стиль2"/>
    <w:basedOn w:val="1"/>
    <w:rsid w:val="00FF69F7"/>
    <w:pPr>
      <w:jc w:val="both"/>
    </w:pPr>
    <w:rPr>
      <w:sz w:val="20"/>
      <w:szCs w:val="20"/>
    </w:rPr>
  </w:style>
  <w:style w:type="paragraph" w:styleId="3" w:customStyle="1">
    <w:name w:val="Стиль3"/>
    <w:basedOn w:val="a"/>
    <w:rsid w:val="00FF69F7"/>
    <w:pPr>
      <w:widowControl w:val="0"/>
      <w:numPr>
        <w:numId w:val="5"/>
      </w:numPr>
      <w:shd w:color="auto" w:fill="ffffff" w:val="clear"/>
      <w:tabs>
        <w:tab w:val="num" w:pos="360"/>
      </w:tabs>
      <w:autoSpaceDE w:val="0"/>
      <w:autoSpaceDN w:val="0"/>
      <w:adjustRightInd w:val="0"/>
      <w:ind w:left="360"/>
      <w:jc w:val="both"/>
    </w:pPr>
    <w:rPr>
      <w:color w:val="000000"/>
      <w:sz w:val="20"/>
      <w:szCs w:val="20"/>
    </w:rPr>
  </w:style>
  <w:style w:type="paragraph" w:styleId="41" w:customStyle="1">
    <w:name w:val="Стиль4"/>
    <w:basedOn w:val="a"/>
    <w:rsid w:val="00FF69F7"/>
    <w:pPr>
      <w:widowControl w:val="0"/>
      <w:shd w:color="auto" w:fill="ffffff" w:val="clear"/>
      <w:autoSpaceDE w:val="0"/>
      <w:autoSpaceDN w:val="0"/>
      <w:adjustRightInd w:val="0"/>
      <w:jc w:val="both"/>
    </w:pPr>
    <w:rPr>
      <w:color w:val="000000"/>
      <w:sz w:val="20"/>
      <w:szCs w:val="20"/>
    </w:rPr>
  </w:style>
  <w:style w:type="paragraph" w:styleId="ac">
    <w:name w:val="Balloon Text"/>
    <w:basedOn w:val="a"/>
    <w:link w:val="ad"/>
    <w:uiPriority w:val="99"/>
    <w:semiHidden w:val="1"/>
    <w:unhideWhenUsed w:val="1"/>
    <w:rsid w:val="00FF69F7"/>
    <w:rPr>
      <w:rFonts w:ascii="Tahoma" w:cs="Tahoma" w:hAnsi="Tahoma"/>
      <w:sz w:val="16"/>
      <w:szCs w:val="16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FF69F7"/>
    <w:rPr>
      <w:rFonts w:ascii="Tahoma" w:cs="Tahoma" w:eastAsia="Times New Roman" w:hAnsi="Tahoma"/>
      <w:sz w:val="16"/>
      <w:szCs w:val="16"/>
      <w:lang w:eastAsia="ru-RU"/>
    </w:rPr>
  </w:style>
  <w:style w:type="character" w:styleId="nzhr1" w:customStyle="1">
    <w:name w:val="nzhr1"/>
    <w:basedOn w:val="a0"/>
    <w:rsid w:val="00AA7F30"/>
    <w:rPr>
      <w:rFonts w:ascii="Verdana" w:hAnsi="Verdana" w:hint="default"/>
      <w:b w:val="0"/>
      <w:bCs w:val="0"/>
      <w:color w:val="ff0000"/>
      <w:sz w:val="20"/>
      <w:szCs w:val="20"/>
    </w:rPr>
  </w:style>
  <w:style w:type="character" w:styleId="ae">
    <w:name w:val="Hyperlink"/>
    <w:basedOn w:val="a0"/>
    <w:rsid w:val="00AA7F30"/>
    <w:rPr>
      <w:color w:val="c80a0a"/>
      <w:u w:val="single"/>
    </w:rPr>
  </w:style>
  <w:style w:type="paragraph" w:styleId="txt" w:customStyle="1">
    <w:name w:val="txt"/>
    <w:basedOn w:val="a"/>
    <w:rsid w:val="00AA7F30"/>
    <w:pPr>
      <w:spacing w:after="100" w:afterAutospacing="1" w:before="100" w:beforeAutospacing="1"/>
    </w:pPr>
  </w:style>
  <w:style w:type="character" w:styleId="zhr1" w:customStyle="1">
    <w:name w:val="zhr1"/>
    <w:basedOn w:val="a0"/>
    <w:rsid w:val="00AA7F30"/>
    <w:rPr>
      <w:rFonts w:ascii="Verdana" w:hAnsi="Verdana" w:hint="default"/>
      <w:b w:val="1"/>
      <w:bCs w:val="1"/>
      <w:color w:val="ff0000"/>
      <w:sz w:val="20"/>
      <w:szCs w:val="20"/>
    </w:rPr>
  </w:style>
  <w:style w:type="paragraph" w:styleId="af">
    <w:name w:val="Message Header"/>
    <w:basedOn w:val="a"/>
    <w:rsid w:val="00CD6D8A"/>
    <w:pPr>
      <w:keepLines w:val="1"/>
      <w:tabs>
        <w:tab w:val="left" w:pos="1560"/>
      </w:tabs>
      <w:spacing w:line="415" w:lineRule="atLeast"/>
      <w:ind w:left="1560" w:right="-360" w:hanging="720"/>
    </w:pPr>
    <w:rPr>
      <w:sz w:val="20"/>
      <w:szCs w:val="20"/>
    </w:rPr>
  </w:style>
  <w:style w:type="paragraph" w:styleId="af0">
    <w:name w:val="Normal (Web)"/>
    <w:basedOn w:val="a"/>
    <w:uiPriority w:val="99"/>
    <w:rsid w:val="00EA556C"/>
  </w:style>
  <w:style w:type="paragraph" w:styleId="af1">
    <w:name w:val="Body Text"/>
    <w:basedOn w:val="a"/>
    <w:rsid w:val="00E94C8F"/>
    <w:pPr>
      <w:spacing w:after="120"/>
    </w:pPr>
  </w:style>
  <w:style w:type="paragraph" w:styleId="af2">
    <w:name w:val="List"/>
    <w:basedOn w:val="a"/>
    <w:rsid w:val="00457311"/>
    <w:pPr>
      <w:ind w:left="283" w:hanging="283"/>
    </w:pPr>
  </w:style>
  <w:style w:type="paragraph" w:styleId="af3">
    <w:name w:val="Body Text Indent"/>
    <w:basedOn w:val="a"/>
    <w:rsid w:val="00866497"/>
    <w:pPr>
      <w:spacing w:after="120"/>
      <w:ind w:left="283"/>
    </w:pPr>
  </w:style>
  <w:style w:type="paragraph" w:styleId="af4">
    <w:name w:val="List Paragraph"/>
    <w:basedOn w:val="a"/>
    <w:uiPriority w:val="34"/>
    <w:qFormat w:val="1"/>
    <w:rsid w:val="00566686"/>
    <w:pPr>
      <w:ind w:left="720"/>
      <w:contextualSpacing w:val="1"/>
    </w:pPr>
  </w:style>
  <w:style w:type="paragraph" w:styleId="Pa4" w:customStyle="1">
    <w:name w:val="Pa4"/>
    <w:basedOn w:val="a"/>
    <w:next w:val="a"/>
    <w:uiPriority w:val="99"/>
    <w:rsid w:val="00DC4B58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styleId="A70" w:customStyle="1">
    <w:name w:val="A7"/>
    <w:uiPriority w:val="99"/>
    <w:rsid w:val="00DC4B58"/>
    <w:rPr>
      <w:color w:val="000000"/>
      <w:sz w:val="23"/>
      <w:szCs w:val="23"/>
    </w:rPr>
  </w:style>
  <w:style w:type="character" w:styleId="A60" w:customStyle="1">
    <w:name w:val="A6"/>
    <w:uiPriority w:val="99"/>
    <w:rsid w:val="0050661F"/>
    <w:rPr>
      <w:b w:val="1"/>
      <w:bCs w:val="1"/>
      <w:color w:val="000000"/>
      <w:sz w:val="28"/>
      <w:szCs w:val="28"/>
    </w:rPr>
  </w:style>
  <w:style w:type="paragraph" w:styleId="Pa19" w:customStyle="1">
    <w:name w:val="Pa19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10" w:customStyle="1">
    <w:name w:val="Pa1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0" w:customStyle="1">
    <w:name w:val="Pa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styleId="A80" w:customStyle="1">
    <w:name w:val="A8"/>
    <w:uiPriority w:val="99"/>
    <w:rsid w:val="00D01D3E"/>
    <w:rPr>
      <w:color w:val="000000"/>
      <w:sz w:val="21"/>
      <w:szCs w:val="21"/>
    </w:rPr>
  </w:style>
  <w:style w:type="paragraph" w:styleId="Pa13" w:customStyle="1">
    <w:name w:val="Pa13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14" w:customStyle="1">
    <w:name w:val="Pa14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20" w:customStyle="1">
    <w:name w:val="Pa2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Default" w:customStyle="1">
    <w:name w:val="Default"/>
    <w:rsid w:val="00D01D3E"/>
    <w:pPr>
      <w:autoSpaceDE w:val="0"/>
      <w:autoSpaceDN w:val="0"/>
      <w:adjustRightInd w:val="0"/>
    </w:pPr>
    <w:rPr>
      <w:color w:val="000000"/>
    </w:rPr>
  </w:style>
  <w:style w:type="character" w:styleId="A90" w:customStyle="1">
    <w:name w:val="A9"/>
    <w:uiPriority w:val="99"/>
    <w:rsid w:val="00A75539"/>
    <w:rPr>
      <w:color w:val="000000"/>
      <w:sz w:val="13"/>
      <w:szCs w:val="13"/>
    </w:rPr>
  </w:style>
  <w:style w:type="paragraph" w:styleId="western" w:customStyle="1">
    <w:name w:val="western"/>
    <w:basedOn w:val="a"/>
    <w:rsid w:val="00462672"/>
    <w:pPr>
      <w:spacing w:after="100" w:afterAutospacing="1" w:before="100" w:beforeAutospacing="1"/>
    </w:pPr>
  </w:style>
  <w:style w:type="character" w:styleId="apple-converted-space" w:customStyle="1">
    <w:name w:val="apple-converted-space"/>
    <w:rsid w:val="001B5119"/>
    <w:rPr>
      <w:rFonts w:cs="Times New Roman"/>
    </w:rPr>
  </w:style>
  <w:style w:type="paragraph" w:styleId="af5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f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afb">
    <w:name w:val="Emphasis"/>
    <w:basedOn w:val="a0"/>
    <w:uiPriority w:val="20"/>
    <w:qFormat w:val="1"/>
    <w:rsid w:val="00543806"/>
    <w:rPr>
      <w:i w:val="1"/>
      <w:iCs w:val="1"/>
    </w:rPr>
  </w:style>
  <w:style w:type="character" w:styleId="afc">
    <w:name w:val="Strong"/>
    <w:basedOn w:val="a0"/>
    <w:uiPriority w:val="22"/>
    <w:qFormat w:val="1"/>
    <w:rsid w:val="00205344"/>
    <w:rPr>
      <w:b w:val="1"/>
      <w:bCs w:val="1"/>
    </w:rPr>
  </w:style>
  <w:style w:type="table" w:styleId="af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apple.com/design/human-interface-guidelines/" TargetMode="External"/><Relationship Id="rId8" Type="http://schemas.openxmlformats.org/officeDocument/2006/relationships/hyperlink" Target="https://material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KZDt0GluBDt6y+KHbbFaigwtGg==">CgMxLjAaFAoBMBIPCg0IB0IJEgdHdW5nc3VoGhQKATESDwoNCAdCCRIHR3VuZ3N1aBoUCgEyEg8KDQgHQgkSB0d1bmdzdWgaFAoBMxIPCg0IB0IJEgdHdW5nc3VoMgloLjMwajB6bGwyCGguZ2pkZ3hzOAByITFoWGtydFJubkV3bHJxVWJJR1VBXzBwUWozSTZkNFFrOQ==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2021-09-14T12:38:00Z</dcterms:created>
  <dc:creator>Виктория Николайчук</dc:creator>
</cp:coreProperties>
</file>