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9BE40" w14:textId="425B1CE8" w:rsidR="00836AD5" w:rsidRPr="00426561" w:rsidRDefault="00000000">
      <w:pPr>
        <w:pStyle w:val="1"/>
        <w:rPr>
          <w:color w:val="auto"/>
          <w:lang w:val="ru-RU"/>
        </w:rPr>
      </w:pPr>
      <w:bookmarkStart w:id="0" w:name="текстовое-описание-гк-сатори-консалтинг"/>
      <w:r w:rsidRPr="00426561">
        <w:rPr>
          <w:color w:val="auto"/>
          <w:lang w:val="ru-RU"/>
        </w:rPr>
        <w:t>ГК «Сатори Консалтинг»</w:t>
      </w:r>
    </w:p>
    <w:p w14:paraId="7F14706B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1" w:name="общая-информация-о-компании"/>
      <w:r w:rsidRPr="00426561">
        <w:rPr>
          <w:color w:val="auto"/>
          <w:lang w:val="ru-RU"/>
        </w:rPr>
        <w:t>Общая информация о компании</w:t>
      </w:r>
    </w:p>
    <w:p w14:paraId="4E29AA89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Группа компаний «Сатори Консалтинг» — российская ИТ-компания, основанная в 2001 году в городе Омске. Основным направлением деятельности компании является комплексная автоматизация предприятий на базе программных продуктов фирмы «1С» и платформы «1С-Битрикс». Компания является официальным партнером фирмы «1С» и оказывает полный цикл услуг по внедрению, сопровождению и развитию информационных систем.</w:t>
      </w:r>
    </w:p>
    <w:p w14:paraId="2F8038BD" w14:textId="77777777" w:rsidR="00836AD5" w:rsidRPr="00426561" w:rsidRDefault="00000000">
      <w:pPr>
        <w:pStyle w:val="a0"/>
        <w:rPr>
          <w:lang w:val="ru-RU"/>
        </w:rPr>
      </w:pPr>
      <w:r w:rsidRPr="00426561">
        <w:rPr>
          <w:lang w:val="ru-RU"/>
        </w:rPr>
        <w:t>За годы работы компания успешно реализовала множество проектов для предприятий малого, среднего и крупного бизнеса различных отраслей экономики. Основной целью деятельности является повышение эффективности работы организаций за счет внедрения современных информационных технологий.</w:t>
      </w:r>
    </w:p>
    <w:p w14:paraId="650D84DF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2" w:name="история-создания-и-развития"/>
      <w:bookmarkEnd w:id="1"/>
      <w:r w:rsidRPr="00426561">
        <w:rPr>
          <w:color w:val="auto"/>
          <w:lang w:val="ru-RU"/>
        </w:rPr>
        <w:t>История создания и развития</w:t>
      </w:r>
    </w:p>
    <w:p w14:paraId="52AF5386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Компания была зарегистрирована в апреле 2001 года. С первых лет своей деятельности она специализировалась на внедрении программных продуктов «1С» для автоматизации бухгалтерского, налогового, кадрового и управленческого учета.</w:t>
      </w:r>
    </w:p>
    <w:p w14:paraId="2B2426D4" w14:textId="77777777" w:rsidR="00836AD5" w:rsidRPr="00426561" w:rsidRDefault="00000000">
      <w:pPr>
        <w:pStyle w:val="a0"/>
        <w:rPr>
          <w:lang w:val="ru-RU"/>
        </w:rPr>
      </w:pPr>
      <w:r w:rsidRPr="00426561">
        <w:rPr>
          <w:lang w:val="ru-RU"/>
        </w:rPr>
        <w:t>По мере развития компания расширяла спектр оказываемых услуг: кроме поставки программного обеспечения начала заниматься разработкой индивидуальных решений, сопровождением информационных систем, обучением пользователей и консультированием предприятий по вопросам автоматизации.</w:t>
      </w:r>
    </w:p>
    <w:p w14:paraId="24F2631E" w14:textId="77777777" w:rsidR="00836AD5" w:rsidRPr="00426561" w:rsidRDefault="00000000">
      <w:pPr>
        <w:pStyle w:val="a0"/>
        <w:rPr>
          <w:lang w:val="ru-RU"/>
        </w:rPr>
      </w:pPr>
      <w:r w:rsidRPr="00426561">
        <w:rPr>
          <w:lang w:val="ru-RU"/>
        </w:rPr>
        <w:t>Большое внимание ГК «Сатори Консалтинг» уделяет подготовке молодых специалистов. Компания активно сотрудничает с Омским государственным техническим университетом и другими образовательными учреждениями, организует производственную практику студентов, проводит обучение и участвует в совместных образовательных проектах в области цифровых технологий и автоматизации бизнеса. Благодаря этому студенты получают возможность приобрести практические навыки работы с современными информационными системами. Также компания участвует в развитии базовых кафедр и образовательных программ по направлению «1С».</w:t>
      </w:r>
    </w:p>
    <w:p w14:paraId="01D1300C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3" w:name="структура-компании"/>
      <w:bookmarkEnd w:id="2"/>
      <w:r w:rsidRPr="00426561">
        <w:rPr>
          <w:color w:val="auto"/>
          <w:lang w:val="ru-RU"/>
        </w:rPr>
        <w:t>Структура компании</w:t>
      </w:r>
    </w:p>
    <w:p w14:paraId="512CEE09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В состав группы компаний входят подразделения, обеспечивающие полный цикл реализации проектов автоматизации:</w:t>
      </w:r>
    </w:p>
    <w:p w14:paraId="43B4B985" w14:textId="77777777" w:rsidR="00836AD5" w:rsidRPr="00426561" w:rsidRDefault="00000000">
      <w:pPr>
        <w:pStyle w:val="Compact"/>
        <w:numPr>
          <w:ilvl w:val="0"/>
          <w:numId w:val="2"/>
        </w:numPr>
      </w:pPr>
      <w:proofErr w:type="spellStart"/>
      <w:r w:rsidRPr="00426561">
        <w:t>отдел</w:t>
      </w:r>
      <w:proofErr w:type="spellEnd"/>
      <w:r w:rsidRPr="00426561">
        <w:t xml:space="preserve"> </w:t>
      </w:r>
      <w:proofErr w:type="spellStart"/>
      <w:r w:rsidRPr="00426561">
        <w:t>продаж</w:t>
      </w:r>
      <w:proofErr w:type="spellEnd"/>
      <w:r w:rsidRPr="00426561">
        <w:t>;</w:t>
      </w:r>
    </w:p>
    <w:p w14:paraId="073E0387" w14:textId="77777777" w:rsidR="00836AD5" w:rsidRPr="00426561" w:rsidRDefault="00000000">
      <w:pPr>
        <w:pStyle w:val="Compact"/>
        <w:numPr>
          <w:ilvl w:val="0"/>
          <w:numId w:val="2"/>
        </w:numPr>
      </w:pPr>
      <w:r w:rsidRPr="00426561">
        <w:t>отдел внедрения и сопровождения;</w:t>
      </w:r>
    </w:p>
    <w:p w14:paraId="711A0E35" w14:textId="77777777" w:rsidR="00836AD5" w:rsidRPr="00426561" w:rsidRDefault="00000000">
      <w:pPr>
        <w:pStyle w:val="Compact"/>
        <w:numPr>
          <w:ilvl w:val="0"/>
          <w:numId w:val="2"/>
        </w:numPr>
      </w:pPr>
      <w:r w:rsidRPr="00426561">
        <w:t>отдел разработки программного обеспечения;</w:t>
      </w:r>
    </w:p>
    <w:p w14:paraId="0FA001FD" w14:textId="77777777" w:rsidR="00836AD5" w:rsidRPr="00426561" w:rsidRDefault="00000000">
      <w:pPr>
        <w:pStyle w:val="Compact"/>
        <w:numPr>
          <w:ilvl w:val="0"/>
          <w:numId w:val="2"/>
        </w:numPr>
      </w:pPr>
      <w:r w:rsidRPr="00426561">
        <w:t>отдел технической поддержки;</w:t>
      </w:r>
    </w:p>
    <w:p w14:paraId="08790EC5" w14:textId="77777777" w:rsidR="00836AD5" w:rsidRPr="00426561" w:rsidRDefault="00000000">
      <w:pPr>
        <w:pStyle w:val="Compact"/>
        <w:numPr>
          <w:ilvl w:val="0"/>
          <w:numId w:val="2"/>
        </w:numPr>
      </w:pPr>
      <w:r w:rsidRPr="00426561">
        <w:t>учебный центр;</w:t>
      </w:r>
    </w:p>
    <w:p w14:paraId="27385676" w14:textId="77777777" w:rsidR="00836AD5" w:rsidRPr="00426561" w:rsidRDefault="00000000">
      <w:pPr>
        <w:pStyle w:val="Compact"/>
        <w:numPr>
          <w:ilvl w:val="0"/>
          <w:numId w:val="2"/>
        </w:numPr>
        <w:rPr>
          <w:lang w:val="ru-RU"/>
        </w:rPr>
      </w:pPr>
      <w:r w:rsidRPr="00426561">
        <w:rPr>
          <w:lang w:val="ru-RU"/>
        </w:rPr>
        <w:lastRenderedPageBreak/>
        <w:t>отдел проектирования и бизнес-анализа;</w:t>
      </w:r>
    </w:p>
    <w:p w14:paraId="3759BDDE" w14:textId="77777777" w:rsidR="00836AD5" w:rsidRPr="00426561" w:rsidRDefault="00000000">
      <w:pPr>
        <w:pStyle w:val="Compact"/>
        <w:numPr>
          <w:ilvl w:val="0"/>
          <w:numId w:val="2"/>
        </w:numPr>
      </w:pPr>
      <w:proofErr w:type="spellStart"/>
      <w:r w:rsidRPr="00426561">
        <w:t>административные</w:t>
      </w:r>
      <w:proofErr w:type="spellEnd"/>
      <w:r w:rsidRPr="00426561">
        <w:t xml:space="preserve"> </w:t>
      </w:r>
      <w:proofErr w:type="spellStart"/>
      <w:r w:rsidRPr="00426561">
        <w:t>подразделения</w:t>
      </w:r>
      <w:proofErr w:type="spellEnd"/>
      <w:r w:rsidRPr="00426561">
        <w:t>.</w:t>
      </w:r>
    </w:p>
    <w:p w14:paraId="08D5AEB1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Совместная работа всех подразделений позволяет выполнять проекты любой сложности — от подбора программного обеспечения до его внедрения, сопровождения и дальнейшего развития.</w:t>
      </w:r>
    </w:p>
    <w:p w14:paraId="089B62E4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4" w:name="основные-виды-деятельности"/>
      <w:bookmarkEnd w:id="3"/>
      <w:r w:rsidRPr="00426561">
        <w:rPr>
          <w:color w:val="auto"/>
          <w:lang w:val="ru-RU"/>
        </w:rPr>
        <w:t>Основные виды деятельности</w:t>
      </w:r>
    </w:p>
    <w:p w14:paraId="4C2D8D35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Основными направлениями деятельности ГК «Сатори Консалтинг» являются:</w:t>
      </w:r>
    </w:p>
    <w:p w14:paraId="0A8F15EE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автоматизация управления и учета предприятий;</w:t>
      </w:r>
    </w:p>
    <w:p w14:paraId="2E48FF9D" w14:textId="77777777" w:rsidR="00836AD5" w:rsidRPr="00426561" w:rsidRDefault="00000000">
      <w:pPr>
        <w:pStyle w:val="Compact"/>
        <w:numPr>
          <w:ilvl w:val="0"/>
          <w:numId w:val="3"/>
        </w:numPr>
      </w:pPr>
      <w:proofErr w:type="spellStart"/>
      <w:r w:rsidRPr="00426561">
        <w:t>продажа</w:t>
      </w:r>
      <w:proofErr w:type="spellEnd"/>
      <w:r w:rsidRPr="00426561">
        <w:t xml:space="preserve"> </w:t>
      </w:r>
      <w:proofErr w:type="spellStart"/>
      <w:r w:rsidRPr="00426561">
        <w:t>лицензионного</w:t>
      </w:r>
      <w:proofErr w:type="spellEnd"/>
      <w:r w:rsidRPr="00426561">
        <w:t xml:space="preserve"> </w:t>
      </w:r>
      <w:proofErr w:type="spellStart"/>
      <w:r w:rsidRPr="00426561">
        <w:t>программного</w:t>
      </w:r>
      <w:proofErr w:type="spellEnd"/>
      <w:r w:rsidRPr="00426561">
        <w:t xml:space="preserve"> </w:t>
      </w:r>
      <w:proofErr w:type="spellStart"/>
      <w:r w:rsidRPr="00426561">
        <w:t>обеспечения</w:t>
      </w:r>
      <w:proofErr w:type="spellEnd"/>
      <w:r w:rsidRPr="00426561">
        <w:t>;</w:t>
      </w:r>
    </w:p>
    <w:p w14:paraId="4182EDB2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внедрение программных продуктов фирмы «1С»;</w:t>
      </w:r>
    </w:p>
    <w:p w14:paraId="56E5A054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разработка индивидуальных конфигураций и доработка типовых решений;</w:t>
      </w:r>
    </w:p>
    <w:p w14:paraId="4244881D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внедрение корпоративных порталов на платформе «1С-Битрикс»;</w:t>
      </w:r>
    </w:p>
    <w:p w14:paraId="5A2692F4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сопровождение и обновление программного обеспечения;</w:t>
      </w:r>
    </w:p>
    <w:p w14:paraId="14E0935A" w14:textId="77777777" w:rsidR="00836AD5" w:rsidRPr="00426561" w:rsidRDefault="00000000">
      <w:pPr>
        <w:pStyle w:val="Compact"/>
        <w:numPr>
          <w:ilvl w:val="0"/>
          <w:numId w:val="3"/>
        </w:numPr>
      </w:pPr>
      <w:proofErr w:type="spellStart"/>
      <w:r w:rsidRPr="00426561">
        <w:t>консультации</w:t>
      </w:r>
      <w:proofErr w:type="spellEnd"/>
      <w:r w:rsidRPr="00426561">
        <w:t xml:space="preserve"> </w:t>
      </w:r>
      <w:proofErr w:type="spellStart"/>
      <w:r w:rsidRPr="00426561">
        <w:t>пользователей</w:t>
      </w:r>
      <w:proofErr w:type="spellEnd"/>
      <w:r w:rsidRPr="00426561">
        <w:t>;</w:t>
      </w:r>
    </w:p>
    <w:p w14:paraId="0681AF14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обучение специалистов работе с программами «1С»;</w:t>
      </w:r>
    </w:p>
    <w:p w14:paraId="38263B67" w14:textId="77777777" w:rsidR="00836AD5" w:rsidRPr="00426561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426561">
        <w:rPr>
          <w:lang w:val="ru-RU"/>
        </w:rPr>
        <w:t>проведение сертификации пользователей и специалистов.</w:t>
      </w:r>
    </w:p>
    <w:p w14:paraId="2DC1AD8B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5" w:name="Xfb21d9cf31cdcdc7b5a69d526a1afc73e3c1dff"/>
      <w:bookmarkEnd w:id="4"/>
      <w:r w:rsidRPr="00426561">
        <w:rPr>
          <w:color w:val="auto"/>
          <w:lang w:val="ru-RU"/>
        </w:rPr>
        <w:t>Программные продукты, используемые в деятельности</w:t>
      </w:r>
    </w:p>
    <w:p w14:paraId="7A2B8024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В своей работе компания использует различное программное обеспечение.</w:t>
      </w:r>
    </w:p>
    <w:p w14:paraId="71DFCC54" w14:textId="77777777" w:rsidR="00836AD5" w:rsidRPr="00426561" w:rsidRDefault="00000000">
      <w:pPr>
        <w:pStyle w:val="3"/>
        <w:rPr>
          <w:color w:val="auto"/>
          <w:lang w:val="ru-RU"/>
        </w:rPr>
      </w:pPr>
      <w:bookmarkStart w:id="6" w:name="операционные-системы"/>
      <w:r w:rsidRPr="00426561">
        <w:rPr>
          <w:color w:val="auto"/>
          <w:lang w:val="ru-RU"/>
        </w:rPr>
        <w:t>Операционные системы</w:t>
      </w:r>
    </w:p>
    <w:p w14:paraId="31AE980B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 xml:space="preserve">Основной операционной системой является </w:t>
      </w:r>
      <w:r w:rsidRPr="00426561">
        <w:t>Microsoft</w:t>
      </w:r>
      <w:r w:rsidRPr="00426561">
        <w:rPr>
          <w:lang w:val="ru-RU"/>
        </w:rPr>
        <w:t xml:space="preserve"> </w:t>
      </w:r>
      <w:r w:rsidRPr="00426561">
        <w:t>Windows</w:t>
      </w:r>
      <w:r w:rsidRPr="00426561">
        <w:rPr>
          <w:lang w:val="ru-RU"/>
        </w:rPr>
        <w:t>.</w:t>
      </w:r>
    </w:p>
    <w:p w14:paraId="120BBCA2" w14:textId="77777777" w:rsidR="00836AD5" w:rsidRPr="00426561" w:rsidRDefault="00000000">
      <w:pPr>
        <w:pStyle w:val="3"/>
        <w:rPr>
          <w:color w:val="auto"/>
          <w:lang w:val="ru-RU"/>
        </w:rPr>
      </w:pPr>
      <w:bookmarkStart w:id="7" w:name="офисное-программное-обеспечение"/>
      <w:bookmarkEnd w:id="6"/>
      <w:r w:rsidRPr="00426561">
        <w:rPr>
          <w:color w:val="auto"/>
          <w:lang w:val="ru-RU"/>
        </w:rPr>
        <w:t>Офисное программное обеспечение</w:t>
      </w:r>
    </w:p>
    <w:p w14:paraId="67505623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 xml:space="preserve">Для подготовки документов, таблиц и презентаций используются </w:t>
      </w:r>
      <w:r w:rsidRPr="00426561">
        <w:t>Microsoft</w:t>
      </w:r>
      <w:r w:rsidRPr="00426561">
        <w:rPr>
          <w:lang w:val="ru-RU"/>
        </w:rPr>
        <w:t xml:space="preserve"> </w:t>
      </w:r>
      <w:r w:rsidRPr="00426561">
        <w:t>Office</w:t>
      </w:r>
      <w:r w:rsidRPr="00426561">
        <w:rPr>
          <w:lang w:val="ru-RU"/>
        </w:rPr>
        <w:t xml:space="preserve"> и </w:t>
      </w:r>
      <w:r w:rsidRPr="00426561">
        <w:t>LibreOffice</w:t>
      </w:r>
      <w:r w:rsidRPr="00426561">
        <w:rPr>
          <w:lang w:val="ru-RU"/>
        </w:rPr>
        <w:t>.</w:t>
      </w:r>
    </w:p>
    <w:p w14:paraId="10055AE7" w14:textId="77777777" w:rsidR="00836AD5" w:rsidRPr="00426561" w:rsidRDefault="00000000">
      <w:pPr>
        <w:pStyle w:val="3"/>
        <w:rPr>
          <w:color w:val="auto"/>
          <w:lang w:val="ru-RU"/>
        </w:rPr>
      </w:pPr>
      <w:bookmarkStart w:id="8" w:name="интернет-браузеры"/>
      <w:bookmarkEnd w:id="7"/>
      <w:r w:rsidRPr="00426561">
        <w:rPr>
          <w:color w:val="auto"/>
          <w:lang w:val="ru-RU"/>
        </w:rPr>
        <w:t>Интернет-браузеры</w:t>
      </w:r>
    </w:p>
    <w:p w14:paraId="387D0FC2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 xml:space="preserve">Для работы с веб-сервисами применяются </w:t>
      </w:r>
      <w:r w:rsidRPr="00426561">
        <w:t>Google</w:t>
      </w:r>
      <w:r w:rsidRPr="00426561">
        <w:rPr>
          <w:lang w:val="ru-RU"/>
        </w:rPr>
        <w:t xml:space="preserve"> </w:t>
      </w:r>
      <w:r w:rsidRPr="00426561">
        <w:t>Chrome</w:t>
      </w:r>
      <w:r w:rsidRPr="00426561">
        <w:rPr>
          <w:lang w:val="ru-RU"/>
        </w:rPr>
        <w:t xml:space="preserve">, </w:t>
      </w:r>
      <w:r w:rsidRPr="00426561">
        <w:t>Opera</w:t>
      </w:r>
      <w:r w:rsidRPr="00426561">
        <w:rPr>
          <w:lang w:val="ru-RU"/>
        </w:rPr>
        <w:t xml:space="preserve"> и другие современные браузеры.</w:t>
      </w:r>
    </w:p>
    <w:p w14:paraId="30D25607" w14:textId="77777777" w:rsidR="00836AD5" w:rsidRPr="00426561" w:rsidRDefault="00000000">
      <w:pPr>
        <w:pStyle w:val="3"/>
        <w:rPr>
          <w:color w:val="auto"/>
          <w:lang w:val="ru-RU"/>
        </w:rPr>
      </w:pPr>
      <w:bookmarkStart w:id="9" w:name="системы-автоматизации"/>
      <w:bookmarkEnd w:id="8"/>
      <w:r w:rsidRPr="00426561">
        <w:rPr>
          <w:color w:val="auto"/>
          <w:lang w:val="ru-RU"/>
        </w:rPr>
        <w:t>Системы автоматизации</w:t>
      </w:r>
    </w:p>
    <w:p w14:paraId="103B0823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Основу деятельности компании составляют программные продукты фирмы «1С», среди которых:</w:t>
      </w:r>
    </w:p>
    <w:p w14:paraId="43B3E608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t>1</w:t>
      </w:r>
      <w:proofErr w:type="gramStart"/>
      <w:r w:rsidRPr="00426561">
        <w:t>С:Бухгалтерия</w:t>
      </w:r>
      <w:proofErr w:type="gramEnd"/>
      <w:r w:rsidRPr="00426561">
        <w:t>;</w:t>
      </w:r>
    </w:p>
    <w:p w14:paraId="678C8709" w14:textId="77777777" w:rsidR="00836AD5" w:rsidRPr="00426561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426561">
        <w:rPr>
          <w:lang w:val="ru-RU"/>
        </w:rPr>
        <w:t>1</w:t>
      </w:r>
      <w:proofErr w:type="gramStart"/>
      <w:r w:rsidRPr="00426561">
        <w:rPr>
          <w:lang w:val="ru-RU"/>
        </w:rPr>
        <w:t>С:Зарплата</w:t>
      </w:r>
      <w:proofErr w:type="gramEnd"/>
      <w:r w:rsidRPr="00426561">
        <w:rPr>
          <w:lang w:val="ru-RU"/>
        </w:rPr>
        <w:t xml:space="preserve"> и управление персоналом;</w:t>
      </w:r>
    </w:p>
    <w:p w14:paraId="15256513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t>1</w:t>
      </w:r>
      <w:proofErr w:type="gramStart"/>
      <w:r w:rsidRPr="00426561">
        <w:t>С:Управление</w:t>
      </w:r>
      <w:proofErr w:type="gramEnd"/>
      <w:r w:rsidRPr="00426561">
        <w:t xml:space="preserve"> </w:t>
      </w:r>
      <w:proofErr w:type="spellStart"/>
      <w:r w:rsidRPr="00426561">
        <w:t>торговлей</w:t>
      </w:r>
      <w:proofErr w:type="spellEnd"/>
      <w:r w:rsidRPr="00426561">
        <w:t>;</w:t>
      </w:r>
    </w:p>
    <w:p w14:paraId="56A34698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t>1</w:t>
      </w:r>
      <w:proofErr w:type="gramStart"/>
      <w:r w:rsidRPr="00426561">
        <w:t>С:Комплексная</w:t>
      </w:r>
      <w:proofErr w:type="gramEnd"/>
      <w:r w:rsidRPr="00426561">
        <w:t xml:space="preserve"> автоматизация;</w:t>
      </w:r>
    </w:p>
    <w:p w14:paraId="50D81401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lastRenderedPageBreak/>
        <w:t>1</w:t>
      </w:r>
      <w:proofErr w:type="gramStart"/>
      <w:r w:rsidRPr="00426561">
        <w:t>С:ERP</w:t>
      </w:r>
      <w:proofErr w:type="gramEnd"/>
      <w:r w:rsidRPr="00426561">
        <w:t xml:space="preserve"> Управление предприятием;</w:t>
      </w:r>
    </w:p>
    <w:p w14:paraId="0C843B97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t>1</w:t>
      </w:r>
      <w:proofErr w:type="gramStart"/>
      <w:r w:rsidRPr="00426561">
        <w:t>С:Документооборот</w:t>
      </w:r>
      <w:proofErr w:type="gramEnd"/>
      <w:r w:rsidRPr="00426561">
        <w:t>;</w:t>
      </w:r>
    </w:p>
    <w:p w14:paraId="47EEBF6F" w14:textId="77777777" w:rsidR="00836AD5" w:rsidRPr="00426561" w:rsidRDefault="00000000">
      <w:pPr>
        <w:pStyle w:val="Compact"/>
        <w:numPr>
          <w:ilvl w:val="0"/>
          <w:numId w:val="4"/>
        </w:numPr>
      </w:pPr>
      <w:r w:rsidRPr="00426561">
        <w:t>1</w:t>
      </w:r>
      <w:proofErr w:type="gramStart"/>
      <w:r w:rsidRPr="00426561">
        <w:t>С:CRM</w:t>
      </w:r>
      <w:proofErr w:type="gramEnd"/>
      <w:r w:rsidRPr="00426561">
        <w:t>;</w:t>
      </w:r>
    </w:p>
    <w:p w14:paraId="2D32EC47" w14:textId="77777777" w:rsidR="00836AD5" w:rsidRPr="00426561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426561">
        <w:rPr>
          <w:lang w:val="ru-RU"/>
        </w:rPr>
        <w:t>отраслевые решения на платформе «1</w:t>
      </w:r>
      <w:proofErr w:type="gramStart"/>
      <w:r w:rsidRPr="00426561">
        <w:rPr>
          <w:lang w:val="ru-RU"/>
        </w:rPr>
        <w:t>С:Предприятие</w:t>
      </w:r>
      <w:proofErr w:type="gramEnd"/>
      <w:r w:rsidRPr="00426561">
        <w:rPr>
          <w:lang w:val="ru-RU"/>
        </w:rPr>
        <w:t>».</w:t>
      </w:r>
    </w:p>
    <w:p w14:paraId="159F294D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Кроме этого, компания занимается внедрением корпоративных сайтов и порталов на платформе «1С-Битрикс».</w:t>
      </w:r>
    </w:p>
    <w:p w14:paraId="160029B8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10" w:name="преимущества-компании"/>
      <w:bookmarkEnd w:id="5"/>
      <w:bookmarkEnd w:id="9"/>
      <w:r w:rsidRPr="00426561">
        <w:rPr>
          <w:color w:val="auto"/>
          <w:lang w:val="ru-RU"/>
        </w:rPr>
        <w:t>Преимущества компании</w:t>
      </w:r>
    </w:p>
    <w:p w14:paraId="1F4D3AE8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ГК «Сатори Консалтинг» обладает рядом преимуществ:</w:t>
      </w:r>
    </w:p>
    <w:p w14:paraId="70D99F8F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более 20 лет опыта работы на рынке информационных технологий;</w:t>
      </w:r>
    </w:p>
    <w:p w14:paraId="67CB2383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статус официального партнера фирмы «1С»;</w:t>
      </w:r>
    </w:p>
    <w:p w14:paraId="771E4E73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комплексный подход к автоматизации предприятий;</w:t>
      </w:r>
    </w:p>
    <w:p w14:paraId="60B48743" w14:textId="77777777" w:rsidR="00836AD5" w:rsidRPr="00426561" w:rsidRDefault="00000000">
      <w:pPr>
        <w:pStyle w:val="Compact"/>
        <w:numPr>
          <w:ilvl w:val="0"/>
          <w:numId w:val="5"/>
        </w:numPr>
      </w:pPr>
      <w:proofErr w:type="spellStart"/>
      <w:r w:rsidRPr="00426561">
        <w:t>квалифицированные</w:t>
      </w:r>
      <w:proofErr w:type="spellEnd"/>
      <w:r w:rsidRPr="00426561">
        <w:t xml:space="preserve"> </w:t>
      </w:r>
      <w:proofErr w:type="spellStart"/>
      <w:r w:rsidRPr="00426561">
        <w:t>специалисты</w:t>
      </w:r>
      <w:proofErr w:type="spellEnd"/>
      <w:r w:rsidRPr="00426561">
        <w:t>;</w:t>
      </w:r>
    </w:p>
    <w:p w14:paraId="08B60E5A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обучение пользователей и ИТ-специалистов;</w:t>
      </w:r>
    </w:p>
    <w:p w14:paraId="4B515395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сопровождение информационных систем на всех этапах эксплуатации;</w:t>
      </w:r>
    </w:p>
    <w:p w14:paraId="0A006083" w14:textId="77777777" w:rsidR="00836AD5" w:rsidRPr="00426561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426561">
        <w:rPr>
          <w:lang w:val="ru-RU"/>
        </w:rPr>
        <w:t>сотрудничество с высшими учебными заведениями и подготовка молодых специалистов.</w:t>
      </w:r>
    </w:p>
    <w:p w14:paraId="4B832BD9" w14:textId="77777777" w:rsidR="00836AD5" w:rsidRPr="00426561" w:rsidRDefault="00000000">
      <w:pPr>
        <w:pStyle w:val="2"/>
        <w:rPr>
          <w:color w:val="auto"/>
          <w:lang w:val="ru-RU"/>
        </w:rPr>
      </w:pPr>
      <w:bookmarkStart w:id="11" w:name="заключение"/>
      <w:bookmarkEnd w:id="10"/>
      <w:r w:rsidRPr="00426561">
        <w:rPr>
          <w:color w:val="auto"/>
          <w:lang w:val="ru-RU"/>
        </w:rPr>
        <w:t>Заключение</w:t>
      </w:r>
    </w:p>
    <w:p w14:paraId="02360EC2" w14:textId="77777777" w:rsidR="00836AD5" w:rsidRPr="00426561" w:rsidRDefault="00000000">
      <w:pPr>
        <w:pStyle w:val="FirstParagraph"/>
        <w:rPr>
          <w:lang w:val="ru-RU"/>
        </w:rPr>
      </w:pPr>
      <w:r w:rsidRPr="00426561">
        <w:rPr>
          <w:lang w:val="ru-RU"/>
        </w:rPr>
        <w:t>ГК «Сатори Консалтинг» является одной из ведущих ИТ-компаний Омской области в сфере автоматизации управления и учета. Компания успешно внедряет современные информационные технологии, оказывает широкий спектр услуг по разработке, внедрению и сопровождению программных продуктов «1С» и «1С-Битрикс», а также активно участвует в подготовке будущих специалистов совместно с образовательными учреждениями. Благодаря накопленному опыту, квалифицированным сотрудникам и комплексному подходу к реализации проектов компания остается надежным партнером для предприятий различных отраслей экономики.</w:t>
      </w:r>
      <w:bookmarkEnd w:id="0"/>
      <w:bookmarkEnd w:id="11"/>
    </w:p>
    <w:sectPr w:rsidR="00836AD5" w:rsidRPr="0042656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D0ABD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E9CB9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01343705">
    <w:abstractNumId w:val="0"/>
  </w:num>
  <w:num w:numId="2" w16cid:durableId="823013969">
    <w:abstractNumId w:val="1"/>
  </w:num>
  <w:num w:numId="3" w16cid:durableId="1564213269">
    <w:abstractNumId w:val="1"/>
  </w:num>
  <w:num w:numId="4" w16cid:durableId="1075518517">
    <w:abstractNumId w:val="1"/>
  </w:num>
  <w:num w:numId="5" w16cid:durableId="415589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6AD5"/>
    <w:rsid w:val="00426561"/>
    <w:rsid w:val="006E2607"/>
    <w:rsid w:val="00836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51532"/>
  <w15:docId w15:val="{947AF8DB-91B5-421E-9192-58C378854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720</Words>
  <Characters>4109</Characters>
  <DocSecurity>0</DocSecurity>
  <Lines>34</Lines>
  <Paragraphs>9</Paragraphs>
  <ScaleCrop>false</ScaleCrop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2026-07-17T14:44:00Z</dcterms:created>
  <dcterms:modified xsi:type="dcterms:W3CDTF">2026-07-17T14:45:00Z</dcterms:modified>
</cp:coreProperties>
</file>