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60588" w14:textId="3C363A65" w:rsidR="00A8608F" w:rsidRDefault="00A8608F" w:rsidP="00A8608F">
      <w:pPr>
        <w:tabs>
          <w:tab w:val="left" w:pos="9214"/>
        </w:tabs>
        <w:ind w:right="141"/>
        <w:jc w:val="center"/>
        <w:rPr>
          <w:lang w:eastAsia="ru-RU"/>
        </w:rPr>
      </w:pPr>
      <w:r>
        <w:rPr>
          <w:lang w:eastAsia="ru-RU"/>
        </w:rPr>
        <w:t xml:space="preserve">Министерство науки и образования РФ </w:t>
      </w:r>
    </w:p>
    <w:p w14:paraId="1FAF36A8" w14:textId="77777777" w:rsidR="00A8608F" w:rsidRDefault="00A8608F" w:rsidP="00A8608F">
      <w:pPr>
        <w:jc w:val="center"/>
        <w:rPr>
          <w:caps/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1FD09570" w14:textId="77777777" w:rsidR="00A8608F" w:rsidRDefault="00A8608F" w:rsidP="00A8608F">
      <w:pPr>
        <w:jc w:val="center"/>
        <w:rPr>
          <w:color w:val="000000"/>
          <w:sz w:val="24"/>
          <w:szCs w:val="24"/>
          <w:lang w:eastAsia="ru-RU"/>
        </w:rPr>
      </w:pPr>
      <w:r>
        <w:rPr>
          <w:color w:val="000000"/>
          <w:sz w:val="24"/>
          <w:szCs w:val="24"/>
          <w:lang w:eastAsia="ru-RU"/>
        </w:rPr>
        <w:t xml:space="preserve"> «Омский государственный технический университет»</w:t>
      </w:r>
    </w:p>
    <w:p w14:paraId="2001AB54" w14:textId="77777777" w:rsidR="00A8608F" w:rsidRDefault="00A8608F" w:rsidP="00A8608F">
      <w:pPr>
        <w:jc w:val="center"/>
        <w:rPr>
          <w:color w:val="000000"/>
          <w:sz w:val="10"/>
          <w:szCs w:val="10"/>
          <w:lang w:eastAsia="ru-RU"/>
        </w:rPr>
      </w:pPr>
    </w:p>
    <w:p w14:paraId="7B166D7C" w14:textId="77777777" w:rsidR="00A8608F" w:rsidRDefault="00A8608F" w:rsidP="00A8608F">
      <w:pPr>
        <w:ind w:firstLine="567"/>
        <w:jc w:val="both"/>
        <w:rPr>
          <w:rFonts w:eastAsia="Arial"/>
          <w:sz w:val="28"/>
          <w:szCs w:val="28"/>
          <w:lang w:eastAsia="x-none"/>
        </w:rPr>
      </w:pPr>
    </w:p>
    <w:p w14:paraId="03208DD2" w14:textId="77777777" w:rsidR="00DE5B64" w:rsidRDefault="00DE5B64" w:rsidP="00A8608F">
      <w:pPr>
        <w:ind w:firstLine="567"/>
        <w:jc w:val="both"/>
        <w:rPr>
          <w:rFonts w:eastAsia="Arial"/>
          <w:sz w:val="28"/>
          <w:szCs w:val="28"/>
          <w:lang w:eastAsia="x-none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575"/>
        <w:gridCol w:w="7064"/>
      </w:tblGrid>
      <w:tr w:rsidR="00A8608F" w14:paraId="76E64477" w14:textId="77777777" w:rsidTr="00D64106">
        <w:tc>
          <w:tcPr>
            <w:tcW w:w="2575" w:type="dxa"/>
            <w:vAlign w:val="bottom"/>
          </w:tcPr>
          <w:p w14:paraId="26732230" w14:textId="77777777" w:rsidR="00A8608F" w:rsidRDefault="00A8608F" w:rsidP="00D64106">
            <w:pPr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b/>
                <w:bCs/>
                <w:color w:val="000000"/>
                <w:sz w:val="26"/>
                <w:szCs w:val="26"/>
                <w:lang w:eastAsia="ru-RU"/>
              </w:rPr>
              <w:t>Факультет (институт)</w:t>
            </w:r>
          </w:p>
        </w:tc>
        <w:tc>
          <w:tcPr>
            <w:tcW w:w="7064" w:type="dxa"/>
            <w:tcBorders>
              <w:bottom w:val="single" w:sz="4" w:space="0" w:color="000000"/>
            </w:tcBorders>
          </w:tcPr>
          <w:p w14:paraId="29F353E5" w14:textId="2C057696" w:rsidR="00A8608F" w:rsidRDefault="00A8608F" w:rsidP="00D64106">
            <w:pPr>
              <w:jc w:val="center"/>
              <w:rPr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bookmarkStart w:id="0" w:name="_Hlk176821801"/>
            <w:bookmarkEnd w:id="0"/>
            <w:r>
              <w:rPr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Информационных технологий и компьютерных систем</w:t>
            </w:r>
          </w:p>
        </w:tc>
      </w:tr>
      <w:tr w:rsidR="00A8608F" w14:paraId="40694100" w14:textId="77777777" w:rsidTr="00D64106">
        <w:tc>
          <w:tcPr>
            <w:tcW w:w="2575" w:type="dxa"/>
            <w:vAlign w:val="bottom"/>
          </w:tcPr>
          <w:p w14:paraId="7ADD85FC" w14:textId="77777777" w:rsidR="00A8608F" w:rsidRDefault="00A8608F" w:rsidP="00D64106">
            <w:pPr>
              <w:rPr>
                <w:b/>
                <w:bCs/>
                <w:color w:val="000000"/>
                <w:sz w:val="10"/>
                <w:szCs w:val="10"/>
                <w:lang w:eastAsia="ru-RU"/>
              </w:rPr>
            </w:pPr>
          </w:p>
        </w:tc>
        <w:tc>
          <w:tcPr>
            <w:tcW w:w="7064" w:type="dxa"/>
          </w:tcPr>
          <w:p w14:paraId="1F69FF06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10"/>
                <w:szCs w:val="10"/>
                <w:lang w:eastAsia="ru-RU"/>
              </w:rPr>
            </w:pPr>
          </w:p>
        </w:tc>
      </w:tr>
      <w:tr w:rsidR="00A8608F" w14:paraId="6D60D6A4" w14:textId="77777777" w:rsidTr="00D64106">
        <w:tc>
          <w:tcPr>
            <w:tcW w:w="2575" w:type="dxa"/>
            <w:vAlign w:val="bottom"/>
          </w:tcPr>
          <w:p w14:paraId="20EF8334" w14:textId="77777777" w:rsidR="00A8608F" w:rsidRDefault="00A8608F" w:rsidP="00D64106">
            <w:pPr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b/>
                <w:bCs/>
                <w:color w:val="000000"/>
                <w:sz w:val="26"/>
                <w:szCs w:val="26"/>
                <w:lang w:eastAsia="ru-RU"/>
              </w:rPr>
              <w:t>Кафедра</w:t>
            </w:r>
          </w:p>
        </w:tc>
        <w:tc>
          <w:tcPr>
            <w:tcW w:w="7064" w:type="dxa"/>
            <w:tcBorders>
              <w:bottom w:val="single" w:sz="4" w:space="0" w:color="000000"/>
            </w:tcBorders>
          </w:tcPr>
          <w:p w14:paraId="1F893271" w14:textId="43BB98C9" w:rsidR="00A8608F" w:rsidRDefault="007D2ECC" w:rsidP="00D64106">
            <w:pPr>
              <w:jc w:val="center"/>
              <w:rPr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Информатика и вычислительная техника</w:t>
            </w:r>
          </w:p>
        </w:tc>
      </w:tr>
      <w:tr w:rsidR="00A8608F" w14:paraId="3D60DD7B" w14:textId="77777777" w:rsidTr="00D64106">
        <w:trPr>
          <w:trHeight w:val="85"/>
        </w:trPr>
        <w:tc>
          <w:tcPr>
            <w:tcW w:w="2575" w:type="dxa"/>
          </w:tcPr>
          <w:p w14:paraId="37173742" w14:textId="77777777" w:rsidR="00A8608F" w:rsidRDefault="00A8608F" w:rsidP="00D64106">
            <w:pPr>
              <w:rPr>
                <w:color w:val="000000"/>
                <w:sz w:val="10"/>
                <w:szCs w:val="10"/>
                <w:lang w:eastAsia="ru-RU"/>
              </w:rPr>
            </w:pPr>
          </w:p>
        </w:tc>
        <w:tc>
          <w:tcPr>
            <w:tcW w:w="7064" w:type="dxa"/>
            <w:tcBorders>
              <w:top w:val="single" w:sz="4" w:space="0" w:color="000000"/>
            </w:tcBorders>
          </w:tcPr>
          <w:p w14:paraId="10AFA530" w14:textId="77777777" w:rsidR="00A8608F" w:rsidRDefault="00A8608F" w:rsidP="00D64106">
            <w:pPr>
              <w:jc w:val="center"/>
              <w:rPr>
                <w:b/>
                <w:color w:val="000000"/>
                <w:sz w:val="10"/>
                <w:szCs w:val="10"/>
                <w:lang w:eastAsia="ru-RU"/>
              </w:rPr>
            </w:pPr>
          </w:p>
        </w:tc>
      </w:tr>
    </w:tbl>
    <w:p w14:paraId="4529DDA6" w14:textId="77777777" w:rsidR="00A8608F" w:rsidRDefault="00A8608F" w:rsidP="00DE5B64">
      <w:pPr>
        <w:rPr>
          <w:b/>
          <w:bCs/>
          <w:color w:val="000000"/>
          <w:sz w:val="28"/>
          <w:szCs w:val="28"/>
          <w:lang w:eastAsia="ru-RU"/>
        </w:rPr>
      </w:pPr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2000"/>
        <w:gridCol w:w="7355"/>
      </w:tblGrid>
      <w:tr w:rsidR="00A8608F" w14:paraId="01D7DBC7" w14:textId="77777777" w:rsidTr="00D64106">
        <w:tc>
          <w:tcPr>
            <w:tcW w:w="2000" w:type="dxa"/>
            <w:vAlign w:val="bottom"/>
          </w:tcPr>
          <w:p w14:paraId="72291101" w14:textId="77777777" w:rsidR="00A8608F" w:rsidRDefault="00A8608F" w:rsidP="00D64106">
            <w:pPr>
              <w:rPr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bCs/>
                <w:color w:val="000000"/>
                <w:sz w:val="26"/>
                <w:szCs w:val="26"/>
                <w:lang w:eastAsia="ru-RU"/>
              </w:rPr>
              <w:t>по дисциплине</w:t>
            </w:r>
          </w:p>
        </w:tc>
        <w:tc>
          <w:tcPr>
            <w:tcW w:w="7354" w:type="dxa"/>
            <w:tcBorders>
              <w:bottom w:val="single" w:sz="4" w:space="0" w:color="000000"/>
            </w:tcBorders>
          </w:tcPr>
          <w:p w14:paraId="2C7E3C31" w14:textId="0698F1FC" w:rsidR="00A8608F" w:rsidRPr="00E1246D" w:rsidRDefault="00E1246D" w:rsidP="00D64106">
            <w:pPr>
              <w:jc w:val="center"/>
              <w:rPr>
                <w:b/>
                <w:bCs/>
                <w:i/>
                <w:color w:val="000000"/>
                <w:sz w:val="28"/>
                <w:szCs w:val="28"/>
                <w:lang w:eastAsia="ru-RU"/>
              </w:rPr>
            </w:pPr>
            <w:r>
              <w:rPr>
                <w:b/>
                <w:bCs/>
                <w:i/>
                <w:color w:val="000000"/>
                <w:sz w:val="28"/>
                <w:szCs w:val="28"/>
                <w:lang w:eastAsia="ru-RU"/>
              </w:rPr>
              <w:t>Производственная практика</w:t>
            </w:r>
          </w:p>
        </w:tc>
      </w:tr>
      <w:tr w:rsidR="00A8608F" w14:paraId="08FBCB29" w14:textId="77777777" w:rsidTr="00D64106">
        <w:tc>
          <w:tcPr>
            <w:tcW w:w="2000" w:type="dxa"/>
            <w:vAlign w:val="bottom"/>
          </w:tcPr>
          <w:p w14:paraId="511708B4" w14:textId="77777777" w:rsidR="00A8608F" w:rsidRDefault="00A8608F" w:rsidP="00D64106">
            <w:pPr>
              <w:rPr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54" w:type="dxa"/>
            <w:tcBorders>
              <w:top w:val="single" w:sz="4" w:space="0" w:color="000000"/>
            </w:tcBorders>
          </w:tcPr>
          <w:p w14:paraId="7BB5D00F" w14:textId="77777777" w:rsidR="00A8608F" w:rsidRDefault="00A8608F" w:rsidP="00D64106">
            <w:pPr>
              <w:jc w:val="center"/>
              <w:rPr>
                <w:color w:val="000000"/>
                <w:sz w:val="10"/>
                <w:szCs w:val="10"/>
                <w:lang w:eastAsia="ru-RU"/>
              </w:rPr>
            </w:pPr>
          </w:p>
        </w:tc>
      </w:tr>
      <w:tr w:rsidR="00A8608F" w14:paraId="605B5F96" w14:textId="77777777" w:rsidTr="00D64106">
        <w:tc>
          <w:tcPr>
            <w:tcW w:w="2000" w:type="dxa"/>
            <w:vAlign w:val="bottom"/>
          </w:tcPr>
          <w:p w14:paraId="3EAD932D" w14:textId="77777777" w:rsidR="00A8608F" w:rsidRDefault="00A8608F" w:rsidP="00D64106">
            <w:pPr>
              <w:rPr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bCs/>
                <w:color w:val="000000"/>
                <w:sz w:val="26"/>
                <w:szCs w:val="26"/>
                <w:lang w:eastAsia="ru-RU"/>
              </w:rPr>
              <w:t>на тему</w:t>
            </w:r>
          </w:p>
        </w:tc>
        <w:tc>
          <w:tcPr>
            <w:tcW w:w="7354" w:type="dxa"/>
            <w:tcBorders>
              <w:bottom w:val="single" w:sz="4" w:space="0" w:color="000000"/>
            </w:tcBorders>
          </w:tcPr>
          <w:p w14:paraId="23F3F06E" w14:textId="68A31CAD" w:rsidR="00A8608F" w:rsidRPr="006D26A7" w:rsidRDefault="00A8608F" w:rsidP="007425D2">
            <w:pPr>
              <w:pStyle w:val="Style31"/>
              <w:widowControl/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2C6EDD1A" w14:textId="77777777" w:rsidR="00A8608F" w:rsidRDefault="00A8608F" w:rsidP="00A8608F">
      <w:pPr>
        <w:rPr>
          <w:bCs/>
          <w:color w:val="000000"/>
          <w:sz w:val="26"/>
          <w:szCs w:val="26"/>
          <w:lang w:eastAsia="ru-RU"/>
        </w:rPr>
      </w:pPr>
    </w:p>
    <w:p w14:paraId="36F4F3C0" w14:textId="77777777" w:rsidR="00DE5B64" w:rsidRDefault="00DE5B64" w:rsidP="00A8608F">
      <w:pPr>
        <w:ind w:right="-177"/>
        <w:jc w:val="center"/>
        <w:rPr>
          <w:b/>
          <w:bCs/>
          <w:color w:val="000000"/>
          <w:sz w:val="26"/>
          <w:szCs w:val="26"/>
          <w:lang w:eastAsia="ru-RU"/>
        </w:rPr>
      </w:pPr>
    </w:p>
    <w:p w14:paraId="3424FF98" w14:textId="12ED5C27" w:rsidR="00A8608F" w:rsidRDefault="00A8608F" w:rsidP="00A8608F">
      <w:pPr>
        <w:ind w:right="-177"/>
        <w:jc w:val="center"/>
        <w:rPr>
          <w:b/>
          <w:bCs/>
          <w:color w:val="000000"/>
          <w:sz w:val="26"/>
          <w:szCs w:val="26"/>
          <w:lang w:eastAsia="ru-RU"/>
        </w:rPr>
      </w:pPr>
      <w:r>
        <w:rPr>
          <w:b/>
          <w:bCs/>
          <w:color w:val="000000"/>
          <w:sz w:val="26"/>
          <w:szCs w:val="26"/>
          <w:lang w:eastAsia="ru-RU"/>
        </w:rPr>
        <w:t>Пояснительная записка</w:t>
      </w:r>
    </w:p>
    <w:p w14:paraId="0A6E3932" w14:textId="77777777" w:rsidR="00A8608F" w:rsidRDefault="00A8608F" w:rsidP="00A8608F">
      <w:pPr>
        <w:jc w:val="center"/>
        <w:rPr>
          <w:b/>
          <w:bCs/>
          <w:color w:val="000000"/>
          <w:sz w:val="26"/>
          <w:szCs w:val="26"/>
          <w:lang w:eastAsia="ru-RU"/>
        </w:rPr>
      </w:pPr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2941"/>
        <w:gridCol w:w="6414"/>
      </w:tblGrid>
      <w:tr w:rsidR="00A8608F" w14:paraId="1DA3DA7F" w14:textId="77777777" w:rsidTr="00D64106">
        <w:tc>
          <w:tcPr>
            <w:tcW w:w="2941" w:type="dxa"/>
            <w:vAlign w:val="bottom"/>
          </w:tcPr>
          <w:p w14:paraId="4194F7E0" w14:textId="77777777" w:rsidR="00A8608F" w:rsidRDefault="00A8608F" w:rsidP="00D64106">
            <w:pPr>
              <w:rPr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bCs/>
                <w:color w:val="000000"/>
                <w:sz w:val="26"/>
                <w:szCs w:val="26"/>
                <w:lang w:eastAsia="ru-RU"/>
              </w:rPr>
              <w:t xml:space="preserve">Шифр проекта </w:t>
            </w:r>
          </w:p>
        </w:tc>
        <w:tc>
          <w:tcPr>
            <w:tcW w:w="6413" w:type="dxa"/>
            <w:tcBorders>
              <w:bottom w:val="single" w:sz="4" w:space="0" w:color="000000"/>
            </w:tcBorders>
          </w:tcPr>
          <w:p w14:paraId="0AF61582" w14:textId="4AC4865C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</w:tbl>
    <w:p w14:paraId="3201EB71" w14:textId="77777777" w:rsidR="00A8608F" w:rsidRDefault="00A8608F" w:rsidP="00A8608F">
      <w:pPr>
        <w:rPr>
          <w:b/>
          <w:bCs/>
          <w:color w:val="000000"/>
          <w:sz w:val="26"/>
          <w:szCs w:val="26"/>
          <w:lang w:eastAsia="ru-RU"/>
        </w:rPr>
      </w:pPr>
    </w:p>
    <w:p w14:paraId="0EB21576" w14:textId="77777777" w:rsidR="00A8608F" w:rsidRDefault="00A8608F" w:rsidP="00A8608F">
      <w:pPr>
        <w:jc w:val="center"/>
        <w:rPr>
          <w:bCs/>
          <w:color w:val="000000"/>
          <w:sz w:val="26"/>
          <w:szCs w:val="26"/>
          <w:lang w:eastAsia="ru-RU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1234"/>
        <w:gridCol w:w="1237"/>
        <w:gridCol w:w="615"/>
        <w:gridCol w:w="850"/>
        <w:gridCol w:w="708"/>
        <w:gridCol w:w="143"/>
        <w:gridCol w:w="141"/>
        <w:gridCol w:w="709"/>
        <w:gridCol w:w="708"/>
        <w:gridCol w:w="427"/>
        <w:gridCol w:w="992"/>
        <w:gridCol w:w="46"/>
        <w:gridCol w:w="236"/>
        <w:gridCol w:w="2127"/>
      </w:tblGrid>
      <w:tr w:rsidR="00A8608F" w14:paraId="7F258783" w14:textId="77777777" w:rsidTr="00D64106">
        <w:tc>
          <w:tcPr>
            <w:tcW w:w="1233" w:type="dxa"/>
          </w:tcPr>
          <w:p w14:paraId="60EE0750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269B71CA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3469112C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842" w:type="dxa"/>
            <w:gridSpan w:val="4"/>
            <w:vAlign w:val="bottom"/>
          </w:tcPr>
          <w:p w14:paraId="3DC4A711" w14:textId="77777777" w:rsidR="00A8608F" w:rsidRDefault="00A8608F" w:rsidP="00D64106">
            <w:pPr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bCs/>
                <w:color w:val="000000"/>
                <w:sz w:val="26"/>
                <w:szCs w:val="26"/>
                <w:lang w:eastAsia="ru-RU"/>
              </w:rPr>
              <w:t>Студента (</w:t>
            </w:r>
            <w:proofErr w:type="spellStart"/>
            <w:r>
              <w:rPr>
                <w:bCs/>
                <w:color w:val="000000"/>
                <w:sz w:val="26"/>
                <w:szCs w:val="26"/>
                <w:lang w:eastAsia="ru-RU"/>
              </w:rPr>
              <w:t>ки</w:t>
            </w:r>
            <w:proofErr w:type="spellEnd"/>
            <w:r>
              <w:rPr>
                <w:bCs/>
                <w:color w:val="000000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5245" w:type="dxa"/>
            <w:gridSpan w:val="7"/>
            <w:tcBorders>
              <w:bottom w:val="single" w:sz="4" w:space="0" w:color="000000"/>
            </w:tcBorders>
          </w:tcPr>
          <w:p w14:paraId="3C4A0819" w14:textId="0FFFECA2" w:rsidR="00A8608F" w:rsidRDefault="007D2ECC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b/>
                <w:bCs/>
                <w:color w:val="000000"/>
                <w:sz w:val="26"/>
                <w:szCs w:val="26"/>
                <w:lang w:eastAsia="ru-RU"/>
              </w:rPr>
              <w:t>Шмидта Антона Владиславовича</w:t>
            </w:r>
          </w:p>
        </w:tc>
      </w:tr>
      <w:tr w:rsidR="00A8608F" w14:paraId="763C1B9F" w14:textId="77777777" w:rsidTr="00D64106">
        <w:tc>
          <w:tcPr>
            <w:tcW w:w="1233" w:type="dxa"/>
          </w:tcPr>
          <w:p w14:paraId="5DCCA406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0EBD68B4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136671CC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842" w:type="dxa"/>
            <w:gridSpan w:val="4"/>
          </w:tcPr>
          <w:p w14:paraId="5C285F9F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245" w:type="dxa"/>
            <w:gridSpan w:val="7"/>
            <w:tcBorders>
              <w:top w:val="single" w:sz="4" w:space="0" w:color="000000"/>
            </w:tcBorders>
          </w:tcPr>
          <w:p w14:paraId="13E93FAA" w14:textId="77777777" w:rsidR="00A8608F" w:rsidRDefault="00A8608F" w:rsidP="00D64106">
            <w:pPr>
              <w:jc w:val="center"/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  <w:t>фамилия, имя, отчество полностью</w:t>
            </w:r>
          </w:p>
        </w:tc>
      </w:tr>
      <w:tr w:rsidR="00A8608F" w14:paraId="289AF8A4" w14:textId="77777777" w:rsidTr="00D64106">
        <w:tc>
          <w:tcPr>
            <w:tcW w:w="1233" w:type="dxa"/>
          </w:tcPr>
          <w:p w14:paraId="7AFC8BCF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458C7784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38D1CB69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50" w:type="dxa"/>
            <w:vAlign w:val="bottom"/>
          </w:tcPr>
          <w:p w14:paraId="6375476B" w14:textId="77777777" w:rsidR="00A8608F" w:rsidRDefault="00A8608F" w:rsidP="00D64106">
            <w:pPr>
              <w:rPr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bCs/>
                <w:color w:val="000000"/>
                <w:sz w:val="26"/>
                <w:szCs w:val="26"/>
                <w:lang w:eastAsia="ru-RU"/>
              </w:rPr>
              <w:t>Курс</w:t>
            </w:r>
          </w:p>
        </w:tc>
        <w:tc>
          <w:tcPr>
            <w:tcW w:w="708" w:type="dxa"/>
            <w:tcBorders>
              <w:bottom w:val="single" w:sz="4" w:space="0" w:color="000000"/>
            </w:tcBorders>
            <w:vAlign w:val="bottom"/>
          </w:tcPr>
          <w:p w14:paraId="2541D0A1" w14:textId="6825B4AD" w:rsidR="00A8608F" w:rsidRDefault="007D2ECC" w:rsidP="00D64106">
            <w:pPr>
              <w:rPr>
                <w:b/>
                <w:bCs/>
                <w:i/>
                <w:color w:val="000000"/>
                <w:sz w:val="26"/>
                <w:szCs w:val="26"/>
                <w:lang w:eastAsia="ru-RU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993" w:type="dxa"/>
            <w:gridSpan w:val="3"/>
            <w:vAlign w:val="bottom"/>
          </w:tcPr>
          <w:p w14:paraId="68ED7485" w14:textId="77777777" w:rsidR="00A8608F" w:rsidRDefault="00A8608F" w:rsidP="00D64106">
            <w:pPr>
              <w:rPr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135" w:type="dxa"/>
            <w:gridSpan w:val="2"/>
            <w:vAlign w:val="bottom"/>
          </w:tcPr>
          <w:p w14:paraId="789C0FD1" w14:textId="77777777" w:rsidR="00A8608F" w:rsidRDefault="00A8608F" w:rsidP="00D64106">
            <w:pPr>
              <w:rPr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bCs/>
                <w:color w:val="000000"/>
                <w:sz w:val="26"/>
                <w:szCs w:val="26"/>
                <w:lang w:eastAsia="ru-RU"/>
              </w:rPr>
              <w:t>Группа</w:t>
            </w:r>
          </w:p>
        </w:tc>
        <w:tc>
          <w:tcPr>
            <w:tcW w:w="1274" w:type="dxa"/>
            <w:gridSpan w:val="3"/>
            <w:tcBorders>
              <w:bottom w:val="single" w:sz="4" w:space="0" w:color="000000"/>
            </w:tcBorders>
            <w:vAlign w:val="bottom"/>
          </w:tcPr>
          <w:p w14:paraId="1617CEA6" w14:textId="32F331FE" w:rsidR="00A8608F" w:rsidRDefault="007D2ECC" w:rsidP="00D64106">
            <w:pPr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>ИВТ-244</w:t>
            </w:r>
          </w:p>
        </w:tc>
        <w:tc>
          <w:tcPr>
            <w:tcW w:w="2127" w:type="dxa"/>
            <w:vAlign w:val="bottom"/>
          </w:tcPr>
          <w:p w14:paraId="2A5F6463" w14:textId="77777777" w:rsidR="00A8608F" w:rsidRDefault="00A8608F" w:rsidP="00D64106">
            <w:pPr>
              <w:rPr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  <w:tr w:rsidR="00A8608F" w14:paraId="62E26DC8" w14:textId="77777777" w:rsidTr="00D64106">
        <w:trPr>
          <w:trHeight w:val="162"/>
        </w:trPr>
        <w:tc>
          <w:tcPr>
            <w:tcW w:w="1233" w:type="dxa"/>
          </w:tcPr>
          <w:p w14:paraId="5C417AC7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570FFDE8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1B8C906A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50" w:type="dxa"/>
            <w:vAlign w:val="bottom"/>
          </w:tcPr>
          <w:p w14:paraId="7A8CF1E5" w14:textId="77777777" w:rsidR="00A8608F" w:rsidRDefault="00A8608F" w:rsidP="00D64106">
            <w:pPr>
              <w:rPr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000000"/>
            </w:tcBorders>
            <w:vAlign w:val="bottom"/>
          </w:tcPr>
          <w:p w14:paraId="0C28D1A9" w14:textId="77777777" w:rsidR="00A8608F" w:rsidRDefault="00A8608F" w:rsidP="00D64106">
            <w:pPr>
              <w:rPr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558" w:type="dxa"/>
            <w:gridSpan w:val="3"/>
            <w:vAlign w:val="bottom"/>
          </w:tcPr>
          <w:p w14:paraId="14FFF06D" w14:textId="77777777" w:rsidR="00A8608F" w:rsidRDefault="00A8608F" w:rsidP="00D64106">
            <w:pPr>
              <w:rPr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427" w:type="dxa"/>
            <w:vAlign w:val="bottom"/>
          </w:tcPr>
          <w:p w14:paraId="39B749A2" w14:textId="77777777" w:rsidR="00A8608F" w:rsidRDefault="00A8608F" w:rsidP="00D64106">
            <w:pPr>
              <w:rPr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74" w:type="dxa"/>
            <w:gridSpan w:val="3"/>
            <w:tcBorders>
              <w:top w:val="single" w:sz="4" w:space="0" w:color="000000"/>
            </w:tcBorders>
            <w:vAlign w:val="bottom"/>
          </w:tcPr>
          <w:p w14:paraId="4790A2FE" w14:textId="77777777" w:rsidR="00A8608F" w:rsidRDefault="00A8608F" w:rsidP="00D64106">
            <w:pPr>
              <w:rPr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27" w:type="dxa"/>
            <w:vAlign w:val="bottom"/>
          </w:tcPr>
          <w:p w14:paraId="12C9CDA2" w14:textId="77777777" w:rsidR="00A8608F" w:rsidRDefault="00A8608F" w:rsidP="00D64106">
            <w:pPr>
              <w:rPr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</w:tr>
      <w:tr w:rsidR="00A8608F" w14:paraId="74D5D3CC" w14:textId="77777777" w:rsidTr="00D64106">
        <w:tc>
          <w:tcPr>
            <w:tcW w:w="1233" w:type="dxa"/>
          </w:tcPr>
          <w:p w14:paraId="239A78C2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781781EA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38DFED3D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86" w:type="dxa"/>
            <w:gridSpan w:val="7"/>
            <w:vAlign w:val="bottom"/>
          </w:tcPr>
          <w:p w14:paraId="019D0120" w14:textId="77777777" w:rsidR="00A8608F" w:rsidRDefault="00A8608F" w:rsidP="00D64106">
            <w:pPr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bCs/>
                <w:color w:val="000000"/>
                <w:sz w:val="26"/>
                <w:szCs w:val="26"/>
                <w:lang w:eastAsia="ru-RU"/>
              </w:rPr>
              <w:t>Направление (специальность)</w:t>
            </w:r>
          </w:p>
        </w:tc>
        <w:tc>
          <w:tcPr>
            <w:tcW w:w="3401" w:type="dxa"/>
            <w:gridSpan w:val="4"/>
            <w:tcBorders>
              <w:bottom w:val="single" w:sz="4" w:space="0" w:color="000000"/>
            </w:tcBorders>
          </w:tcPr>
          <w:p w14:paraId="7F40D26E" w14:textId="0171E843" w:rsidR="00A8608F" w:rsidRDefault="007D2ECC" w:rsidP="00D64106">
            <w:pPr>
              <w:jc w:val="center"/>
              <w:rPr>
                <w:b/>
                <w:bCs/>
                <w:sz w:val="28"/>
                <w:szCs w:val="24"/>
                <w:lang w:eastAsia="ru-RU"/>
              </w:rPr>
            </w:pPr>
            <w:r>
              <w:rPr>
                <w:b/>
                <w:bCs/>
                <w:sz w:val="28"/>
                <w:szCs w:val="24"/>
                <w:lang w:eastAsia="ru-RU"/>
              </w:rPr>
              <w:t>09.03.01</w:t>
            </w:r>
          </w:p>
        </w:tc>
      </w:tr>
      <w:tr w:rsidR="00A8608F" w14:paraId="5EBF48FF" w14:textId="77777777" w:rsidTr="00D64106">
        <w:tc>
          <w:tcPr>
            <w:tcW w:w="1233" w:type="dxa"/>
          </w:tcPr>
          <w:p w14:paraId="4A2B3F02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781CF9FA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0AAEEC40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087" w:type="dxa"/>
            <w:gridSpan w:val="11"/>
            <w:tcBorders>
              <w:bottom w:val="single" w:sz="4" w:space="0" w:color="000000"/>
            </w:tcBorders>
          </w:tcPr>
          <w:p w14:paraId="73AA139C" w14:textId="176ED1EF" w:rsidR="00A8608F" w:rsidRDefault="007D2ECC" w:rsidP="00D64106">
            <w:pPr>
              <w:pStyle w:val="Style31"/>
              <w:widowControl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</w:rPr>
              <w:t>Информатика и вычислительная техника</w:t>
            </w:r>
          </w:p>
        </w:tc>
      </w:tr>
      <w:tr w:rsidR="00A8608F" w14:paraId="6F466DA5" w14:textId="77777777" w:rsidTr="00D64106">
        <w:tc>
          <w:tcPr>
            <w:tcW w:w="1233" w:type="dxa"/>
          </w:tcPr>
          <w:p w14:paraId="6B604C41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685A4FD9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6BB629F2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087" w:type="dxa"/>
            <w:gridSpan w:val="11"/>
            <w:tcBorders>
              <w:top w:val="single" w:sz="4" w:space="0" w:color="000000"/>
            </w:tcBorders>
          </w:tcPr>
          <w:p w14:paraId="46741B41" w14:textId="77777777" w:rsidR="00A8608F" w:rsidRDefault="00A8608F" w:rsidP="00D64106">
            <w:pPr>
              <w:jc w:val="center"/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  <w:t>код, наименование</w:t>
            </w:r>
          </w:p>
        </w:tc>
      </w:tr>
      <w:tr w:rsidR="00A8608F" w14:paraId="1F8B5758" w14:textId="77777777" w:rsidTr="00D64106">
        <w:tc>
          <w:tcPr>
            <w:tcW w:w="1233" w:type="dxa"/>
          </w:tcPr>
          <w:p w14:paraId="7BE93565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3CB2579B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20D7AF26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842" w:type="dxa"/>
            <w:gridSpan w:val="4"/>
            <w:vAlign w:val="bottom"/>
          </w:tcPr>
          <w:p w14:paraId="0D67167B" w14:textId="77777777" w:rsidR="00A8608F" w:rsidRDefault="00A8608F" w:rsidP="00D64106">
            <w:pPr>
              <w:rPr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bCs/>
                <w:color w:val="000000"/>
                <w:sz w:val="26"/>
                <w:szCs w:val="26"/>
                <w:lang w:eastAsia="ru-RU"/>
              </w:rPr>
              <w:t>Руководитель</w:t>
            </w:r>
          </w:p>
        </w:tc>
        <w:tc>
          <w:tcPr>
            <w:tcW w:w="5245" w:type="dxa"/>
            <w:gridSpan w:val="7"/>
            <w:tcBorders>
              <w:bottom w:val="single" w:sz="4" w:space="0" w:color="000000"/>
            </w:tcBorders>
          </w:tcPr>
          <w:p w14:paraId="46D61FB6" w14:textId="67A52419" w:rsidR="007A717E" w:rsidRPr="00E1246D" w:rsidRDefault="00E1246D" w:rsidP="007A717E">
            <w:pPr>
              <w:jc w:val="center"/>
              <w:rPr>
                <w:i/>
                <w:sz w:val="28"/>
                <w:szCs w:val="28"/>
                <w:lang w:eastAsia="ru-RU"/>
              </w:rPr>
            </w:pPr>
            <w:r>
              <w:rPr>
                <w:i/>
                <w:sz w:val="28"/>
                <w:szCs w:val="28"/>
                <w:lang w:eastAsia="ru-RU"/>
              </w:rPr>
              <w:t>Старший преподаватель</w:t>
            </w:r>
          </w:p>
        </w:tc>
      </w:tr>
      <w:tr w:rsidR="00A8608F" w14:paraId="208F6A3C" w14:textId="77777777" w:rsidTr="00D64106">
        <w:tc>
          <w:tcPr>
            <w:tcW w:w="1233" w:type="dxa"/>
          </w:tcPr>
          <w:p w14:paraId="3FA296B9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5B7D032F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65F002F4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842" w:type="dxa"/>
            <w:gridSpan w:val="4"/>
            <w:vAlign w:val="bottom"/>
          </w:tcPr>
          <w:p w14:paraId="43AE4586" w14:textId="77777777" w:rsidR="00A8608F" w:rsidRDefault="00A8608F" w:rsidP="00D64106">
            <w:pPr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245" w:type="dxa"/>
            <w:gridSpan w:val="7"/>
            <w:tcBorders>
              <w:top w:val="single" w:sz="4" w:space="0" w:color="000000"/>
            </w:tcBorders>
          </w:tcPr>
          <w:p w14:paraId="0FADFB53" w14:textId="77777777" w:rsidR="00A8608F" w:rsidRDefault="00A8608F" w:rsidP="00D64106">
            <w:pPr>
              <w:jc w:val="center"/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  <w:t>ученая степень, звание</w:t>
            </w:r>
          </w:p>
        </w:tc>
      </w:tr>
      <w:tr w:rsidR="00A8608F" w14:paraId="62FC0395" w14:textId="77777777" w:rsidTr="00D64106">
        <w:tc>
          <w:tcPr>
            <w:tcW w:w="1233" w:type="dxa"/>
          </w:tcPr>
          <w:p w14:paraId="38EB336C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322095D8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2721509E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087" w:type="dxa"/>
            <w:gridSpan w:val="11"/>
            <w:tcBorders>
              <w:bottom w:val="single" w:sz="4" w:space="0" w:color="000000"/>
            </w:tcBorders>
            <w:vAlign w:val="bottom"/>
          </w:tcPr>
          <w:p w14:paraId="441E8C5F" w14:textId="02756EAE" w:rsidR="00A8608F" w:rsidRPr="003120E2" w:rsidRDefault="00E1246D" w:rsidP="00D64106">
            <w:pPr>
              <w:jc w:val="center"/>
              <w:rPr>
                <w:color w:val="000000"/>
                <w:sz w:val="26"/>
                <w:szCs w:val="26"/>
                <w:lang w:eastAsia="ru-RU"/>
              </w:rPr>
            </w:pPr>
            <w:r>
              <w:rPr>
                <w:color w:val="000000"/>
                <w:sz w:val="26"/>
                <w:szCs w:val="26"/>
                <w:lang w:eastAsia="ru-RU"/>
              </w:rPr>
              <w:t>Дорошенко М.С.</w:t>
            </w:r>
          </w:p>
        </w:tc>
      </w:tr>
      <w:tr w:rsidR="00A8608F" w14:paraId="13E7F0B3" w14:textId="77777777" w:rsidTr="00D64106">
        <w:tc>
          <w:tcPr>
            <w:tcW w:w="1233" w:type="dxa"/>
          </w:tcPr>
          <w:p w14:paraId="79225A9E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35FB6A64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092D5613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087" w:type="dxa"/>
            <w:gridSpan w:val="11"/>
            <w:tcBorders>
              <w:top w:val="single" w:sz="4" w:space="0" w:color="000000"/>
            </w:tcBorders>
            <w:vAlign w:val="bottom"/>
          </w:tcPr>
          <w:p w14:paraId="2B4BBEEA" w14:textId="77777777" w:rsidR="00A8608F" w:rsidRDefault="00A8608F" w:rsidP="00D64106">
            <w:pPr>
              <w:jc w:val="center"/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  <w:t>фамилия, инициалы</w:t>
            </w:r>
          </w:p>
        </w:tc>
      </w:tr>
      <w:tr w:rsidR="00A8608F" w14:paraId="27BD5D21" w14:textId="77777777" w:rsidTr="00D64106">
        <w:tc>
          <w:tcPr>
            <w:tcW w:w="1233" w:type="dxa"/>
          </w:tcPr>
          <w:p w14:paraId="4409C6C3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461B0879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1620D770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842" w:type="dxa"/>
            <w:gridSpan w:val="4"/>
            <w:vAlign w:val="bottom"/>
          </w:tcPr>
          <w:p w14:paraId="04F59020" w14:textId="77777777" w:rsidR="00A8608F" w:rsidRDefault="00A8608F" w:rsidP="00D64106">
            <w:pPr>
              <w:rPr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bCs/>
                <w:color w:val="000000"/>
                <w:sz w:val="26"/>
                <w:szCs w:val="26"/>
                <w:lang w:eastAsia="ru-RU"/>
              </w:rPr>
              <w:t>Выполнил (а)</w:t>
            </w:r>
          </w:p>
        </w:tc>
        <w:tc>
          <w:tcPr>
            <w:tcW w:w="5245" w:type="dxa"/>
            <w:gridSpan w:val="7"/>
            <w:tcBorders>
              <w:bottom w:val="single" w:sz="4" w:space="0" w:color="000000"/>
            </w:tcBorders>
          </w:tcPr>
          <w:p w14:paraId="5BA6C416" w14:textId="77777777" w:rsidR="00A8608F" w:rsidRDefault="00A8608F" w:rsidP="00D64106">
            <w:pPr>
              <w:jc w:val="center"/>
              <w:rPr>
                <w:color w:val="000000"/>
                <w:sz w:val="26"/>
                <w:szCs w:val="26"/>
                <w:lang w:eastAsia="ru-RU"/>
              </w:rPr>
            </w:pPr>
          </w:p>
        </w:tc>
      </w:tr>
      <w:tr w:rsidR="00A8608F" w14:paraId="7587E4D8" w14:textId="77777777" w:rsidTr="00D64106">
        <w:tc>
          <w:tcPr>
            <w:tcW w:w="1233" w:type="dxa"/>
          </w:tcPr>
          <w:p w14:paraId="26AA8C5D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77D7894C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22BB2DAF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842" w:type="dxa"/>
            <w:gridSpan w:val="4"/>
            <w:vAlign w:val="bottom"/>
          </w:tcPr>
          <w:p w14:paraId="01D45CD5" w14:textId="77777777" w:rsidR="00A8608F" w:rsidRDefault="00A8608F" w:rsidP="00D64106">
            <w:pPr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245" w:type="dxa"/>
            <w:gridSpan w:val="7"/>
            <w:tcBorders>
              <w:top w:val="single" w:sz="4" w:space="0" w:color="000000"/>
            </w:tcBorders>
          </w:tcPr>
          <w:p w14:paraId="4AFA0B14" w14:textId="77777777" w:rsidR="00A8608F" w:rsidRDefault="00A8608F" w:rsidP="00D64106">
            <w:pPr>
              <w:jc w:val="center"/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  <w:t>дата, подпись студента (</w:t>
            </w:r>
            <w:proofErr w:type="spellStart"/>
            <w:r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  <w:t>ки</w:t>
            </w:r>
            <w:proofErr w:type="spellEnd"/>
            <w:r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  <w:t>)</w:t>
            </w:r>
          </w:p>
        </w:tc>
      </w:tr>
      <w:tr w:rsidR="00A8608F" w14:paraId="680B10FD" w14:textId="77777777" w:rsidTr="00D64106">
        <w:tc>
          <w:tcPr>
            <w:tcW w:w="1233" w:type="dxa"/>
          </w:tcPr>
          <w:p w14:paraId="7963167F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6962F2DB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140BAAFB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842" w:type="dxa"/>
            <w:gridSpan w:val="4"/>
            <w:vAlign w:val="bottom"/>
          </w:tcPr>
          <w:p w14:paraId="1EAB167C" w14:textId="77777777" w:rsidR="00A8608F" w:rsidRDefault="00A8608F" w:rsidP="00D64106">
            <w:pPr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bCs/>
                <w:color w:val="000000"/>
                <w:sz w:val="26"/>
                <w:szCs w:val="26"/>
                <w:lang w:eastAsia="ru-RU"/>
              </w:rPr>
              <w:t>К защите</w:t>
            </w:r>
          </w:p>
        </w:tc>
        <w:tc>
          <w:tcPr>
            <w:tcW w:w="5245" w:type="dxa"/>
            <w:gridSpan w:val="7"/>
            <w:tcBorders>
              <w:bottom w:val="single" w:sz="4" w:space="0" w:color="000000"/>
            </w:tcBorders>
            <w:vAlign w:val="bottom"/>
          </w:tcPr>
          <w:p w14:paraId="248A4879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</w:tr>
      <w:tr w:rsidR="00A8608F" w14:paraId="5DA2E066" w14:textId="77777777" w:rsidTr="00D64106">
        <w:trPr>
          <w:trHeight w:val="389"/>
        </w:trPr>
        <w:tc>
          <w:tcPr>
            <w:tcW w:w="1233" w:type="dxa"/>
          </w:tcPr>
          <w:p w14:paraId="0B979B3F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522B717D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67ADABB0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842" w:type="dxa"/>
            <w:gridSpan w:val="4"/>
            <w:tcBorders>
              <w:bottom w:val="single" w:sz="4" w:space="0" w:color="000000"/>
            </w:tcBorders>
            <w:vAlign w:val="bottom"/>
          </w:tcPr>
          <w:p w14:paraId="0CA072A1" w14:textId="77777777" w:rsidR="00A8608F" w:rsidRDefault="00A8608F" w:rsidP="00D64106">
            <w:pPr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245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025A4F5A" w14:textId="77777777" w:rsidR="00A8608F" w:rsidRDefault="00A8608F" w:rsidP="00D64106">
            <w:pPr>
              <w:jc w:val="center"/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  <w:t>дата, подпись руководителя</w:t>
            </w:r>
          </w:p>
        </w:tc>
      </w:tr>
      <w:tr w:rsidR="00A8608F" w14:paraId="67C5B086" w14:textId="77777777" w:rsidTr="00D64106">
        <w:trPr>
          <w:trHeight w:val="187"/>
        </w:trPr>
        <w:tc>
          <w:tcPr>
            <w:tcW w:w="1233" w:type="dxa"/>
          </w:tcPr>
          <w:p w14:paraId="4C878571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06172F79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  <w:tcBorders>
              <w:right w:val="single" w:sz="4" w:space="0" w:color="000000"/>
            </w:tcBorders>
          </w:tcPr>
          <w:p w14:paraId="4284EC41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85568" w14:textId="77777777" w:rsidR="00A8608F" w:rsidRDefault="00A8608F" w:rsidP="00D64106">
            <w:pPr>
              <w:jc w:val="center"/>
              <w:rPr>
                <w:bCs/>
                <w:sz w:val="26"/>
                <w:szCs w:val="26"/>
                <w:lang w:eastAsia="ru-RU"/>
              </w:rPr>
            </w:pPr>
            <w:r>
              <w:rPr>
                <w:bCs/>
                <w:sz w:val="26"/>
                <w:szCs w:val="26"/>
                <w:lang w:eastAsia="ru-RU"/>
              </w:rPr>
              <w:t>Выполнен</w:t>
            </w:r>
            <w:r w:rsidR="009A19DD">
              <w:rPr>
                <w:bCs/>
                <w:sz w:val="26"/>
                <w:szCs w:val="26"/>
                <w:lang w:eastAsia="ru-RU"/>
              </w:rPr>
              <w:t>ие и подготовка к защите практики</w:t>
            </w:r>
          </w:p>
        </w:tc>
        <w:tc>
          <w:tcPr>
            <w:tcW w:w="21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11773" w14:textId="77777777" w:rsidR="00A8608F" w:rsidRDefault="009A19DD" w:rsidP="00D64106">
            <w:pPr>
              <w:jc w:val="center"/>
              <w:rPr>
                <w:bCs/>
                <w:sz w:val="26"/>
                <w:szCs w:val="26"/>
                <w:lang w:eastAsia="ru-RU"/>
              </w:rPr>
            </w:pPr>
            <w:r>
              <w:rPr>
                <w:bCs/>
                <w:sz w:val="26"/>
                <w:szCs w:val="26"/>
                <w:lang w:eastAsia="ru-RU"/>
              </w:rPr>
              <w:t>Защита практики</w:t>
            </w:r>
          </w:p>
        </w:tc>
        <w:tc>
          <w:tcPr>
            <w:tcW w:w="2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D781C" w14:textId="77777777" w:rsidR="00A8608F" w:rsidRDefault="00A8608F" w:rsidP="00D64106">
            <w:pPr>
              <w:jc w:val="center"/>
              <w:rPr>
                <w:bCs/>
                <w:sz w:val="26"/>
                <w:szCs w:val="26"/>
                <w:lang w:eastAsia="ru-RU"/>
              </w:rPr>
            </w:pPr>
            <w:r>
              <w:rPr>
                <w:bCs/>
                <w:sz w:val="26"/>
                <w:szCs w:val="26"/>
                <w:lang w:eastAsia="ru-RU"/>
              </w:rPr>
              <w:t>Итоговый рейтинг</w:t>
            </w:r>
          </w:p>
        </w:tc>
      </w:tr>
      <w:tr w:rsidR="00A8608F" w14:paraId="4E803CAE" w14:textId="77777777" w:rsidTr="00D64106">
        <w:trPr>
          <w:trHeight w:val="187"/>
        </w:trPr>
        <w:tc>
          <w:tcPr>
            <w:tcW w:w="1233" w:type="dxa"/>
          </w:tcPr>
          <w:p w14:paraId="2611E32B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17449DF9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  <w:tcBorders>
              <w:right w:val="single" w:sz="4" w:space="0" w:color="000000"/>
            </w:tcBorders>
          </w:tcPr>
          <w:p w14:paraId="3E6D1985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78E8C4" w14:textId="77777777" w:rsidR="00A8608F" w:rsidRDefault="00A8608F" w:rsidP="00D64106">
            <w:pPr>
              <w:jc w:val="center"/>
              <w:rPr>
                <w:bCs/>
                <w:color w:val="FF0000"/>
                <w:sz w:val="26"/>
                <w:szCs w:val="26"/>
                <w:vertAlign w:val="superscript"/>
                <w:lang w:eastAsia="ru-RU"/>
              </w:rPr>
            </w:pPr>
          </w:p>
        </w:tc>
        <w:tc>
          <w:tcPr>
            <w:tcW w:w="21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86A529" w14:textId="77777777" w:rsidR="00A8608F" w:rsidRDefault="00A8608F" w:rsidP="00D64106">
            <w:pPr>
              <w:jc w:val="center"/>
              <w:rPr>
                <w:bCs/>
                <w:color w:val="FF0000"/>
                <w:sz w:val="26"/>
                <w:szCs w:val="26"/>
                <w:vertAlign w:val="superscript"/>
                <w:lang w:eastAsia="ru-RU"/>
              </w:rPr>
            </w:pPr>
          </w:p>
        </w:tc>
        <w:tc>
          <w:tcPr>
            <w:tcW w:w="2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7AD668" w14:textId="77777777" w:rsidR="00A8608F" w:rsidRDefault="00A8608F" w:rsidP="00D64106">
            <w:pPr>
              <w:jc w:val="center"/>
              <w:rPr>
                <w:bCs/>
                <w:color w:val="FF0000"/>
                <w:sz w:val="26"/>
                <w:szCs w:val="26"/>
                <w:vertAlign w:val="superscript"/>
                <w:lang w:eastAsia="ru-RU"/>
              </w:rPr>
            </w:pPr>
          </w:p>
        </w:tc>
      </w:tr>
      <w:tr w:rsidR="00A8608F" w14:paraId="064E8BD3" w14:textId="77777777" w:rsidTr="00D64106">
        <w:trPr>
          <w:trHeight w:val="645"/>
        </w:trPr>
        <w:tc>
          <w:tcPr>
            <w:tcW w:w="1233" w:type="dxa"/>
          </w:tcPr>
          <w:p w14:paraId="28A4C471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37" w:type="dxa"/>
          </w:tcPr>
          <w:p w14:paraId="5410E5BC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15" w:type="dxa"/>
          </w:tcPr>
          <w:p w14:paraId="274A5077" w14:textId="77777777" w:rsidR="00A8608F" w:rsidRDefault="00A8608F" w:rsidP="00D64106">
            <w:pPr>
              <w:jc w:val="center"/>
              <w:rPr>
                <w:b/>
                <w:bCs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000000"/>
            </w:tcBorders>
            <w:vAlign w:val="bottom"/>
          </w:tcPr>
          <w:p w14:paraId="5B5558CD" w14:textId="77777777" w:rsidR="00DE5B64" w:rsidRDefault="00DE5B64" w:rsidP="00D64106">
            <w:pPr>
              <w:rPr>
                <w:bCs/>
                <w:color w:val="000000"/>
                <w:sz w:val="26"/>
                <w:szCs w:val="26"/>
                <w:lang w:eastAsia="ru-RU"/>
              </w:rPr>
            </w:pPr>
          </w:p>
          <w:p w14:paraId="68FD9FAC" w14:textId="2F6546AE" w:rsidR="00A8608F" w:rsidRDefault="009A19DD" w:rsidP="00D64106">
            <w:pPr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bCs/>
                <w:color w:val="000000"/>
                <w:sz w:val="26"/>
                <w:szCs w:val="26"/>
                <w:lang w:eastAsia="ru-RU"/>
              </w:rPr>
              <w:t>Практика</w:t>
            </w:r>
            <w:r w:rsidR="00A8608F">
              <w:rPr>
                <w:bCs/>
                <w:color w:val="000000"/>
                <w:sz w:val="26"/>
                <w:szCs w:val="26"/>
                <w:lang w:eastAsia="ru-RU"/>
              </w:rPr>
              <w:t xml:space="preserve"> (работа) защищен (а) с оценкой</w:t>
            </w:r>
          </w:p>
        </w:tc>
        <w:tc>
          <w:tcPr>
            <w:tcW w:w="2409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4E37D66" w14:textId="77777777" w:rsidR="00A8608F" w:rsidRDefault="00A8608F" w:rsidP="00D64106">
            <w:pPr>
              <w:jc w:val="center"/>
              <w:rPr>
                <w:bCs/>
                <w:color w:val="000000"/>
                <w:sz w:val="24"/>
                <w:szCs w:val="24"/>
                <w:vertAlign w:val="superscript"/>
                <w:lang w:eastAsia="ru-RU"/>
              </w:rPr>
            </w:pPr>
          </w:p>
        </w:tc>
      </w:tr>
    </w:tbl>
    <w:p w14:paraId="713FC468" w14:textId="77777777" w:rsidR="00DE5B64" w:rsidRDefault="00DE5B64" w:rsidP="00F9175E">
      <w:pPr>
        <w:rPr>
          <w:rFonts w:eastAsia="Arial"/>
          <w:sz w:val="26"/>
          <w:szCs w:val="26"/>
          <w:lang w:eastAsia="x-none"/>
        </w:rPr>
      </w:pPr>
    </w:p>
    <w:p w14:paraId="785FE57E" w14:textId="77777777" w:rsidR="00DE5B64" w:rsidRDefault="00DE5B64" w:rsidP="00A8608F">
      <w:pPr>
        <w:jc w:val="center"/>
        <w:rPr>
          <w:rFonts w:eastAsia="Arial"/>
          <w:sz w:val="26"/>
          <w:szCs w:val="26"/>
          <w:lang w:eastAsia="x-none"/>
        </w:rPr>
      </w:pPr>
    </w:p>
    <w:p w14:paraId="029FA715" w14:textId="41D977F7" w:rsidR="007D2ECC" w:rsidRDefault="00A8608F" w:rsidP="007D2ECC">
      <w:pPr>
        <w:jc w:val="center"/>
        <w:rPr>
          <w:rFonts w:eastAsia="Arial"/>
          <w:sz w:val="26"/>
          <w:szCs w:val="26"/>
          <w:lang w:eastAsia="x-none"/>
        </w:rPr>
      </w:pPr>
      <w:r>
        <w:rPr>
          <w:rFonts w:eastAsia="Arial"/>
          <w:sz w:val="26"/>
          <w:szCs w:val="26"/>
          <w:lang w:eastAsia="x-none"/>
        </w:rPr>
        <w:t>Омск 202</w:t>
      </w:r>
      <w:r w:rsidR="00DE5B64">
        <w:rPr>
          <w:rFonts w:eastAsia="Arial"/>
          <w:sz w:val="26"/>
          <w:szCs w:val="26"/>
          <w:lang w:eastAsia="x-none"/>
        </w:rPr>
        <w:t>6</w:t>
      </w:r>
      <w:r w:rsidR="007D2ECC">
        <w:rPr>
          <w:rFonts w:eastAsia="Arial"/>
          <w:sz w:val="26"/>
          <w:szCs w:val="26"/>
          <w:lang w:eastAsia="x-none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-1002817373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3DB017E8" w14:textId="25E1CA5F" w:rsidR="00805D87" w:rsidRPr="00805D87" w:rsidRDefault="00805D87" w:rsidP="00E11413">
          <w:pPr>
            <w:pStyle w:val="a8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05D8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DDD09DA" w14:textId="3DF9F647" w:rsidR="00E11413" w:rsidRDefault="00805D87" w:rsidP="00E11413">
          <w:pPr>
            <w:pStyle w:val="10"/>
            <w:tabs>
              <w:tab w:val="right" w:leader="dot" w:pos="9346"/>
            </w:tabs>
            <w:spacing w:line="300" w:lineRule="auto"/>
            <w:ind w:left="0" w:firstLine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805D87">
            <w:fldChar w:fldCharType="begin"/>
          </w:r>
          <w:r w:rsidRPr="00805D87">
            <w:instrText xml:space="preserve"> TOC \o "1-3" \h \z \u </w:instrText>
          </w:r>
          <w:r w:rsidRPr="00805D87">
            <w:fldChar w:fldCharType="separate"/>
          </w:r>
          <w:hyperlink w:anchor="_Toc239189700" w:history="1">
            <w:r w:rsidR="00E11413" w:rsidRPr="00DA16A4">
              <w:rPr>
                <w:rStyle w:val="a9"/>
                <w:rFonts w:eastAsia="Arial"/>
                <w:noProof/>
              </w:rPr>
              <w:t>Введение</w:t>
            </w:r>
            <w:r w:rsidR="00E11413">
              <w:rPr>
                <w:noProof/>
                <w:webHidden/>
              </w:rPr>
              <w:tab/>
            </w:r>
            <w:r w:rsidR="00E11413">
              <w:rPr>
                <w:noProof/>
                <w:webHidden/>
              </w:rPr>
              <w:fldChar w:fldCharType="begin"/>
            </w:r>
            <w:r w:rsidR="00E11413">
              <w:rPr>
                <w:noProof/>
                <w:webHidden/>
              </w:rPr>
              <w:instrText xml:space="preserve"> PAGEREF _Toc239189700 \h </w:instrText>
            </w:r>
            <w:r w:rsidR="00E11413">
              <w:rPr>
                <w:noProof/>
                <w:webHidden/>
              </w:rPr>
            </w:r>
            <w:r w:rsidR="00E11413">
              <w:rPr>
                <w:noProof/>
                <w:webHidden/>
              </w:rPr>
              <w:fldChar w:fldCharType="separate"/>
            </w:r>
            <w:r w:rsidR="00E11413">
              <w:rPr>
                <w:noProof/>
                <w:webHidden/>
              </w:rPr>
              <w:t>4</w:t>
            </w:r>
            <w:r w:rsidR="00E11413">
              <w:rPr>
                <w:noProof/>
                <w:webHidden/>
              </w:rPr>
              <w:fldChar w:fldCharType="end"/>
            </w:r>
          </w:hyperlink>
        </w:p>
        <w:p w14:paraId="13CFC099" w14:textId="273FBE60" w:rsidR="00E11413" w:rsidRDefault="00000000" w:rsidP="00E11413">
          <w:pPr>
            <w:pStyle w:val="10"/>
            <w:tabs>
              <w:tab w:val="right" w:leader="dot" w:pos="9346"/>
            </w:tabs>
            <w:spacing w:line="300" w:lineRule="auto"/>
            <w:ind w:left="0" w:firstLine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189701" w:history="1">
            <w:r w:rsidR="00E11413" w:rsidRPr="00DA16A4">
              <w:rPr>
                <w:rStyle w:val="a9"/>
                <w:rFonts w:eastAsia="Arial"/>
                <w:noProof/>
              </w:rPr>
              <w:t>Вводная подготовка</w:t>
            </w:r>
            <w:r w:rsidR="00E11413">
              <w:rPr>
                <w:noProof/>
                <w:webHidden/>
              </w:rPr>
              <w:tab/>
            </w:r>
            <w:r w:rsidR="00E11413">
              <w:rPr>
                <w:noProof/>
                <w:webHidden/>
              </w:rPr>
              <w:fldChar w:fldCharType="begin"/>
            </w:r>
            <w:r w:rsidR="00E11413">
              <w:rPr>
                <w:noProof/>
                <w:webHidden/>
              </w:rPr>
              <w:instrText xml:space="preserve"> PAGEREF _Toc239189701 \h </w:instrText>
            </w:r>
            <w:r w:rsidR="00E11413">
              <w:rPr>
                <w:noProof/>
                <w:webHidden/>
              </w:rPr>
            </w:r>
            <w:r w:rsidR="00E11413">
              <w:rPr>
                <w:noProof/>
                <w:webHidden/>
              </w:rPr>
              <w:fldChar w:fldCharType="separate"/>
            </w:r>
            <w:r w:rsidR="00E11413">
              <w:rPr>
                <w:noProof/>
                <w:webHidden/>
              </w:rPr>
              <w:t>5</w:t>
            </w:r>
            <w:r w:rsidR="00E11413">
              <w:rPr>
                <w:noProof/>
                <w:webHidden/>
              </w:rPr>
              <w:fldChar w:fldCharType="end"/>
            </w:r>
          </w:hyperlink>
        </w:p>
        <w:p w14:paraId="241C5D3D" w14:textId="60B5370E" w:rsidR="00E11413" w:rsidRDefault="00000000" w:rsidP="00E11413">
          <w:pPr>
            <w:pStyle w:val="10"/>
            <w:tabs>
              <w:tab w:val="right" w:leader="dot" w:pos="9346"/>
            </w:tabs>
            <w:spacing w:line="300" w:lineRule="auto"/>
            <w:ind w:left="0" w:firstLine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189702" w:history="1">
            <w:r w:rsidR="00E11413" w:rsidRPr="00DA16A4">
              <w:rPr>
                <w:rStyle w:val="a9"/>
                <w:rFonts w:eastAsia="Arial"/>
                <w:noProof/>
              </w:rPr>
              <w:t>Сбор и структурирование данных о выбранной организации</w:t>
            </w:r>
            <w:r w:rsidR="00E11413">
              <w:rPr>
                <w:noProof/>
                <w:webHidden/>
              </w:rPr>
              <w:tab/>
            </w:r>
            <w:r w:rsidR="00E11413">
              <w:rPr>
                <w:noProof/>
                <w:webHidden/>
              </w:rPr>
              <w:fldChar w:fldCharType="begin"/>
            </w:r>
            <w:r w:rsidR="00E11413">
              <w:rPr>
                <w:noProof/>
                <w:webHidden/>
              </w:rPr>
              <w:instrText xml:space="preserve"> PAGEREF _Toc239189702 \h </w:instrText>
            </w:r>
            <w:r w:rsidR="00E11413">
              <w:rPr>
                <w:noProof/>
                <w:webHidden/>
              </w:rPr>
            </w:r>
            <w:r w:rsidR="00E11413">
              <w:rPr>
                <w:noProof/>
                <w:webHidden/>
              </w:rPr>
              <w:fldChar w:fldCharType="separate"/>
            </w:r>
            <w:r w:rsidR="00E11413">
              <w:rPr>
                <w:noProof/>
                <w:webHidden/>
              </w:rPr>
              <w:t>7</w:t>
            </w:r>
            <w:r w:rsidR="00E11413">
              <w:rPr>
                <w:noProof/>
                <w:webHidden/>
              </w:rPr>
              <w:fldChar w:fldCharType="end"/>
            </w:r>
          </w:hyperlink>
        </w:p>
        <w:p w14:paraId="6F31B4B7" w14:textId="5300037D" w:rsidR="00E11413" w:rsidRDefault="00000000" w:rsidP="00E11413">
          <w:pPr>
            <w:pStyle w:val="10"/>
            <w:tabs>
              <w:tab w:val="right" w:leader="dot" w:pos="9346"/>
            </w:tabs>
            <w:spacing w:line="300" w:lineRule="auto"/>
            <w:ind w:left="0" w:firstLine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189703" w:history="1">
            <w:r w:rsidR="00E11413" w:rsidRPr="00DA16A4">
              <w:rPr>
                <w:rStyle w:val="a9"/>
                <w:rFonts w:eastAsia="Arial"/>
                <w:noProof/>
              </w:rPr>
              <w:t>Освоение системы бизнес-моделирования BusinessStudio</w:t>
            </w:r>
            <w:r w:rsidR="00E11413">
              <w:rPr>
                <w:noProof/>
                <w:webHidden/>
              </w:rPr>
              <w:tab/>
            </w:r>
            <w:r w:rsidR="00E11413">
              <w:rPr>
                <w:noProof/>
                <w:webHidden/>
              </w:rPr>
              <w:fldChar w:fldCharType="begin"/>
            </w:r>
            <w:r w:rsidR="00E11413">
              <w:rPr>
                <w:noProof/>
                <w:webHidden/>
              </w:rPr>
              <w:instrText xml:space="preserve"> PAGEREF _Toc239189703 \h </w:instrText>
            </w:r>
            <w:r w:rsidR="00E11413">
              <w:rPr>
                <w:noProof/>
                <w:webHidden/>
              </w:rPr>
            </w:r>
            <w:r w:rsidR="00E11413">
              <w:rPr>
                <w:noProof/>
                <w:webHidden/>
              </w:rPr>
              <w:fldChar w:fldCharType="separate"/>
            </w:r>
            <w:r w:rsidR="00E11413">
              <w:rPr>
                <w:noProof/>
                <w:webHidden/>
              </w:rPr>
              <w:t>8</w:t>
            </w:r>
            <w:r w:rsidR="00E11413">
              <w:rPr>
                <w:noProof/>
                <w:webHidden/>
              </w:rPr>
              <w:fldChar w:fldCharType="end"/>
            </w:r>
          </w:hyperlink>
        </w:p>
        <w:p w14:paraId="60EEBC3A" w14:textId="140A56BD" w:rsidR="00E11413" w:rsidRDefault="00000000" w:rsidP="00E11413">
          <w:pPr>
            <w:pStyle w:val="10"/>
            <w:tabs>
              <w:tab w:val="right" w:leader="dot" w:pos="9346"/>
            </w:tabs>
            <w:spacing w:line="300" w:lineRule="auto"/>
            <w:ind w:left="0" w:firstLine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189704" w:history="1">
            <w:r w:rsidR="00E11413" w:rsidRPr="00DA16A4">
              <w:rPr>
                <w:rStyle w:val="a9"/>
                <w:rFonts w:eastAsia="Arial"/>
                <w:noProof/>
              </w:rPr>
              <w:t>Подбор программного обеспечения для решения задач предприятия</w:t>
            </w:r>
            <w:r w:rsidR="00E11413">
              <w:rPr>
                <w:noProof/>
                <w:webHidden/>
              </w:rPr>
              <w:tab/>
            </w:r>
            <w:r w:rsidR="00E11413">
              <w:rPr>
                <w:noProof/>
                <w:webHidden/>
              </w:rPr>
              <w:fldChar w:fldCharType="begin"/>
            </w:r>
            <w:r w:rsidR="00E11413">
              <w:rPr>
                <w:noProof/>
                <w:webHidden/>
              </w:rPr>
              <w:instrText xml:space="preserve"> PAGEREF _Toc239189704 \h </w:instrText>
            </w:r>
            <w:r w:rsidR="00E11413">
              <w:rPr>
                <w:noProof/>
                <w:webHidden/>
              </w:rPr>
            </w:r>
            <w:r w:rsidR="00E11413">
              <w:rPr>
                <w:noProof/>
                <w:webHidden/>
              </w:rPr>
              <w:fldChar w:fldCharType="separate"/>
            </w:r>
            <w:r w:rsidR="00E11413">
              <w:rPr>
                <w:noProof/>
                <w:webHidden/>
              </w:rPr>
              <w:t>10</w:t>
            </w:r>
            <w:r w:rsidR="00E11413">
              <w:rPr>
                <w:noProof/>
                <w:webHidden/>
              </w:rPr>
              <w:fldChar w:fldCharType="end"/>
            </w:r>
          </w:hyperlink>
        </w:p>
        <w:p w14:paraId="41B7DEB4" w14:textId="67174084" w:rsidR="00E11413" w:rsidRDefault="00000000" w:rsidP="00E11413">
          <w:pPr>
            <w:pStyle w:val="10"/>
            <w:tabs>
              <w:tab w:val="right" w:leader="dot" w:pos="9346"/>
            </w:tabs>
            <w:spacing w:line="300" w:lineRule="auto"/>
            <w:ind w:left="0" w:firstLine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189705" w:history="1">
            <w:r w:rsidR="00E11413" w:rsidRPr="00DA16A4">
              <w:rPr>
                <w:rStyle w:val="a9"/>
                <w:rFonts w:eastAsia="Arial"/>
                <w:noProof/>
              </w:rPr>
              <w:t>Начальное администрирование базы типового решения «1С:УНФ»</w:t>
            </w:r>
            <w:r w:rsidR="00E11413">
              <w:rPr>
                <w:noProof/>
                <w:webHidden/>
              </w:rPr>
              <w:tab/>
            </w:r>
            <w:r w:rsidR="00E11413">
              <w:rPr>
                <w:noProof/>
                <w:webHidden/>
              </w:rPr>
              <w:fldChar w:fldCharType="begin"/>
            </w:r>
            <w:r w:rsidR="00E11413">
              <w:rPr>
                <w:noProof/>
                <w:webHidden/>
              </w:rPr>
              <w:instrText xml:space="preserve"> PAGEREF _Toc239189705 \h </w:instrText>
            </w:r>
            <w:r w:rsidR="00E11413">
              <w:rPr>
                <w:noProof/>
                <w:webHidden/>
              </w:rPr>
            </w:r>
            <w:r w:rsidR="00E11413">
              <w:rPr>
                <w:noProof/>
                <w:webHidden/>
              </w:rPr>
              <w:fldChar w:fldCharType="separate"/>
            </w:r>
            <w:r w:rsidR="00E11413">
              <w:rPr>
                <w:noProof/>
                <w:webHidden/>
              </w:rPr>
              <w:t>12</w:t>
            </w:r>
            <w:r w:rsidR="00E11413">
              <w:rPr>
                <w:noProof/>
                <w:webHidden/>
              </w:rPr>
              <w:fldChar w:fldCharType="end"/>
            </w:r>
          </w:hyperlink>
        </w:p>
        <w:p w14:paraId="45E76CDE" w14:textId="40F0FFE0" w:rsidR="00E11413" w:rsidRDefault="00000000" w:rsidP="00E11413">
          <w:pPr>
            <w:pStyle w:val="10"/>
            <w:tabs>
              <w:tab w:val="right" w:leader="dot" w:pos="9346"/>
            </w:tabs>
            <w:spacing w:line="300" w:lineRule="auto"/>
            <w:ind w:left="0" w:firstLine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189706" w:history="1">
            <w:r w:rsidR="00E11413" w:rsidRPr="00DA16A4">
              <w:rPr>
                <w:rStyle w:val="a9"/>
                <w:rFonts w:eastAsia="Arial"/>
                <w:noProof/>
              </w:rPr>
              <w:t>Результаты практики</w:t>
            </w:r>
            <w:r w:rsidR="00E11413">
              <w:rPr>
                <w:noProof/>
                <w:webHidden/>
              </w:rPr>
              <w:tab/>
            </w:r>
            <w:r w:rsidR="00E11413">
              <w:rPr>
                <w:noProof/>
                <w:webHidden/>
              </w:rPr>
              <w:fldChar w:fldCharType="begin"/>
            </w:r>
            <w:r w:rsidR="00E11413">
              <w:rPr>
                <w:noProof/>
                <w:webHidden/>
              </w:rPr>
              <w:instrText xml:space="preserve"> PAGEREF _Toc239189706 \h </w:instrText>
            </w:r>
            <w:r w:rsidR="00E11413">
              <w:rPr>
                <w:noProof/>
                <w:webHidden/>
              </w:rPr>
            </w:r>
            <w:r w:rsidR="00E11413">
              <w:rPr>
                <w:noProof/>
                <w:webHidden/>
              </w:rPr>
              <w:fldChar w:fldCharType="separate"/>
            </w:r>
            <w:r w:rsidR="00E11413">
              <w:rPr>
                <w:noProof/>
                <w:webHidden/>
              </w:rPr>
              <w:t>13</w:t>
            </w:r>
            <w:r w:rsidR="00E11413">
              <w:rPr>
                <w:noProof/>
                <w:webHidden/>
              </w:rPr>
              <w:fldChar w:fldCharType="end"/>
            </w:r>
          </w:hyperlink>
        </w:p>
        <w:p w14:paraId="5A485371" w14:textId="4605E28F" w:rsidR="00E11413" w:rsidRDefault="00000000" w:rsidP="00E11413">
          <w:pPr>
            <w:pStyle w:val="10"/>
            <w:tabs>
              <w:tab w:val="right" w:leader="dot" w:pos="9346"/>
            </w:tabs>
            <w:spacing w:line="300" w:lineRule="auto"/>
            <w:ind w:left="0" w:firstLine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189707" w:history="1">
            <w:r w:rsidR="00E11413" w:rsidRPr="00DA16A4">
              <w:rPr>
                <w:rStyle w:val="a9"/>
                <w:rFonts w:eastAsia="Arial"/>
                <w:noProof/>
              </w:rPr>
              <w:t>Заключение</w:t>
            </w:r>
            <w:r w:rsidR="00E11413">
              <w:rPr>
                <w:noProof/>
                <w:webHidden/>
              </w:rPr>
              <w:tab/>
            </w:r>
            <w:r w:rsidR="00E11413">
              <w:rPr>
                <w:noProof/>
                <w:webHidden/>
              </w:rPr>
              <w:fldChar w:fldCharType="begin"/>
            </w:r>
            <w:r w:rsidR="00E11413">
              <w:rPr>
                <w:noProof/>
                <w:webHidden/>
              </w:rPr>
              <w:instrText xml:space="preserve"> PAGEREF _Toc239189707 \h </w:instrText>
            </w:r>
            <w:r w:rsidR="00E11413">
              <w:rPr>
                <w:noProof/>
                <w:webHidden/>
              </w:rPr>
            </w:r>
            <w:r w:rsidR="00E11413">
              <w:rPr>
                <w:noProof/>
                <w:webHidden/>
              </w:rPr>
              <w:fldChar w:fldCharType="separate"/>
            </w:r>
            <w:r w:rsidR="00E11413">
              <w:rPr>
                <w:noProof/>
                <w:webHidden/>
              </w:rPr>
              <w:t>15</w:t>
            </w:r>
            <w:r w:rsidR="00E11413">
              <w:rPr>
                <w:noProof/>
                <w:webHidden/>
              </w:rPr>
              <w:fldChar w:fldCharType="end"/>
            </w:r>
          </w:hyperlink>
        </w:p>
        <w:p w14:paraId="2791ED6F" w14:textId="23B60B3E" w:rsidR="00805D87" w:rsidRPr="00805D87" w:rsidRDefault="00805D87" w:rsidP="00E11413">
          <w:pPr>
            <w:spacing w:line="300" w:lineRule="auto"/>
            <w:ind w:firstLine="567"/>
            <w:rPr>
              <w:sz w:val="28"/>
              <w:szCs w:val="28"/>
            </w:rPr>
          </w:pPr>
          <w:r w:rsidRPr="00805D8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A6A7F41" w14:textId="77777777" w:rsidR="00805D87" w:rsidRPr="00805D87" w:rsidRDefault="00805D87" w:rsidP="00805D87">
      <w:pPr>
        <w:ind w:firstLine="567"/>
        <w:jc w:val="both"/>
        <w:rPr>
          <w:rFonts w:eastAsia="Arial"/>
          <w:sz w:val="28"/>
          <w:szCs w:val="28"/>
          <w:lang w:eastAsia="x-none"/>
        </w:rPr>
      </w:pPr>
    </w:p>
    <w:p w14:paraId="02928457" w14:textId="6641190A" w:rsidR="00370CCD" w:rsidRDefault="00370CCD">
      <w:pPr>
        <w:rPr>
          <w:rFonts w:eastAsia="Arial"/>
          <w:sz w:val="28"/>
          <w:szCs w:val="28"/>
          <w:lang w:eastAsia="x-none"/>
        </w:rPr>
      </w:pPr>
      <w:r>
        <w:rPr>
          <w:rFonts w:eastAsia="Arial"/>
          <w:sz w:val="28"/>
          <w:szCs w:val="28"/>
          <w:lang w:eastAsia="x-none"/>
        </w:rPr>
        <w:br w:type="page"/>
      </w:r>
    </w:p>
    <w:p w14:paraId="097979CF" w14:textId="7BCD9DF5" w:rsidR="007D2ECC" w:rsidRDefault="00370CCD" w:rsidP="00805D87">
      <w:pPr>
        <w:pStyle w:val="1"/>
        <w:rPr>
          <w:rFonts w:eastAsia="Arial"/>
        </w:rPr>
      </w:pPr>
      <w:bookmarkStart w:id="1" w:name="_Toc239189700"/>
      <w:r>
        <w:rPr>
          <w:rFonts w:eastAsia="Arial"/>
        </w:rPr>
        <w:lastRenderedPageBreak/>
        <w:t>Введение</w:t>
      </w:r>
      <w:bookmarkEnd w:id="1"/>
    </w:p>
    <w:p w14:paraId="5538C803" w14:textId="01724832" w:rsidR="00805D87" w:rsidRPr="00805D87" w:rsidRDefault="00805D87" w:rsidP="00805D87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805D87">
        <w:rPr>
          <w:rFonts w:eastAsia="Arial"/>
          <w:sz w:val="28"/>
          <w:szCs w:val="28"/>
          <w:lang w:eastAsia="x-none"/>
        </w:rPr>
        <w:t>В условиях активной цифровизации современного бизнеса деятельность IT-специалиста уже не ограничивается исключительно разработкой программного обеспечения. Важную роль играет понимание особенностей работы организации и ее бизнес-процессов. Производственная практика для студентов позволяет применить знания, полученные в процессе обучения, на практике и приобрести опыт решения реальных производственных задач.</w:t>
      </w:r>
    </w:p>
    <w:p w14:paraId="77F42453" w14:textId="7CB3312B" w:rsidR="00805D87" w:rsidRPr="00805D87" w:rsidRDefault="00805D87" w:rsidP="00805D87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805D87">
        <w:rPr>
          <w:rFonts w:eastAsia="Arial"/>
          <w:sz w:val="28"/>
          <w:szCs w:val="28"/>
          <w:lang w:eastAsia="x-none"/>
        </w:rPr>
        <w:t>Местом прохождения производственной практики стала компания ООО «1С: Сатори Консалтинг», основным направлением деятельности которой является внедрение, настройка и сопровождение программных продуктов на платформе «1С: Предприятие». Выбор данной организации был обусловлен возможностью ознакомиться с основными этапами автоматизации деятельности предприятия: от анализа потребностей и сбора требований заказчика до разработки, настройки, внедрения и дальнейшего сопровождения информационной системы.</w:t>
      </w:r>
    </w:p>
    <w:p w14:paraId="00BBCD9C" w14:textId="593CE0D6" w:rsidR="00656C28" w:rsidRDefault="00805D87" w:rsidP="00805D87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805D87">
        <w:rPr>
          <w:rFonts w:eastAsia="Arial"/>
          <w:sz w:val="28"/>
          <w:szCs w:val="28"/>
          <w:lang w:eastAsia="x-none"/>
        </w:rPr>
        <w:t>Основной целью производственной практики являлось получение практических навыков в области проектирования, программирования и модификации конфигураций, разработанных на технологической платформе «1С». В ходе практики предполагалось закрепить теоретические знания и получить практический опыт работы с инструментами и средствами разработки системы «1С: Предприятие».</w:t>
      </w:r>
    </w:p>
    <w:p w14:paraId="0F8A5985" w14:textId="77777777" w:rsidR="00656C28" w:rsidRDefault="00656C28">
      <w:pPr>
        <w:rPr>
          <w:rFonts w:eastAsia="Arial"/>
          <w:sz w:val="28"/>
          <w:szCs w:val="28"/>
          <w:lang w:eastAsia="x-none"/>
        </w:rPr>
      </w:pPr>
      <w:r>
        <w:rPr>
          <w:rFonts w:eastAsia="Arial"/>
          <w:sz w:val="28"/>
          <w:szCs w:val="28"/>
          <w:lang w:eastAsia="x-none"/>
        </w:rPr>
        <w:br w:type="page"/>
      </w:r>
    </w:p>
    <w:p w14:paraId="5274786D" w14:textId="42607039" w:rsidR="00370CCD" w:rsidRDefault="00656C28" w:rsidP="00656C28">
      <w:pPr>
        <w:pStyle w:val="1"/>
        <w:rPr>
          <w:rFonts w:eastAsia="Arial"/>
        </w:rPr>
      </w:pPr>
      <w:bookmarkStart w:id="2" w:name="_Toc239189701"/>
      <w:r w:rsidRPr="00656C28">
        <w:rPr>
          <w:rFonts w:eastAsia="Arial"/>
        </w:rPr>
        <w:lastRenderedPageBreak/>
        <w:t>Вводная подготовка</w:t>
      </w:r>
      <w:bookmarkEnd w:id="2"/>
    </w:p>
    <w:p w14:paraId="6B48A401" w14:textId="77777777" w:rsidR="00656C28" w:rsidRPr="00656C28" w:rsidRDefault="00656C28" w:rsidP="00656C28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>Производственная практика в ООО «1С: Сатори Консалтинг» началась с прохождения вводного инструктажа и специального учебного курса, разработанного сотрудниками компании. В рамках обучения были рассмотрены основные принципы работы с программным продуктом «1С: Управление нашей фирмой» (УНФ), а также выполнены практические задания по следующим направлениям:</w:t>
      </w:r>
    </w:p>
    <w:p w14:paraId="5CC8BA44" w14:textId="77777777" w:rsidR="00656C28" w:rsidRPr="00656C28" w:rsidRDefault="00656C28" w:rsidP="00656C28">
      <w:pPr>
        <w:numPr>
          <w:ilvl w:val="0"/>
          <w:numId w:val="45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>установка и первоначальная настройка «1С:УНФ»;</w:t>
      </w:r>
    </w:p>
    <w:p w14:paraId="1B9E9EF1" w14:textId="77777777" w:rsidR="00656C28" w:rsidRPr="00656C28" w:rsidRDefault="00656C28" w:rsidP="00656C28">
      <w:pPr>
        <w:numPr>
          <w:ilvl w:val="0"/>
          <w:numId w:val="45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>внесение информации об организациях и предприятиях;</w:t>
      </w:r>
    </w:p>
    <w:p w14:paraId="2F444E08" w14:textId="77777777" w:rsidR="00656C28" w:rsidRPr="00656C28" w:rsidRDefault="00656C28" w:rsidP="00656C28">
      <w:pPr>
        <w:numPr>
          <w:ilvl w:val="0"/>
          <w:numId w:val="45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>создание и заполнение справочника номенклатуры;</w:t>
      </w:r>
    </w:p>
    <w:p w14:paraId="6A725182" w14:textId="77777777" w:rsidR="00656C28" w:rsidRPr="00656C28" w:rsidRDefault="00656C28" w:rsidP="00656C28">
      <w:pPr>
        <w:numPr>
          <w:ilvl w:val="0"/>
          <w:numId w:val="45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>оформление операций по закупке товаров и розничным продажам;</w:t>
      </w:r>
    </w:p>
    <w:p w14:paraId="3EADE8CE" w14:textId="77777777" w:rsidR="00656C28" w:rsidRPr="00656C28" w:rsidRDefault="00656C28" w:rsidP="00656C28">
      <w:pPr>
        <w:numPr>
          <w:ilvl w:val="0"/>
          <w:numId w:val="45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>формирование и анализ отчетности в системе УНФ.</w:t>
      </w:r>
    </w:p>
    <w:p w14:paraId="30C8F4FD" w14:textId="77777777" w:rsidR="00656C28" w:rsidRPr="00656C28" w:rsidRDefault="00656C28" w:rsidP="00656C28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>После завершения обучающей части была проведена итоговая проверка полученных знаний. Аттестация проходила в форме тестирования, состоящего из 13 вопросов. Основной целью теста являлась оценка понимания основных функций программы «1С:УНФ», а также знания используемой в системе терминологии.</w:t>
      </w:r>
    </w:p>
    <w:p w14:paraId="286B52B2" w14:textId="77777777" w:rsidR="00656C28" w:rsidRPr="00656C28" w:rsidRDefault="00656C28" w:rsidP="00656C28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>В процессе подготовки были изучены следующие основные понятия:</w:t>
      </w:r>
    </w:p>
    <w:p w14:paraId="385046C3" w14:textId="77777777" w:rsidR="00656C28" w:rsidRPr="00656C28" w:rsidRDefault="00656C28" w:rsidP="00656C28">
      <w:pPr>
        <w:numPr>
          <w:ilvl w:val="0"/>
          <w:numId w:val="46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>Информационная база — совокупность взаимосвязанных данных и объектов системы, включающая конфигурацию, базу данных и дополнительные сведения, необходимые для функционирования и администрирования информационной системы.</w:t>
      </w:r>
    </w:p>
    <w:p w14:paraId="7AB78758" w14:textId="77777777" w:rsidR="00656C28" w:rsidRPr="00656C28" w:rsidRDefault="00656C28" w:rsidP="00656C28">
      <w:pPr>
        <w:numPr>
          <w:ilvl w:val="0"/>
          <w:numId w:val="46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>Регистр накопления — прикладной объект конфигурации, предназначенный для учета различных видов движений и накопления информации. Регистры используются, в частности, для организации складского учета, учета финансовых операций, взаиморасчетов и планирования.</w:t>
      </w:r>
    </w:p>
    <w:p w14:paraId="6DD0395F" w14:textId="77777777" w:rsidR="00656C28" w:rsidRPr="00656C28" w:rsidRDefault="00656C28" w:rsidP="00656C28">
      <w:pPr>
        <w:numPr>
          <w:ilvl w:val="0"/>
          <w:numId w:val="46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>Справочники — прикладные объекты конфигурации, предназначенные для хранения однотипной информации в виде структурированных списков. В справочниках могут содержаться сведения о товарах, сотрудниках, поставщиках, покупателях и других объектах учета.</w:t>
      </w:r>
    </w:p>
    <w:p w14:paraId="6835DBD5" w14:textId="77777777" w:rsidR="00656C28" w:rsidRPr="00656C28" w:rsidRDefault="00656C28" w:rsidP="00656C28">
      <w:pPr>
        <w:numPr>
          <w:ilvl w:val="0"/>
          <w:numId w:val="46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>Расходная накладная — документ, используемый для оформления передачи товаров или других материальных ценностей от одной стороны к другой. В документе указываются наименование и количество товара, его цена и итоговая стоимость.</w:t>
      </w:r>
    </w:p>
    <w:p w14:paraId="753F70FD" w14:textId="77777777" w:rsidR="00656C28" w:rsidRPr="00656C28" w:rsidRDefault="00656C28" w:rsidP="00656C28">
      <w:pPr>
        <w:numPr>
          <w:ilvl w:val="0"/>
          <w:numId w:val="46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lastRenderedPageBreak/>
        <w:t>Константа — прикладной объект конфигурации, предназначенный для хранения отдельных значений, которые остаются неизменными в течение длительного времени либо изменяются достаточно редко. Каждая константа содержит одно значение.</w:t>
      </w:r>
    </w:p>
    <w:p w14:paraId="1DDE885B" w14:textId="77777777" w:rsidR="00656C28" w:rsidRPr="00656C28" w:rsidRDefault="00656C28" w:rsidP="00656C28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>Результат прохождения итогового тестирования представлен на рисунке 1.</w:t>
      </w:r>
    </w:p>
    <w:p w14:paraId="2E2DA634" w14:textId="77777777" w:rsidR="00656C28" w:rsidRDefault="00656C28" w:rsidP="00656C28">
      <w:pPr>
        <w:keepNext/>
        <w:spacing w:line="300" w:lineRule="auto"/>
        <w:ind w:firstLine="567"/>
        <w:jc w:val="both"/>
      </w:pPr>
      <w:r>
        <w:rPr>
          <w:rFonts w:eastAsia="Arial"/>
          <w:noProof/>
          <w:sz w:val="28"/>
          <w:szCs w:val="28"/>
          <w:lang w:eastAsia="x-none"/>
        </w:rPr>
        <w:drawing>
          <wp:inline distT="0" distB="0" distL="0" distR="0" wp14:anchorId="4DAD5278" wp14:editId="7958941A">
            <wp:extent cx="5562600" cy="34759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44" cy="348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AD587" w14:textId="7CE4BDC9" w:rsidR="00656C28" w:rsidRPr="00656C28" w:rsidRDefault="00656C28" w:rsidP="00656C28">
      <w:pPr>
        <w:pStyle w:val="af1"/>
        <w:jc w:val="center"/>
        <w:rPr>
          <w:rFonts w:ascii="Times New Roman" w:eastAsia="Arial" w:hAnsi="Times New Roman" w:cs="Times New Roman"/>
          <w:i w:val="0"/>
          <w:iCs w:val="0"/>
          <w:color w:val="auto"/>
          <w:sz w:val="44"/>
          <w:szCs w:val="44"/>
          <w:lang w:eastAsia="x-none"/>
        </w:rPr>
      </w:pPr>
      <w:r w:rsidRPr="00656C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56C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56C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56C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37A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656C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56C2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теста.</w:t>
      </w:r>
    </w:p>
    <w:p w14:paraId="7AA170F9" w14:textId="50D6FC5B" w:rsidR="00656C28" w:rsidRDefault="00656C28">
      <w:pPr>
        <w:rPr>
          <w:rFonts w:eastAsia="Arial"/>
          <w:sz w:val="28"/>
          <w:szCs w:val="28"/>
          <w:lang w:eastAsia="x-none"/>
        </w:rPr>
      </w:pPr>
      <w:r>
        <w:rPr>
          <w:rFonts w:eastAsia="Arial"/>
          <w:sz w:val="28"/>
          <w:szCs w:val="28"/>
          <w:lang w:eastAsia="x-none"/>
        </w:rPr>
        <w:br w:type="page"/>
      </w:r>
    </w:p>
    <w:p w14:paraId="629C224C" w14:textId="26C6205E" w:rsidR="00656C28" w:rsidRDefault="00656C28" w:rsidP="00656C28">
      <w:pPr>
        <w:pStyle w:val="1"/>
        <w:rPr>
          <w:rFonts w:eastAsia="Arial"/>
        </w:rPr>
      </w:pPr>
      <w:bookmarkStart w:id="3" w:name="_Toc239189702"/>
      <w:r w:rsidRPr="00656C28">
        <w:rPr>
          <w:rFonts w:eastAsia="Arial"/>
        </w:rPr>
        <w:lastRenderedPageBreak/>
        <w:t>Сбор и структурирование данных о выбранной организации</w:t>
      </w:r>
      <w:bookmarkEnd w:id="3"/>
    </w:p>
    <w:p w14:paraId="55FA881F" w14:textId="056FD928" w:rsidR="00656C28" w:rsidRPr="00656C28" w:rsidRDefault="00656C28" w:rsidP="00656C28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 xml:space="preserve">В рамках выполнения индивидуального задания был проведён анализ деятельности </w:t>
      </w:r>
      <w:proofErr w:type="spellStart"/>
      <w:r w:rsidRPr="00656C28">
        <w:rPr>
          <w:rFonts w:eastAsia="Arial"/>
          <w:sz w:val="28"/>
          <w:szCs w:val="28"/>
          <w:lang w:eastAsia="x-none"/>
        </w:rPr>
        <w:t>автохолдинга</w:t>
      </w:r>
      <w:proofErr w:type="spellEnd"/>
      <w:r w:rsidRPr="00656C28">
        <w:rPr>
          <w:rFonts w:eastAsia="Arial"/>
          <w:sz w:val="28"/>
          <w:szCs w:val="28"/>
          <w:lang w:eastAsia="x-none"/>
        </w:rPr>
        <w:t xml:space="preserve"> «БАРС», выбранного в качестве объекта для последующей автоматизации. Сбор исходной информации осуществлялся на основе изучения официальных корпоративных ресурсов, сайтов дилерских центров и других открытых аналитических источников.</w:t>
      </w:r>
    </w:p>
    <w:p w14:paraId="7890CB8E" w14:textId="2EEA8489" w:rsidR="00656C28" w:rsidRPr="00656C28" w:rsidRDefault="00656C28" w:rsidP="00656C28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 xml:space="preserve">Полученные сведения были систематизированы и представлены в итоговом документе, содержащем основные характеристики предприятия. В процессе исследования была рассмотрена специфика деятельности </w:t>
      </w:r>
      <w:proofErr w:type="spellStart"/>
      <w:r w:rsidRPr="00656C28">
        <w:rPr>
          <w:rFonts w:eastAsia="Arial"/>
          <w:sz w:val="28"/>
          <w:szCs w:val="28"/>
          <w:lang w:eastAsia="x-none"/>
        </w:rPr>
        <w:t>автохолдинга</w:t>
      </w:r>
      <w:proofErr w:type="spellEnd"/>
      <w:r w:rsidRPr="00656C28">
        <w:rPr>
          <w:rFonts w:eastAsia="Arial"/>
          <w:sz w:val="28"/>
          <w:szCs w:val="28"/>
          <w:lang w:eastAsia="x-none"/>
        </w:rPr>
        <w:t>, включающая продажу новых автомобилей и автомобилей с пробегом, Trade-In, сервисное и гарантийное обслуживание, продажу запасных частей, кредитование, страхование и другие сопутствующие услуги.</w:t>
      </w:r>
    </w:p>
    <w:p w14:paraId="10BD304F" w14:textId="75EB4DAA" w:rsidR="00656C28" w:rsidRPr="00656C28" w:rsidRDefault="00656C28" w:rsidP="00656C28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 xml:space="preserve">Также в рамках обследования была изучена структура компании. Были рассмотрены её территориальное расположение, юридическая и предполагаемая организационная структура, а также основные подразделения и должности сотрудников. Основная деятельность </w:t>
      </w:r>
      <w:proofErr w:type="spellStart"/>
      <w:r w:rsidRPr="00656C28">
        <w:rPr>
          <w:rFonts w:eastAsia="Arial"/>
          <w:sz w:val="28"/>
          <w:szCs w:val="28"/>
          <w:lang w:eastAsia="x-none"/>
        </w:rPr>
        <w:t>автохолдинга</w:t>
      </w:r>
      <w:proofErr w:type="spellEnd"/>
      <w:r w:rsidRPr="00656C28">
        <w:rPr>
          <w:rFonts w:eastAsia="Arial"/>
          <w:sz w:val="28"/>
          <w:szCs w:val="28"/>
          <w:lang w:eastAsia="x-none"/>
        </w:rPr>
        <w:t xml:space="preserve"> сосредоточена в Омске, при этом компания также развивает сеть дилерских центров в Тюмени.</w:t>
      </w:r>
    </w:p>
    <w:p w14:paraId="44F306FD" w14:textId="77777777" w:rsidR="00656C28" w:rsidRPr="00656C28" w:rsidRDefault="00656C28" w:rsidP="00656C28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>Отдельное внимание было уделено основным товарам и услугам предприятия, представленным автомобильным брендам, а также категориям покупателей и партнёров. В результате были выделены основные группы клиентов: частные и корпоративные покупатели, владельцы бизнеса, государственные организации и предприятия с собственным автопарком. Среди партнёров рассмотрены автопроизводители, банки, страховые и лизинговые организации.</w:t>
      </w:r>
    </w:p>
    <w:p w14:paraId="1DC19066" w14:textId="3A5FEBE8" w:rsidR="00656C28" w:rsidRDefault="00656C28" w:rsidP="00656C28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656C28">
        <w:rPr>
          <w:rFonts w:eastAsia="Arial"/>
          <w:sz w:val="28"/>
          <w:szCs w:val="28"/>
          <w:lang w:eastAsia="x-none"/>
        </w:rPr>
        <w:t xml:space="preserve">Таким образом, проведённое обследование позволило сформировать целостное представление о деятельности </w:t>
      </w:r>
      <w:proofErr w:type="spellStart"/>
      <w:r w:rsidRPr="00656C28">
        <w:rPr>
          <w:rFonts w:eastAsia="Arial"/>
          <w:sz w:val="28"/>
          <w:szCs w:val="28"/>
          <w:lang w:eastAsia="x-none"/>
        </w:rPr>
        <w:t>автохолдинга</w:t>
      </w:r>
      <w:proofErr w:type="spellEnd"/>
      <w:r w:rsidRPr="00656C28">
        <w:rPr>
          <w:rFonts w:eastAsia="Arial"/>
          <w:sz w:val="28"/>
          <w:szCs w:val="28"/>
          <w:lang w:eastAsia="x-none"/>
        </w:rPr>
        <w:t xml:space="preserve"> «БАРС», его организационной структуре, основных товарах и услугах, сотрудниках, покупателях и партнёрах. Собранные данные в дальнейшем могут быть использованы при определении требований к автоматизируемой информационной системе.</w:t>
      </w:r>
    </w:p>
    <w:p w14:paraId="50094E8F" w14:textId="2B49CD41" w:rsidR="009037A0" w:rsidRDefault="009037A0">
      <w:pPr>
        <w:rPr>
          <w:rFonts w:eastAsia="Arial"/>
          <w:sz w:val="28"/>
          <w:szCs w:val="28"/>
          <w:lang w:eastAsia="x-none"/>
        </w:rPr>
      </w:pPr>
      <w:r>
        <w:rPr>
          <w:rFonts w:eastAsia="Arial"/>
          <w:sz w:val="28"/>
          <w:szCs w:val="28"/>
          <w:lang w:eastAsia="x-none"/>
        </w:rPr>
        <w:br w:type="page"/>
      </w:r>
    </w:p>
    <w:p w14:paraId="4953F255" w14:textId="7FCCEC50" w:rsidR="00656C28" w:rsidRDefault="009037A0" w:rsidP="009037A0">
      <w:pPr>
        <w:pStyle w:val="1"/>
        <w:rPr>
          <w:rFonts w:eastAsia="Arial"/>
        </w:rPr>
      </w:pPr>
      <w:bookmarkStart w:id="4" w:name="_Toc239189703"/>
      <w:r w:rsidRPr="009037A0">
        <w:rPr>
          <w:rFonts w:eastAsia="Arial"/>
        </w:rPr>
        <w:lastRenderedPageBreak/>
        <w:t xml:space="preserve">Освоение системы бизнес-моделирования </w:t>
      </w:r>
      <w:proofErr w:type="spellStart"/>
      <w:r w:rsidRPr="009037A0">
        <w:rPr>
          <w:rFonts w:eastAsia="Arial"/>
        </w:rPr>
        <w:t>BusinessStudio</w:t>
      </w:r>
      <w:bookmarkEnd w:id="4"/>
      <w:proofErr w:type="spellEnd"/>
    </w:p>
    <w:p w14:paraId="5381DAF0" w14:textId="77777777" w:rsidR="009037A0" w:rsidRPr="009037A0" w:rsidRDefault="009037A0" w:rsidP="009037A0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 xml:space="preserve">Для моделирования и наглядного представления бизнес-процессов в ходе производственной практики была изучена система </w:t>
      </w:r>
      <w:proofErr w:type="spellStart"/>
      <w:r w:rsidRPr="009037A0">
        <w:rPr>
          <w:rFonts w:eastAsia="Arial"/>
          <w:sz w:val="28"/>
          <w:szCs w:val="28"/>
          <w:lang w:eastAsia="x-none"/>
        </w:rPr>
        <w:t>BusinessStudio</w:t>
      </w:r>
      <w:proofErr w:type="spellEnd"/>
      <w:r w:rsidRPr="009037A0">
        <w:rPr>
          <w:rFonts w:eastAsia="Arial"/>
          <w:sz w:val="28"/>
          <w:szCs w:val="28"/>
          <w:lang w:eastAsia="x-none"/>
        </w:rPr>
        <w:t xml:space="preserve"> — специализированный программный комплекс, предназначенный для описания, анализа и проектирования бизнес-процессов и организационной структуры предприятия.</w:t>
      </w:r>
    </w:p>
    <w:p w14:paraId="37B8F8C3" w14:textId="77777777" w:rsidR="009037A0" w:rsidRPr="009037A0" w:rsidRDefault="009037A0" w:rsidP="009037A0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 xml:space="preserve">В процессе освоения программы был изучен пользовательский интерфейс </w:t>
      </w:r>
      <w:proofErr w:type="spellStart"/>
      <w:r w:rsidRPr="009037A0">
        <w:rPr>
          <w:rFonts w:eastAsia="Arial"/>
          <w:sz w:val="28"/>
          <w:szCs w:val="28"/>
          <w:lang w:eastAsia="x-none"/>
        </w:rPr>
        <w:t>BusinessStudio</w:t>
      </w:r>
      <w:proofErr w:type="spellEnd"/>
      <w:r w:rsidRPr="009037A0">
        <w:rPr>
          <w:rFonts w:eastAsia="Arial"/>
          <w:sz w:val="28"/>
          <w:szCs w:val="28"/>
          <w:lang w:eastAsia="x-none"/>
        </w:rPr>
        <w:t xml:space="preserve">, а также основные возможности и инструменты системы. Особое внимание было уделено работе с нотацией BPMN (Business Process Model </w:t>
      </w:r>
      <w:proofErr w:type="spellStart"/>
      <w:r w:rsidRPr="009037A0">
        <w:rPr>
          <w:rFonts w:eastAsia="Arial"/>
          <w:sz w:val="28"/>
          <w:szCs w:val="28"/>
          <w:lang w:eastAsia="x-none"/>
        </w:rPr>
        <w:t>and</w:t>
      </w:r>
      <w:proofErr w:type="spellEnd"/>
      <w:r w:rsidRPr="009037A0">
        <w:rPr>
          <w:rFonts w:eastAsia="Arial"/>
          <w:sz w:val="28"/>
          <w:szCs w:val="28"/>
          <w:lang w:eastAsia="x-none"/>
        </w:rPr>
        <w:t xml:space="preserve"> </w:t>
      </w:r>
      <w:proofErr w:type="spellStart"/>
      <w:r w:rsidRPr="009037A0">
        <w:rPr>
          <w:rFonts w:eastAsia="Arial"/>
          <w:sz w:val="28"/>
          <w:szCs w:val="28"/>
          <w:lang w:eastAsia="x-none"/>
        </w:rPr>
        <w:t>Notation</w:t>
      </w:r>
      <w:proofErr w:type="spellEnd"/>
      <w:r w:rsidRPr="009037A0">
        <w:rPr>
          <w:rFonts w:eastAsia="Arial"/>
          <w:sz w:val="28"/>
          <w:szCs w:val="28"/>
          <w:lang w:eastAsia="x-none"/>
        </w:rPr>
        <w:t>), предназначенной для графического описания последовательности выполнения бизнес-процессов и взаимодействия их участников.</w:t>
      </w:r>
    </w:p>
    <w:p w14:paraId="4E2C26EF" w14:textId="77777777" w:rsidR="009037A0" w:rsidRPr="009037A0" w:rsidRDefault="009037A0" w:rsidP="009037A0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В рамках изучения BPMN были рассмотрены основные группы элементов данной нотации:</w:t>
      </w:r>
    </w:p>
    <w:p w14:paraId="0EDE6D5A" w14:textId="77777777" w:rsidR="009037A0" w:rsidRPr="009037A0" w:rsidRDefault="009037A0" w:rsidP="009037A0">
      <w:pPr>
        <w:numPr>
          <w:ilvl w:val="0"/>
          <w:numId w:val="47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элементы логики — события, задачи и шлюзы, используемые для описания последовательности и условий выполнения процесса;</w:t>
      </w:r>
    </w:p>
    <w:p w14:paraId="0615D6F6" w14:textId="77777777" w:rsidR="009037A0" w:rsidRPr="009037A0" w:rsidRDefault="009037A0" w:rsidP="009037A0">
      <w:pPr>
        <w:numPr>
          <w:ilvl w:val="0"/>
          <w:numId w:val="47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элементы взаимодействия — пулы и дорожки, позволяющие разграничить участников процесса и зоны их ответственности;</w:t>
      </w:r>
    </w:p>
    <w:p w14:paraId="0EE456DD" w14:textId="77777777" w:rsidR="009037A0" w:rsidRPr="009037A0" w:rsidRDefault="009037A0" w:rsidP="009037A0">
      <w:pPr>
        <w:numPr>
          <w:ilvl w:val="0"/>
          <w:numId w:val="47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связующие элементы — потоки управления, предназначенные для отображения последовательности переходов между отдельными элементами процесса.</w:t>
      </w:r>
    </w:p>
    <w:p w14:paraId="594A7E79" w14:textId="1443AC79" w:rsidR="009037A0" w:rsidRDefault="009037A0" w:rsidP="009037A0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 xml:space="preserve">Для закрепления полученных навыков в </w:t>
      </w:r>
      <w:proofErr w:type="spellStart"/>
      <w:r w:rsidRPr="009037A0">
        <w:rPr>
          <w:rFonts w:eastAsia="Arial"/>
          <w:sz w:val="28"/>
          <w:szCs w:val="28"/>
          <w:lang w:eastAsia="x-none"/>
        </w:rPr>
        <w:t>BusinessStudio</w:t>
      </w:r>
      <w:proofErr w:type="spellEnd"/>
      <w:r w:rsidRPr="009037A0">
        <w:rPr>
          <w:rFonts w:eastAsia="Arial"/>
          <w:sz w:val="28"/>
          <w:szCs w:val="28"/>
          <w:lang w:eastAsia="x-none"/>
        </w:rPr>
        <w:t xml:space="preserve"> были разработаны три модели бизнес-процессов в нотации BPMN. В качестве практических примеров были рассмотрены следующие процессы:</w:t>
      </w:r>
    </w:p>
    <w:p w14:paraId="27D91FF5" w14:textId="341D0B62" w:rsidR="009037A0" w:rsidRDefault="009037A0" w:rsidP="009037A0">
      <w:pPr>
        <w:keepNext/>
        <w:spacing w:line="300" w:lineRule="auto"/>
        <w:ind w:firstLine="567"/>
        <w:jc w:val="both"/>
      </w:pPr>
      <w:r>
        <w:rPr>
          <w:rFonts w:eastAsia="Arial"/>
          <w:noProof/>
          <w:sz w:val="28"/>
          <w:szCs w:val="28"/>
          <w:lang w:eastAsia="x-none"/>
        </w:rPr>
        <w:drawing>
          <wp:inline distT="0" distB="0" distL="0" distR="0" wp14:anchorId="5129F4B2" wp14:editId="7263CA66">
            <wp:extent cx="5593139" cy="1376363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8" r="3000"/>
                    <a:stretch/>
                  </pic:blipFill>
                  <pic:spPr bwMode="auto">
                    <a:xfrm>
                      <a:off x="0" y="0"/>
                      <a:ext cx="5722789" cy="140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4D3E7" w14:textId="7E49FE8B" w:rsidR="009037A0" w:rsidRPr="009037A0" w:rsidRDefault="009037A0" w:rsidP="009037A0">
      <w:pPr>
        <w:pStyle w:val="af1"/>
        <w:jc w:val="center"/>
        <w:rPr>
          <w:rFonts w:ascii="Times New Roman" w:eastAsia="Arial" w:hAnsi="Times New Roman" w:cs="Times New Roman"/>
          <w:i w:val="0"/>
          <w:iCs w:val="0"/>
          <w:color w:val="auto"/>
          <w:sz w:val="44"/>
          <w:szCs w:val="44"/>
          <w:lang w:eastAsia="x-none"/>
        </w:rPr>
      </w:pP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Прием, обработка и выдача заказа в ателье.</w:t>
      </w:r>
    </w:p>
    <w:p w14:paraId="29B0E73F" w14:textId="77777777" w:rsidR="009037A0" w:rsidRDefault="009037A0" w:rsidP="009037A0">
      <w:pPr>
        <w:keepNext/>
        <w:spacing w:line="300" w:lineRule="auto"/>
        <w:ind w:firstLine="567"/>
        <w:jc w:val="both"/>
        <w:rPr>
          <w:rFonts w:eastAsia="Arial"/>
          <w:noProof/>
          <w:sz w:val="28"/>
          <w:szCs w:val="28"/>
          <w:lang w:eastAsia="x-none"/>
        </w:rPr>
      </w:pPr>
    </w:p>
    <w:p w14:paraId="29EF948A" w14:textId="1510343E" w:rsidR="009037A0" w:rsidRDefault="009037A0" w:rsidP="009037A0">
      <w:pPr>
        <w:keepNext/>
        <w:spacing w:line="300" w:lineRule="auto"/>
        <w:ind w:firstLine="567"/>
        <w:jc w:val="both"/>
      </w:pPr>
      <w:r>
        <w:rPr>
          <w:rFonts w:eastAsia="Arial"/>
          <w:noProof/>
          <w:sz w:val="28"/>
          <w:szCs w:val="28"/>
          <w:lang w:eastAsia="x-none"/>
        </w:rPr>
        <w:drawing>
          <wp:inline distT="0" distB="0" distL="0" distR="0" wp14:anchorId="08B0597F" wp14:editId="49AC4F1C">
            <wp:extent cx="5499100" cy="1285782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19" b="20330"/>
                    <a:stretch/>
                  </pic:blipFill>
                  <pic:spPr bwMode="auto">
                    <a:xfrm>
                      <a:off x="0" y="0"/>
                      <a:ext cx="5516515" cy="128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23711" w14:textId="7979C8F9" w:rsidR="009037A0" w:rsidRPr="009037A0" w:rsidRDefault="009037A0" w:rsidP="009037A0">
      <w:pPr>
        <w:pStyle w:val="af1"/>
        <w:jc w:val="center"/>
        <w:rPr>
          <w:rFonts w:ascii="Times New Roman" w:eastAsia="Arial" w:hAnsi="Times New Roman" w:cs="Times New Roman"/>
          <w:i w:val="0"/>
          <w:iCs w:val="0"/>
          <w:color w:val="auto"/>
          <w:sz w:val="44"/>
          <w:szCs w:val="44"/>
          <w:lang w:eastAsia="x-none"/>
        </w:rPr>
      </w:pP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Прием, обработка и выдача заказа в кафе.</w:t>
      </w:r>
    </w:p>
    <w:p w14:paraId="3C65D80C" w14:textId="77777777" w:rsidR="009037A0" w:rsidRDefault="009037A0" w:rsidP="009037A0">
      <w:pPr>
        <w:keepNext/>
        <w:spacing w:line="300" w:lineRule="auto"/>
        <w:ind w:firstLine="567"/>
        <w:jc w:val="both"/>
      </w:pPr>
      <w:r>
        <w:rPr>
          <w:rFonts w:eastAsia="Arial"/>
          <w:noProof/>
          <w:sz w:val="28"/>
          <w:szCs w:val="28"/>
          <w:lang w:eastAsia="x-none"/>
        </w:rPr>
        <w:drawing>
          <wp:inline distT="0" distB="0" distL="0" distR="0" wp14:anchorId="6DBE9B57" wp14:editId="6E157EBF">
            <wp:extent cx="5548313" cy="1423056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998" cy="1429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257B" w14:textId="5B5A24C8" w:rsidR="009037A0" w:rsidRPr="009037A0" w:rsidRDefault="009037A0" w:rsidP="009037A0">
      <w:pPr>
        <w:pStyle w:val="af1"/>
        <w:jc w:val="center"/>
        <w:rPr>
          <w:rFonts w:ascii="Times New Roman" w:eastAsia="Arial" w:hAnsi="Times New Roman" w:cs="Times New Roman"/>
          <w:i w:val="0"/>
          <w:iCs w:val="0"/>
          <w:color w:val="auto"/>
          <w:sz w:val="44"/>
          <w:szCs w:val="44"/>
          <w:lang w:eastAsia="x-none"/>
        </w:rPr>
      </w:pP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9037A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037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Основной бизнес процесс в ГК Барс.</w:t>
      </w:r>
    </w:p>
    <w:p w14:paraId="78433B10" w14:textId="5A796BF2" w:rsidR="009037A0" w:rsidRDefault="009037A0" w:rsidP="00805D87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Разработка данных моделей позволила на практике ознакомиться с принципами построения BPMN-диаграмм, научиться использовать основные графические элементы нотации и отображать последовательность действий, участников и условия выполнения бизнес-процессов.</w:t>
      </w:r>
    </w:p>
    <w:p w14:paraId="7F2F05D1" w14:textId="77777777" w:rsidR="009037A0" w:rsidRDefault="009037A0">
      <w:pPr>
        <w:rPr>
          <w:rFonts w:eastAsia="Arial"/>
          <w:sz w:val="28"/>
          <w:szCs w:val="28"/>
          <w:lang w:eastAsia="x-none"/>
        </w:rPr>
      </w:pPr>
      <w:r>
        <w:rPr>
          <w:rFonts w:eastAsia="Arial"/>
          <w:sz w:val="28"/>
          <w:szCs w:val="28"/>
          <w:lang w:eastAsia="x-none"/>
        </w:rPr>
        <w:br w:type="page"/>
      </w:r>
    </w:p>
    <w:p w14:paraId="2F72998C" w14:textId="707C51EB" w:rsidR="00656C28" w:rsidRDefault="009037A0" w:rsidP="009037A0">
      <w:pPr>
        <w:pStyle w:val="1"/>
        <w:rPr>
          <w:rFonts w:eastAsia="Arial"/>
        </w:rPr>
      </w:pPr>
      <w:bookmarkStart w:id="5" w:name="_Toc239189704"/>
      <w:r w:rsidRPr="009037A0">
        <w:rPr>
          <w:rFonts w:eastAsia="Arial"/>
        </w:rPr>
        <w:lastRenderedPageBreak/>
        <w:t>Подбор программного обеспечения для решения задач предприятия</w:t>
      </w:r>
      <w:bookmarkEnd w:id="5"/>
    </w:p>
    <w:p w14:paraId="69D08813" w14:textId="77777777" w:rsidR="009037A0" w:rsidRPr="009037A0" w:rsidRDefault="009037A0" w:rsidP="009037A0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 xml:space="preserve">На основе проведённого анализа деятельности </w:t>
      </w:r>
      <w:proofErr w:type="spellStart"/>
      <w:r w:rsidRPr="009037A0">
        <w:rPr>
          <w:rFonts w:eastAsia="Arial"/>
          <w:sz w:val="28"/>
          <w:szCs w:val="28"/>
          <w:lang w:eastAsia="x-none"/>
        </w:rPr>
        <w:t>автохолдинга</w:t>
      </w:r>
      <w:proofErr w:type="spellEnd"/>
      <w:r w:rsidRPr="009037A0">
        <w:rPr>
          <w:rFonts w:eastAsia="Arial"/>
          <w:sz w:val="28"/>
          <w:szCs w:val="28"/>
          <w:lang w:eastAsia="x-none"/>
        </w:rPr>
        <w:t xml:space="preserve"> «БАРС» и рассмотренных бизнес-процессов был выполнен подбор программного обеспечения, наиболее подходящего для автоматизации основных направлений деятельности предприятия. При выборе учитывалась специфика холдинга, включающего несколько юридических лиц и дилерских центров, расположенных в Омске и Тюмени.</w:t>
      </w:r>
    </w:p>
    <w:p w14:paraId="00013B7D" w14:textId="77777777" w:rsidR="009037A0" w:rsidRPr="009037A0" w:rsidRDefault="009037A0" w:rsidP="009037A0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В качестве основных требований к программному обеспечению были определены следующие направления:</w:t>
      </w:r>
    </w:p>
    <w:p w14:paraId="4A53E42E" w14:textId="77777777" w:rsidR="009037A0" w:rsidRPr="009037A0" w:rsidRDefault="009037A0" w:rsidP="009037A0">
      <w:pPr>
        <w:numPr>
          <w:ilvl w:val="0"/>
          <w:numId w:val="48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учёт и продажа автомобилей — ведение информации о новых и подержанных автомобилях, включая VIN, комплектации, стоимость, резервирование и историю продаж;</w:t>
      </w:r>
    </w:p>
    <w:p w14:paraId="0F659447" w14:textId="77777777" w:rsidR="009037A0" w:rsidRPr="009037A0" w:rsidRDefault="009037A0" w:rsidP="009037A0">
      <w:pPr>
        <w:numPr>
          <w:ilvl w:val="0"/>
          <w:numId w:val="48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Trade-In — оценка автомобилей клиентов, оформление обмена и учёт автомобилей с пробегом;</w:t>
      </w:r>
    </w:p>
    <w:p w14:paraId="46F627C8" w14:textId="77777777" w:rsidR="009037A0" w:rsidRPr="009037A0" w:rsidRDefault="009037A0" w:rsidP="009037A0">
      <w:pPr>
        <w:numPr>
          <w:ilvl w:val="0"/>
          <w:numId w:val="48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сервисное обслуживание — оформление заказ-нарядов, предварительная запись, учёт нормо-часов, гарантийного и постгарантийного ремонта;</w:t>
      </w:r>
    </w:p>
    <w:p w14:paraId="6C610223" w14:textId="77777777" w:rsidR="009037A0" w:rsidRPr="009037A0" w:rsidRDefault="009037A0" w:rsidP="009037A0">
      <w:pPr>
        <w:numPr>
          <w:ilvl w:val="0"/>
          <w:numId w:val="48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складской учёт запасных частей — контроль остатков, резервирование, списание запчастей, оформление заказов поставщикам;</w:t>
      </w:r>
    </w:p>
    <w:p w14:paraId="609BFACA" w14:textId="77777777" w:rsidR="009037A0" w:rsidRPr="009037A0" w:rsidRDefault="009037A0" w:rsidP="009037A0">
      <w:pPr>
        <w:numPr>
          <w:ilvl w:val="0"/>
          <w:numId w:val="48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CRM и клиентская база — хранение информации о клиентах, истории обращений и покупок, ведение воронки продаж и организация взаимодействия с клиентами;</w:t>
      </w:r>
    </w:p>
    <w:p w14:paraId="5AF0FDCF" w14:textId="77777777" w:rsidR="009037A0" w:rsidRPr="009037A0" w:rsidRDefault="009037A0" w:rsidP="009037A0">
      <w:pPr>
        <w:numPr>
          <w:ilvl w:val="0"/>
          <w:numId w:val="48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proofErr w:type="spellStart"/>
      <w:r w:rsidRPr="009037A0">
        <w:rPr>
          <w:rFonts w:eastAsia="Arial"/>
          <w:sz w:val="28"/>
          <w:szCs w:val="28"/>
          <w:lang w:eastAsia="x-none"/>
        </w:rPr>
        <w:t>мультифирменный</w:t>
      </w:r>
      <w:proofErr w:type="spellEnd"/>
      <w:r w:rsidRPr="009037A0">
        <w:rPr>
          <w:rFonts w:eastAsia="Arial"/>
          <w:sz w:val="28"/>
          <w:szCs w:val="28"/>
          <w:lang w:eastAsia="x-none"/>
        </w:rPr>
        <w:t xml:space="preserve"> и распределённый учёт — возможность работы с несколькими юридическими лицами и территориально удалёнными подразделениями;</w:t>
      </w:r>
    </w:p>
    <w:p w14:paraId="6A45D3A6" w14:textId="77777777" w:rsidR="009037A0" w:rsidRPr="009037A0" w:rsidRDefault="009037A0" w:rsidP="009037A0">
      <w:pPr>
        <w:numPr>
          <w:ilvl w:val="0"/>
          <w:numId w:val="48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финансовый учёт и взаимодействие с банками и страховыми компаниями;</w:t>
      </w:r>
    </w:p>
    <w:p w14:paraId="13D58543" w14:textId="77777777" w:rsidR="009037A0" w:rsidRPr="009037A0" w:rsidRDefault="009037A0" w:rsidP="009037A0">
      <w:pPr>
        <w:numPr>
          <w:ilvl w:val="0"/>
          <w:numId w:val="48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интеграция с бухгалтерским учётом;</w:t>
      </w:r>
    </w:p>
    <w:p w14:paraId="01661BC8" w14:textId="77777777" w:rsidR="009037A0" w:rsidRPr="009037A0" w:rsidRDefault="009037A0" w:rsidP="009037A0">
      <w:pPr>
        <w:numPr>
          <w:ilvl w:val="0"/>
          <w:numId w:val="48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аналитическая и управленческая отчётность;</w:t>
      </w:r>
    </w:p>
    <w:p w14:paraId="45448339" w14:textId="77777777" w:rsidR="009037A0" w:rsidRPr="009037A0" w:rsidRDefault="009037A0" w:rsidP="009037A0">
      <w:pPr>
        <w:numPr>
          <w:ilvl w:val="0"/>
          <w:numId w:val="48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интеграция с внешними сервисами, включая сайт, мессенджеры, онлайн-запись и эквайринг;</w:t>
      </w:r>
    </w:p>
    <w:p w14:paraId="706B0B0E" w14:textId="77777777" w:rsidR="009037A0" w:rsidRPr="009037A0" w:rsidRDefault="009037A0" w:rsidP="009037A0">
      <w:pPr>
        <w:numPr>
          <w:ilvl w:val="0"/>
          <w:numId w:val="48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масштабируемость и мобильный доступ.</w:t>
      </w:r>
    </w:p>
    <w:p w14:paraId="55940C39" w14:textId="77777777" w:rsidR="009037A0" w:rsidRPr="009037A0" w:rsidRDefault="009037A0" w:rsidP="009037A0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 xml:space="preserve">Для сравнительного анализа были рассмотрены четыре программных решения: «1С:Альфа-Авто: </w:t>
      </w:r>
      <w:proofErr w:type="spellStart"/>
      <w:r w:rsidRPr="009037A0">
        <w:rPr>
          <w:rFonts w:eastAsia="Arial"/>
          <w:sz w:val="28"/>
          <w:szCs w:val="28"/>
          <w:lang w:eastAsia="x-none"/>
        </w:rPr>
        <w:t>Автосалон+Автосервис+Автозапчасти</w:t>
      </w:r>
      <w:proofErr w:type="spellEnd"/>
      <w:r w:rsidRPr="009037A0">
        <w:rPr>
          <w:rFonts w:eastAsia="Arial"/>
          <w:sz w:val="28"/>
          <w:szCs w:val="28"/>
          <w:lang w:eastAsia="x-none"/>
        </w:rPr>
        <w:t xml:space="preserve"> КОРП, редакция 6», </w:t>
      </w:r>
      <w:proofErr w:type="spellStart"/>
      <w:r w:rsidRPr="009037A0">
        <w:rPr>
          <w:rFonts w:eastAsia="Arial"/>
          <w:sz w:val="28"/>
          <w:szCs w:val="28"/>
          <w:lang w:eastAsia="x-none"/>
        </w:rPr>
        <w:t>Инфотек</w:t>
      </w:r>
      <w:proofErr w:type="spellEnd"/>
      <w:r w:rsidRPr="009037A0">
        <w:rPr>
          <w:rFonts w:eastAsia="Arial"/>
          <w:sz w:val="28"/>
          <w:szCs w:val="28"/>
          <w:lang w:eastAsia="x-none"/>
        </w:rPr>
        <w:t xml:space="preserve"> Авто CRM (DNM), </w:t>
      </w:r>
      <w:proofErr w:type="spellStart"/>
      <w:r w:rsidRPr="009037A0">
        <w:rPr>
          <w:rFonts w:eastAsia="Arial"/>
          <w:sz w:val="28"/>
          <w:szCs w:val="28"/>
          <w:lang w:eastAsia="x-none"/>
        </w:rPr>
        <w:t>АвтоДилер</w:t>
      </w:r>
      <w:proofErr w:type="spellEnd"/>
      <w:r w:rsidRPr="009037A0">
        <w:rPr>
          <w:rFonts w:eastAsia="Arial"/>
          <w:sz w:val="28"/>
          <w:szCs w:val="28"/>
          <w:lang w:eastAsia="x-none"/>
        </w:rPr>
        <w:t xml:space="preserve"> Онлайн и CRM для </w:t>
      </w:r>
      <w:r w:rsidRPr="009037A0">
        <w:rPr>
          <w:rFonts w:eastAsia="Arial"/>
          <w:sz w:val="28"/>
          <w:szCs w:val="28"/>
          <w:lang w:eastAsia="x-none"/>
        </w:rPr>
        <w:lastRenderedPageBreak/>
        <w:t>автодилера на базе «Битрикс24». Сравнение проводилось по степени соответствия функциональным, организационным и экономическим требованиям предприятия.</w:t>
      </w:r>
    </w:p>
    <w:p w14:paraId="2BA5D587" w14:textId="77777777" w:rsidR="009037A0" w:rsidRPr="009037A0" w:rsidRDefault="009037A0" w:rsidP="009037A0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При оценке учитывались полнота функциональных возможностей, поддержка распределённой структуры и нескольких юридических лиц, возможности автоматизации продаж автомобилей, сервиса и склада запасных частей, работа с CRM, интеграция с бухгалтерским учётом, аналитика, мобильность, масштабируемость, сложность внедрения и совокупная стоимость владения.</w:t>
      </w:r>
    </w:p>
    <w:p w14:paraId="13FD6853" w14:textId="77777777" w:rsidR="009037A0" w:rsidRPr="009037A0" w:rsidRDefault="009037A0" w:rsidP="009037A0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 xml:space="preserve">По результатам проведённого сравнения наибольшее количество баллов — 108 из 126 — получило решение «1С:Альфа-Авто: </w:t>
      </w:r>
      <w:proofErr w:type="spellStart"/>
      <w:r w:rsidRPr="009037A0">
        <w:rPr>
          <w:rFonts w:eastAsia="Arial"/>
          <w:sz w:val="28"/>
          <w:szCs w:val="28"/>
          <w:lang w:eastAsia="x-none"/>
        </w:rPr>
        <w:t>Автосалон+Автосервис+Автозапчасти</w:t>
      </w:r>
      <w:proofErr w:type="spellEnd"/>
      <w:r w:rsidRPr="009037A0">
        <w:rPr>
          <w:rFonts w:eastAsia="Arial"/>
          <w:sz w:val="28"/>
          <w:szCs w:val="28"/>
          <w:lang w:eastAsia="x-none"/>
        </w:rPr>
        <w:t xml:space="preserve"> КОРП, редакция 6». Данный программный продукт наиболее полно соответствует требованиям </w:t>
      </w:r>
      <w:proofErr w:type="spellStart"/>
      <w:r w:rsidRPr="009037A0">
        <w:rPr>
          <w:rFonts w:eastAsia="Arial"/>
          <w:sz w:val="28"/>
          <w:szCs w:val="28"/>
          <w:lang w:eastAsia="x-none"/>
        </w:rPr>
        <w:t>автохолдинга</w:t>
      </w:r>
      <w:proofErr w:type="spellEnd"/>
      <w:r w:rsidRPr="009037A0">
        <w:rPr>
          <w:rFonts w:eastAsia="Arial"/>
          <w:sz w:val="28"/>
          <w:szCs w:val="28"/>
          <w:lang w:eastAsia="x-none"/>
        </w:rPr>
        <w:t xml:space="preserve"> «БАРС», поскольку объединяет возможности по продаже новых и подержанных автомобилей, работе с Trade-In, сервисному обслуживанию, учёту запасных частей, CRM и взаиморасчётам. Кроме того, система поддерживает </w:t>
      </w:r>
      <w:proofErr w:type="spellStart"/>
      <w:r w:rsidRPr="009037A0">
        <w:rPr>
          <w:rFonts w:eastAsia="Arial"/>
          <w:sz w:val="28"/>
          <w:szCs w:val="28"/>
          <w:lang w:eastAsia="x-none"/>
        </w:rPr>
        <w:t>многофирменный</w:t>
      </w:r>
      <w:proofErr w:type="spellEnd"/>
      <w:r w:rsidRPr="009037A0">
        <w:rPr>
          <w:rFonts w:eastAsia="Arial"/>
          <w:sz w:val="28"/>
          <w:szCs w:val="28"/>
          <w:lang w:eastAsia="x-none"/>
        </w:rPr>
        <w:t xml:space="preserve"> учёт и обмен данными с «1С:Бухгалтерией».</w:t>
      </w:r>
    </w:p>
    <w:p w14:paraId="7B97E82E" w14:textId="77777777" w:rsidR="009037A0" w:rsidRPr="009037A0" w:rsidRDefault="009037A0" w:rsidP="009037A0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 xml:space="preserve">Таким образом, в качестве наиболее подходящего программного обеспечения от фирмы «1С» для автоматизации деятельности </w:t>
      </w:r>
      <w:proofErr w:type="spellStart"/>
      <w:r w:rsidRPr="009037A0">
        <w:rPr>
          <w:rFonts w:eastAsia="Arial"/>
          <w:sz w:val="28"/>
          <w:szCs w:val="28"/>
          <w:lang w:eastAsia="x-none"/>
        </w:rPr>
        <w:t>автохолдинга</w:t>
      </w:r>
      <w:proofErr w:type="spellEnd"/>
      <w:r w:rsidRPr="009037A0">
        <w:rPr>
          <w:rFonts w:eastAsia="Arial"/>
          <w:sz w:val="28"/>
          <w:szCs w:val="28"/>
          <w:lang w:eastAsia="x-none"/>
        </w:rPr>
        <w:t xml:space="preserve"> «БАРС» была выбрана «1С:Альфа-Авто: </w:t>
      </w:r>
      <w:proofErr w:type="spellStart"/>
      <w:r w:rsidRPr="009037A0">
        <w:rPr>
          <w:rFonts w:eastAsia="Arial"/>
          <w:sz w:val="28"/>
          <w:szCs w:val="28"/>
          <w:lang w:eastAsia="x-none"/>
        </w:rPr>
        <w:t>Автосалон+Автосервис+Автозапчасти</w:t>
      </w:r>
      <w:proofErr w:type="spellEnd"/>
      <w:r w:rsidRPr="009037A0">
        <w:rPr>
          <w:rFonts w:eastAsia="Arial"/>
          <w:sz w:val="28"/>
          <w:szCs w:val="28"/>
          <w:lang w:eastAsia="x-none"/>
        </w:rPr>
        <w:t xml:space="preserve"> КОРП, редакция 6». Выбор обусловлен её отраслевой направленностью, широким функциональным покрытием и возможностью использования в условиях распределённой структуры предприятия. В случае необходимости расширения возможностей работы с клиентами на уровне всей дилерской сети дополнительно может использоваться специализированная CRM-система.</w:t>
      </w:r>
    </w:p>
    <w:p w14:paraId="136C84D0" w14:textId="6C5F8BC5" w:rsidR="009037A0" w:rsidRDefault="009037A0">
      <w:pPr>
        <w:rPr>
          <w:rFonts w:eastAsia="Arial"/>
          <w:sz w:val="28"/>
          <w:szCs w:val="28"/>
          <w:lang w:eastAsia="x-none"/>
        </w:rPr>
      </w:pPr>
      <w:r>
        <w:rPr>
          <w:rFonts w:eastAsia="Arial"/>
          <w:sz w:val="28"/>
          <w:szCs w:val="28"/>
          <w:lang w:eastAsia="x-none"/>
        </w:rPr>
        <w:br w:type="page"/>
      </w:r>
    </w:p>
    <w:p w14:paraId="2881F7E2" w14:textId="149B74ED" w:rsidR="009037A0" w:rsidRDefault="009037A0" w:rsidP="009037A0">
      <w:pPr>
        <w:pStyle w:val="1"/>
        <w:rPr>
          <w:rFonts w:eastAsia="Arial"/>
        </w:rPr>
      </w:pPr>
      <w:bookmarkStart w:id="6" w:name="_Toc239189705"/>
      <w:r w:rsidRPr="009037A0">
        <w:rPr>
          <w:rFonts w:eastAsia="Arial"/>
        </w:rPr>
        <w:lastRenderedPageBreak/>
        <w:t>Начальное администрирование базы типового решения «1С:УНФ»</w:t>
      </w:r>
      <w:bookmarkEnd w:id="6"/>
    </w:p>
    <w:p w14:paraId="2F789E33" w14:textId="77777777" w:rsidR="009037A0" w:rsidRPr="009037A0" w:rsidRDefault="009037A0" w:rsidP="009037A0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Заключительная часть практического блока была посвящена выполнению первичной настройки и администрированию информационной базы типового решения «1С:Управление нашей фирмой». В процессе работы были рассмотрены основные принципы организации системы на платформе «1С:Предприятие 8.3», а также особенности разграничения функциональных возможностей режима «Конфигуратор» и пользовательского режима работы с информационной базой.</w:t>
      </w:r>
    </w:p>
    <w:p w14:paraId="4159DE73" w14:textId="77777777" w:rsidR="009037A0" w:rsidRPr="009037A0" w:rsidRDefault="009037A0" w:rsidP="009037A0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Для выполнения практических заданий была развернута учебная информационная база типового решения «1С:УНФ». В рамках её первоначальной настройки были выполнены следующие административные операции:</w:t>
      </w:r>
    </w:p>
    <w:p w14:paraId="2FB7A60A" w14:textId="77777777" w:rsidR="009037A0" w:rsidRPr="009037A0" w:rsidRDefault="009037A0" w:rsidP="009037A0">
      <w:pPr>
        <w:numPr>
          <w:ilvl w:val="0"/>
          <w:numId w:val="49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создание и настройка пользователей информационной базы;</w:t>
      </w:r>
    </w:p>
    <w:p w14:paraId="33699351" w14:textId="77777777" w:rsidR="009037A0" w:rsidRPr="009037A0" w:rsidRDefault="009037A0" w:rsidP="009037A0">
      <w:pPr>
        <w:numPr>
          <w:ilvl w:val="0"/>
          <w:numId w:val="49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распределение пользователей по соответствующим ролям в зависимости от выполняемых ими функциональных обязанностей;</w:t>
      </w:r>
    </w:p>
    <w:p w14:paraId="7445616A" w14:textId="77777777" w:rsidR="009037A0" w:rsidRPr="009037A0" w:rsidRDefault="009037A0" w:rsidP="009037A0">
      <w:pPr>
        <w:numPr>
          <w:ilvl w:val="0"/>
          <w:numId w:val="49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настройка прав доступа для различных категорий пользователей;</w:t>
      </w:r>
    </w:p>
    <w:p w14:paraId="24B71B4B" w14:textId="77777777" w:rsidR="009037A0" w:rsidRPr="009037A0" w:rsidRDefault="009037A0" w:rsidP="009037A0">
      <w:pPr>
        <w:numPr>
          <w:ilvl w:val="0"/>
          <w:numId w:val="49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проверка корректности применения назначенных ролей и ограничений доступа.</w:t>
      </w:r>
    </w:p>
    <w:p w14:paraId="1F9EC26C" w14:textId="77777777" w:rsidR="009037A0" w:rsidRPr="009037A0" w:rsidRDefault="009037A0" w:rsidP="009037A0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037A0">
        <w:rPr>
          <w:rFonts w:eastAsia="Arial"/>
          <w:sz w:val="28"/>
          <w:szCs w:val="28"/>
          <w:lang w:eastAsia="x-none"/>
        </w:rPr>
        <w:t>В конфигурации «1С:УНФ» пользователи информационной базы представлены в соответствующем объекте конфигурации и используются для идентификации сотрудников при подключении к системе. Для каждого пользователя могут быть определены параметры аутентификации, назначенные роли и набор доступных функциональных возможностей. Таким образом, разграничение прав позволяет ограничить доступ сотрудников к отдельным объектам и операциям информационной базы в соответствии с их должностными обязанностями.</w:t>
      </w:r>
    </w:p>
    <w:p w14:paraId="584F8654" w14:textId="71253FF3" w:rsidR="009037A0" w:rsidRDefault="009037A0">
      <w:pPr>
        <w:rPr>
          <w:rFonts w:eastAsia="Arial"/>
          <w:sz w:val="28"/>
          <w:szCs w:val="28"/>
          <w:lang w:eastAsia="x-none"/>
        </w:rPr>
      </w:pPr>
      <w:r>
        <w:rPr>
          <w:rFonts w:eastAsia="Arial"/>
          <w:sz w:val="28"/>
          <w:szCs w:val="28"/>
          <w:lang w:eastAsia="x-none"/>
        </w:rPr>
        <w:br w:type="page"/>
      </w:r>
    </w:p>
    <w:p w14:paraId="3D13428A" w14:textId="57D09411" w:rsidR="009037A0" w:rsidRDefault="0014648D" w:rsidP="0014648D">
      <w:pPr>
        <w:pStyle w:val="1"/>
        <w:rPr>
          <w:rFonts w:eastAsia="Arial"/>
        </w:rPr>
      </w:pPr>
      <w:bookmarkStart w:id="7" w:name="_Toc239189706"/>
      <w:r w:rsidRPr="0014648D">
        <w:rPr>
          <w:rFonts w:eastAsia="Arial"/>
        </w:rPr>
        <w:lastRenderedPageBreak/>
        <w:t>Результаты практики</w:t>
      </w:r>
      <w:bookmarkEnd w:id="7"/>
    </w:p>
    <w:p w14:paraId="65078079" w14:textId="77777777" w:rsidR="001D1657" w:rsidRPr="001D1657" w:rsidRDefault="001D1657" w:rsidP="001D1657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1D1657">
        <w:rPr>
          <w:rFonts w:eastAsia="Arial"/>
          <w:sz w:val="28"/>
          <w:szCs w:val="28"/>
          <w:lang w:eastAsia="x-none"/>
        </w:rPr>
        <w:t>В ходе производственной практики были выполнены работы, направленные на изучение принципов автоматизации деятельности предприятия, моделирование бизнес-процессов, анализ программных решений и получение практических навыков работы с программными продуктами на платформе «1С:Предприятие 8.3».</w:t>
      </w:r>
    </w:p>
    <w:p w14:paraId="6BD87E31" w14:textId="77777777" w:rsidR="001D1657" w:rsidRPr="001D1657" w:rsidRDefault="001D1657" w:rsidP="001D1657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1D1657">
        <w:rPr>
          <w:rFonts w:eastAsia="Arial"/>
          <w:sz w:val="28"/>
          <w:szCs w:val="28"/>
          <w:lang w:eastAsia="x-none"/>
        </w:rPr>
        <w:t>По результатам выполненной работы были подготовлены итоговый отчёт и презентационные материалы, отражающие основные этапы прохождения практики.</w:t>
      </w:r>
    </w:p>
    <w:p w14:paraId="6B6E0EA4" w14:textId="77777777" w:rsidR="001D1657" w:rsidRPr="001D1657" w:rsidRDefault="001D1657" w:rsidP="001D1657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1D1657">
        <w:rPr>
          <w:rFonts w:eastAsia="Arial"/>
          <w:sz w:val="28"/>
          <w:szCs w:val="28"/>
          <w:lang w:eastAsia="x-none"/>
        </w:rPr>
        <w:t>В рамках практики были выполнены следующие основные виды работ:</w:t>
      </w:r>
    </w:p>
    <w:p w14:paraId="783498B2" w14:textId="77777777" w:rsidR="001D1657" w:rsidRPr="001D1657" w:rsidRDefault="001D1657" w:rsidP="001D1657">
      <w:pPr>
        <w:numPr>
          <w:ilvl w:val="0"/>
          <w:numId w:val="50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1D1657">
        <w:rPr>
          <w:rFonts w:eastAsia="Arial"/>
          <w:sz w:val="28"/>
          <w:szCs w:val="28"/>
          <w:lang w:eastAsia="x-none"/>
        </w:rPr>
        <w:t>Вводная подготовка: изучены основные принципы работы с программным продуктом «1С:Управление нашей фирмой», выполнены практические задания по первоначальной настройке системы, работе со справочниками, оформлению хозяйственных операций и формированию отчётности. Полученные знания были проверены посредством итогового тестирования;</w:t>
      </w:r>
    </w:p>
    <w:p w14:paraId="14D2CCE4" w14:textId="77777777" w:rsidR="001D1657" w:rsidRPr="001D1657" w:rsidRDefault="001D1657" w:rsidP="001D1657">
      <w:pPr>
        <w:numPr>
          <w:ilvl w:val="0"/>
          <w:numId w:val="50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1D1657">
        <w:rPr>
          <w:rFonts w:eastAsia="Arial"/>
          <w:sz w:val="28"/>
          <w:szCs w:val="28"/>
          <w:lang w:eastAsia="x-none"/>
        </w:rPr>
        <w:t xml:space="preserve">Аналитический блок: проведено исследование деятельности </w:t>
      </w:r>
      <w:proofErr w:type="spellStart"/>
      <w:r w:rsidRPr="001D1657">
        <w:rPr>
          <w:rFonts w:eastAsia="Arial"/>
          <w:sz w:val="28"/>
          <w:szCs w:val="28"/>
          <w:lang w:eastAsia="x-none"/>
        </w:rPr>
        <w:t>автохолдинга</w:t>
      </w:r>
      <w:proofErr w:type="spellEnd"/>
      <w:r w:rsidRPr="001D1657">
        <w:rPr>
          <w:rFonts w:eastAsia="Arial"/>
          <w:sz w:val="28"/>
          <w:szCs w:val="28"/>
          <w:lang w:eastAsia="x-none"/>
        </w:rPr>
        <w:t xml:space="preserve"> «БАРС», рассмотрены его организационная структура, основные направления деятельности, товары и услуги, категории клиентов и партнёров, а также сформированы требования к автоматизируемой информационной системе;</w:t>
      </w:r>
    </w:p>
    <w:p w14:paraId="760B13C7" w14:textId="77777777" w:rsidR="001D1657" w:rsidRPr="001D1657" w:rsidRDefault="001D1657" w:rsidP="001D1657">
      <w:pPr>
        <w:numPr>
          <w:ilvl w:val="0"/>
          <w:numId w:val="50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1D1657">
        <w:rPr>
          <w:rFonts w:eastAsia="Arial"/>
          <w:sz w:val="28"/>
          <w:szCs w:val="28"/>
          <w:lang w:eastAsia="x-none"/>
        </w:rPr>
        <w:t xml:space="preserve">Моделирование бизнес-процессов: освоена система </w:t>
      </w:r>
      <w:proofErr w:type="spellStart"/>
      <w:r w:rsidRPr="001D1657">
        <w:rPr>
          <w:rFonts w:eastAsia="Arial"/>
          <w:sz w:val="28"/>
          <w:szCs w:val="28"/>
          <w:lang w:eastAsia="x-none"/>
        </w:rPr>
        <w:t>BusinessStudio</w:t>
      </w:r>
      <w:proofErr w:type="spellEnd"/>
      <w:r w:rsidRPr="001D1657">
        <w:rPr>
          <w:rFonts w:eastAsia="Arial"/>
          <w:sz w:val="28"/>
          <w:szCs w:val="28"/>
          <w:lang w:eastAsia="x-none"/>
        </w:rPr>
        <w:t xml:space="preserve"> и нотация BPMN. В рамках практической работы разработаны модели отдельных бизнес-процессов, включая процесс деятельности </w:t>
      </w:r>
      <w:proofErr w:type="spellStart"/>
      <w:r w:rsidRPr="001D1657">
        <w:rPr>
          <w:rFonts w:eastAsia="Arial"/>
          <w:sz w:val="28"/>
          <w:szCs w:val="28"/>
          <w:lang w:eastAsia="x-none"/>
        </w:rPr>
        <w:t>автохолдинга</w:t>
      </w:r>
      <w:proofErr w:type="spellEnd"/>
      <w:r w:rsidRPr="001D1657">
        <w:rPr>
          <w:rFonts w:eastAsia="Arial"/>
          <w:sz w:val="28"/>
          <w:szCs w:val="28"/>
          <w:lang w:eastAsia="x-none"/>
        </w:rPr>
        <w:t xml:space="preserve"> «БАРС»;</w:t>
      </w:r>
    </w:p>
    <w:p w14:paraId="2202A80A" w14:textId="77777777" w:rsidR="001D1657" w:rsidRPr="001D1657" w:rsidRDefault="001D1657" w:rsidP="001D1657">
      <w:pPr>
        <w:numPr>
          <w:ilvl w:val="0"/>
          <w:numId w:val="50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1D1657">
        <w:rPr>
          <w:rFonts w:eastAsia="Arial"/>
          <w:sz w:val="28"/>
          <w:szCs w:val="28"/>
          <w:lang w:eastAsia="x-none"/>
        </w:rPr>
        <w:t xml:space="preserve">Подбор программного обеспечения: на основании собранных требований проведено сравнение нескольких программных решений для автоматизации деятельности </w:t>
      </w:r>
      <w:proofErr w:type="spellStart"/>
      <w:r w:rsidRPr="001D1657">
        <w:rPr>
          <w:rFonts w:eastAsia="Arial"/>
          <w:sz w:val="28"/>
          <w:szCs w:val="28"/>
          <w:lang w:eastAsia="x-none"/>
        </w:rPr>
        <w:t>автохолдинга</w:t>
      </w:r>
      <w:proofErr w:type="spellEnd"/>
      <w:r w:rsidRPr="001D1657">
        <w:rPr>
          <w:rFonts w:eastAsia="Arial"/>
          <w:sz w:val="28"/>
          <w:szCs w:val="28"/>
          <w:lang w:eastAsia="x-none"/>
        </w:rPr>
        <w:t xml:space="preserve">. По результатам анализа наиболее подходящим решением была определена система «1С:Альфа-Авто: </w:t>
      </w:r>
      <w:proofErr w:type="spellStart"/>
      <w:r w:rsidRPr="001D1657">
        <w:rPr>
          <w:rFonts w:eastAsia="Arial"/>
          <w:sz w:val="28"/>
          <w:szCs w:val="28"/>
          <w:lang w:eastAsia="x-none"/>
        </w:rPr>
        <w:t>Автосалон+Автосервис+Автозапчасти</w:t>
      </w:r>
      <w:proofErr w:type="spellEnd"/>
      <w:r w:rsidRPr="001D1657">
        <w:rPr>
          <w:rFonts w:eastAsia="Arial"/>
          <w:sz w:val="28"/>
          <w:szCs w:val="28"/>
          <w:lang w:eastAsia="x-none"/>
        </w:rPr>
        <w:t xml:space="preserve"> КОРП, редакция 6»;</w:t>
      </w:r>
    </w:p>
    <w:p w14:paraId="5AF54D17" w14:textId="77777777" w:rsidR="001D1657" w:rsidRPr="001D1657" w:rsidRDefault="001D1657" w:rsidP="001D1657">
      <w:pPr>
        <w:numPr>
          <w:ilvl w:val="0"/>
          <w:numId w:val="50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1D1657">
        <w:rPr>
          <w:rFonts w:eastAsia="Arial"/>
          <w:sz w:val="28"/>
          <w:szCs w:val="28"/>
          <w:lang w:eastAsia="x-none"/>
        </w:rPr>
        <w:t>Практическая работа с «1С:УНФ»: выполнена первоначальная настройка учебной информационной базы, включая создание пользователей, распределение ролей и настройку прав доступа.</w:t>
      </w:r>
    </w:p>
    <w:p w14:paraId="0F9B53CF" w14:textId="77777777" w:rsidR="001D1657" w:rsidRPr="001D1657" w:rsidRDefault="001D1657" w:rsidP="001D1657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1D1657">
        <w:rPr>
          <w:rFonts w:eastAsia="Arial"/>
          <w:sz w:val="28"/>
          <w:szCs w:val="28"/>
          <w:lang w:eastAsia="x-none"/>
        </w:rPr>
        <w:t xml:space="preserve">Таким образом, в процессе производственной практики были закреплены теоретические знания и получены практические навыки, связанные с анализом </w:t>
      </w:r>
      <w:r w:rsidRPr="001D1657">
        <w:rPr>
          <w:rFonts w:eastAsia="Arial"/>
          <w:sz w:val="28"/>
          <w:szCs w:val="28"/>
          <w:lang w:eastAsia="x-none"/>
        </w:rPr>
        <w:lastRenderedPageBreak/>
        <w:t>деятельности предприятия, моделированием бизнес-процессов, подбором программного обеспечения, а также настройкой и администрированием информационных систем на платформе «1С:Предприятие 8.3».</w:t>
      </w:r>
    </w:p>
    <w:p w14:paraId="40A9B6FB" w14:textId="1227F185" w:rsidR="001D1657" w:rsidRDefault="001D1657">
      <w:pPr>
        <w:rPr>
          <w:rFonts w:eastAsia="Arial"/>
          <w:sz w:val="28"/>
          <w:szCs w:val="28"/>
          <w:lang w:eastAsia="x-none"/>
        </w:rPr>
      </w:pPr>
      <w:r>
        <w:rPr>
          <w:rFonts w:eastAsia="Arial"/>
          <w:sz w:val="28"/>
          <w:szCs w:val="28"/>
          <w:lang w:eastAsia="x-none"/>
        </w:rPr>
        <w:br w:type="page"/>
      </w:r>
    </w:p>
    <w:p w14:paraId="21692A99" w14:textId="5A6F028D" w:rsidR="009037A0" w:rsidRDefault="001D1657" w:rsidP="001D1657">
      <w:pPr>
        <w:pStyle w:val="1"/>
        <w:rPr>
          <w:rFonts w:eastAsia="Arial"/>
        </w:rPr>
      </w:pPr>
      <w:bookmarkStart w:id="8" w:name="_Toc239189707"/>
      <w:r>
        <w:rPr>
          <w:rFonts w:eastAsia="Arial"/>
        </w:rPr>
        <w:lastRenderedPageBreak/>
        <w:t>Заключение</w:t>
      </w:r>
      <w:bookmarkEnd w:id="8"/>
    </w:p>
    <w:p w14:paraId="66022C2A" w14:textId="77777777" w:rsidR="00915CA2" w:rsidRPr="00915CA2" w:rsidRDefault="00915CA2" w:rsidP="00915CA2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15CA2">
        <w:rPr>
          <w:rFonts w:eastAsia="Arial"/>
          <w:sz w:val="28"/>
          <w:szCs w:val="28"/>
          <w:lang w:eastAsia="x-none"/>
        </w:rPr>
        <w:t>В ходе прохождения производственной практики в ООО «1С: Сатори Консалтинг» была достигнута основная цель практики — закрепление теоретических знаний и получение практических навыков в области анализа деятельности предприятия, моделирования бизнес-процессов, подбора программного обеспечения, а также настройки и администрирования информационных систем на платформе «1С:Предприятие 8.3».</w:t>
      </w:r>
    </w:p>
    <w:p w14:paraId="7C654702" w14:textId="77777777" w:rsidR="00915CA2" w:rsidRPr="00915CA2" w:rsidRDefault="00915CA2" w:rsidP="00915CA2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15CA2">
        <w:rPr>
          <w:rFonts w:eastAsia="Arial"/>
          <w:sz w:val="28"/>
          <w:szCs w:val="28"/>
          <w:lang w:eastAsia="x-none"/>
        </w:rPr>
        <w:t>В рамках практики были выполнены следующие основные задачи:</w:t>
      </w:r>
    </w:p>
    <w:p w14:paraId="54620C50" w14:textId="77777777" w:rsidR="00915CA2" w:rsidRPr="00915CA2" w:rsidRDefault="00915CA2" w:rsidP="00915CA2">
      <w:pPr>
        <w:numPr>
          <w:ilvl w:val="0"/>
          <w:numId w:val="51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15CA2">
        <w:rPr>
          <w:rFonts w:eastAsia="Arial"/>
          <w:sz w:val="28"/>
          <w:szCs w:val="28"/>
          <w:lang w:eastAsia="x-none"/>
        </w:rPr>
        <w:t>изучены основные принципы работы с программным продуктом «1С:Управление нашей фирмой»;</w:t>
      </w:r>
    </w:p>
    <w:p w14:paraId="507F4B2D" w14:textId="77777777" w:rsidR="00915CA2" w:rsidRPr="00915CA2" w:rsidRDefault="00915CA2" w:rsidP="00915CA2">
      <w:pPr>
        <w:numPr>
          <w:ilvl w:val="0"/>
          <w:numId w:val="51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15CA2">
        <w:rPr>
          <w:rFonts w:eastAsia="Arial"/>
          <w:sz w:val="28"/>
          <w:szCs w:val="28"/>
          <w:lang w:eastAsia="x-none"/>
        </w:rPr>
        <w:t>выполнены практические задания по первоначальной настройке информационной базы, работе со справочниками, документами и отчётностью;</w:t>
      </w:r>
    </w:p>
    <w:p w14:paraId="3E73EFB0" w14:textId="77777777" w:rsidR="00915CA2" w:rsidRPr="00915CA2" w:rsidRDefault="00915CA2" w:rsidP="00915CA2">
      <w:pPr>
        <w:numPr>
          <w:ilvl w:val="0"/>
          <w:numId w:val="51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15CA2">
        <w:rPr>
          <w:rFonts w:eastAsia="Arial"/>
          <w:sz w:val="28"/>
          <w:szCs w:val="28"/>
          <w:lang w:eastAsia="x-none"/>
        </w:rPr>
        <w:t xml:space="preserve">проведено исследование деятельности </w:t>
      </w:r>
      <w:proofErr w:type="spellStart"/>
      <w:r w:rsidRPr="00915CA2">
        <w:rPr>
          <w:rFonts w:eastAsia="Arial"/>
          <w:sz w:val="28"/>
          <w:szCs w:val="28"/>
          <w:lang w:eastAsia="x-none"/>
        </w:rPr>
        <w:t>автохолдинга</w:t>
      </w:r>
      <w:proofErr w:type="spellEnd"/>
      <w:r w:rsidRPr="00915CA2">
        <w:rPr>
          <w:rFonts w:eastAsia="Arial"/>
          <w:sz w:val="28"/>
          <w:szCs w:val="28"/>
          <w:lang w:eastAsia="x-none"/>
        </w:rPr>
        <w:t xml:space="preserve"> «БАРС», его организационной структуры, основных направлений деятельности, товаров, услуг, клиентов и партнёров;</w:t>
      </w:r>
    </w:p>
    <w:p w14:paraId="00BF13D3" w14:textId="77777777" w:rsidR="00915CA2" w:rsidRPr="00915CA2" w:rsidRDefault="00915CA2" w:rsidP="00915CA2">
      <w:pPr>
        <w:numPr>
          <w:ilvl w:val="0"/>
          <w:numId w:val="51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15CA2">
        <w:rPr>
          <w:rFonts w:eastAsia="Arial"/>
          <w:sz w:val="28"/>
          <w:szCs w:val="28"/>
          <w:lang w:eastAsia="x-none"/>
        </w:rPr>
        <w:t xml:space="preserve">изучена система </w:t>
      </w:r>
      <w:proofErr w:type="spellStart"/>
      <w:r w:rsidRPr="00915CA2">
        <w:rPr>
          <w:rFonts w:eastAsia="Arial"/>
          <w:sz w:val="28"/>
          <w:szCs w:val="28"/>
          <w:lang w:eastAsia="x-none"/>
        </w:rPr>
        <w:t>BusinessStudio</w:t>
      </w:r>
      <w:proofErr w:type="spellEnd"/>
      <w:r w:rsidRPr="00915CA2">
        <w:rPr>
          <w:rFonts w:eastAsia="Arial"/>
          <w:sz w:val="28"/>
          <w:szCs w:val="28"/>
          <w:lang w:eastAsia="x-none"/>
        </w:rPr>
        <w:t xml:space="preserve"> и нотация BPMN;</w:t>
      </w:r>
    </w:p>
    <w:p w14:paraId="3D6833CF" w14:textId="77777777" w:rsidR="00915CA2" w:rsidRPr="00915CA2" w:rsidRDefault="00915CA2" w:rsidP="00915CA2">
      <w:pPr>
        <w:numPr>
          <w:ilvl w:val="0"/>
          <w:numId w:val="51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15CA2">
        <w:rPr>
          <w:rFonts w:eastAsia="Arial"/>
          <w:sz w:val="28"/>
          <w:szCs w:val="28"/>
          <w:lang w:eastAsia="x-none"/>
        </w:rPr>
        <w:t>разработаны модели отдельных бизнес-процессов;</w:t>
      </w:r>
    </w:p>
    <w:p w14:paraId="619861D7" w14:textId="77777777" w:rsidR="00915CA2" w:rsidRPr="00915CA2" w:rsidRDefault="00915CA2" w:rsidP="00915CA2">
      <w:pPr>
        <w:numPr>
          <w:ilvl w:val="0"/>
          <w:numId w:val="51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15CA2">
        <w:rPr>
          <w:rFonts w:eastAsia="Arial"/>
          <w:sz w:val="28"/>
          <w:szCs w:val="28"/>
          <w:lang w:eastAsia="x-none"/>
        </w:rPr>
        <w:t xml:space="preserve">сформированы требования к программному обеспечению для автоматизации деятельности </w:t>
      </w:r>
      <w:proofErr w:type="spellStart"/>
      <w:r w:rsidRPr="00915CA2">
        <w:rPr>
          <w:rFonts w:eastAsia="Arial"/>
          <w:sz w:val="28"/>
          <w:szCs w:val="28"/>
          <w:lang w:eastAsia="x-none"/>
        </w:rPr>
        <w:t>автохолдинга</w:t>
      </w:r>
      <w:proofErr w:type="spellEnd"/>
      <w:r w:rsidRPr="00915CA2">
        <w:rPr>
          <w:rFonts w:eastAsia="Arial"/>
          <w:sz w:val="28"/>
          <w:szCs w:val="28"/>
          <w:lang w:eastAsia="x-none"/>
        </w:rPr>
        <w:t>;</w:t>
      </w:r>
    </w:p>
    <w:p w14:paraId="2DEE7203" w14:textId="77777777" w:rsidR="00915CA2" w:rsidRPr="00915CA2" w:rsidRDefault="00915CA2" w:rsidP="00915CA2">
      <w:pPr>
        <w:numPr>
          <w:ilvl w:val="0"/>
          <w:numId w:val="51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15CA2">
        <w:rPr>
          <w:rFonts w:eastAsia="Arial"/>
          <w:sz w:val="28"/>
          <w:szCs w:val="28"/>
          <w:lang w:eastAsia="x-none"/>
        </w:rPr>
        <w:t xml:space="preserve">проведено сравнение программных решений и выбран наиболее подходящий вариант — «1С:Альфа-Авто: </w:t>
      </w:r>
      <w:proofErr w:type="spellStart"/>
      <w:r w:rsidRPr="00915CA2">
        <w:rPr>
          <w:rFonts w:eastAsia="Arial"/>
          <w:sz w:val="28"/>
          <w:szCs w:val="28"/>
          <w:lang w:eastAsia="x-none"/>
        </w:rPr>
        <w:t>Автосалон+Автосервис+Автозапчасти</w:t>
      </w:r>
      <w:proofErr w:type="spellEnd"/>
      <w:r w:rsidRPr="00915CA2">
        <w:rPr>
          <w:rFonts w:eastAsia="Arial"/>
          <w:sz w:val="28"/>
          <w:szCs w:val="28"/>
          <w:lang w:eastAsia="x-none"/>
        </w:rPr>
        <w:t xml:space="preserve"> КОРП, редакция 6»;</w:t>
      </w:r>
    </w:p>
    <w:p w14:paraId="2F98AF10" w14:textId="77777777" w:rsidR="00915CA2" w:rsidRPr="00915CA2" w:rsidRDefault="00915CA2" w:rsidP="00915CA2">
      <w:pPr>
        <w:numPr>
          <w:ilvl w:val="0"/>
          <w:numId w:val="51"/>
        </w:numPr>
        <w:spacing w:line="300" w:lineRule="auto"/>
        <w:jc w:val="both"/>
        <w:rPr>
          <w:rFonts w:eastAsia="Arial"/>
          <w:sz w:val="28"/>
          <w:szCs w:val="28"/>
          <w:lang w:eastAsia="x-none"/>
        </w:rPr>
      </w:pPr>
      <w:r w:rsidRPr="00915CA2">
        <w:rPr>
          <w:rFonts w:eastAsia="Arial"/>
          <w:sz w:val="28"/>
          <w:szCs w:val="28"/>
          <w:lang w:eastAsia="x-none"/>
        </w:rPr>
        <w:t>выполнено начальное администрирование учебной информационной базы «1С:УНФ», включая создание пользователей, назначение ролей и настройку прав доступа.</w:t>
      </w:r>
    </w:p>
    <w:p w14:paraId="0F80C7B7" w14:textId="77777777" w:rsidR="00915CA2" w:rsidRPr="00915CA2" w:rsidRDefault="00915CA2" w:rsidP="00915CA2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15CA2">
        <w:rPr>
          <w:rFonts w:eastAsia="Arial"/>
          <w:sz w:val="28"/>
          <w:szCs w:val="28"/>
          <w:lang w:eastAsia="x-none"/>
        </w:rPr>
        <w:t xml:space="preserve">В ходе выполнения практики были сформированы навыки анализа задач и их декомпозиции, необходимые для определения основных направлений автоматизации деятельности предприятия. При обследовании </w:t>
      </w:r>
      <w:proofErr w:type="spellStart"/>
      <w:r w:rsidRPr="00915CA2">
        <w:rPr>
          <w:rFonts w:eastAsia="Arial"/>
          <w:sz w:val="28"/>
          <w:szCs w:val="28"/>
          <w:lang w:eastAsia="x-none"/>
        </w:rPr>
        <w:t>автохолдинга</w:t>
      </w:r>
      <w:proofErr w:type="spellEnd"/>
      <w:r w:rsidRPr="00915CA2">
        <w:rPr>
          <w:rFonts w:eastAsia="Arial"/>
          <w:sz w:val="28"/>
          <w:szCs w:val="28"/>
          <w:lang w:eastAsia="x-none"/>
        </w:rPr>
        <w:t xml:space="preserve"> «БАРС» была собрана и систематизирована информация из различных источников, проведён анализ его деятельности и выделены основные требования к информационной системе. Также было выполнено сравнение нескольких программных решений с учётом их функциональных возможностей, преимуществ и ограничений, что позволило обосновать выбор наиболее подходящего программного продукта. Данные результаты </w:t>
      </w:r>
      <w:r w:rsidRPr="00915CA2">
        <w:rPr>
          <w:rFonts w:eastAsia="Arial"/>
          <w:sz w:val="28"/>
          <w:szCs w:val="28"/>
          <w:lang w:eastAsia="x-none"/>
        </w:rPr>
        <w:lastRenderedPageBreak/>
        <w:t>соответствуют содержанию компетенции УК-1.</w:t>
      </w:r>
    </w:p>
    <w:p w14:paraId="5A7A7538" w14:textId="77777777" w:rsidR="00915CA2" w:rsidRPr="00915CA2" w:rsidRDefault="00915CA2" w:rsidP="00915CA2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15CA2">
        <w:rPr>
          <w:rFonts w:eastAsia="Arial"/>
          <w:sz w:val="28"/>
          <w:szCs w:val="28"/>
          <w:lang w:eastAsia="x-none"/>
        </w:rPr>
        <w:t xml:space="preserve">При выполнении индивидуального задания были определены взаимосвязанные задачи, необходимые для достижения цели автоматизации деятельности предприятия: анализ организации, исследование бизнес-процессов, формирование требований и последующий подбор программного обеспечения. Освоение </w:t>
      </w:r>
      <w:proofErr w:type="spellStart"/>
      <w:r w:rsidRPr="00915CA2">
        <w:rPr>
          <w:rFonts w:eastAsia="Arial"/>
          <w:sz w:val="28"/>
          <w:szCs w:val="28"/>
          <w:lang w:eastAsia="x-none"/>
        </w:rPr>
        <w:t>BusinessStudio</w:t>
      </w:r>
      <w:proofErr w:type="spellEnd"/>
      <w:r w:rsidRPr="00915CA2">
        <w:rPr>
          <w:rFonts w:eastAsia="Arial"/>
          <w:sz w:val="28"/>
          <w:szCs w:val="28"/>
          <w:lang w:eastAsia="x-none"/>
        </w:rPr>
        <w:t xml:space="preserve"> и нотации BPMN позволило получить практические навыки применения современных информационных технологий для моделирования и проектирования бизнес-процессов. Использование специализированных программных средств при выполнении поставленных задач соответствует компетенции УК-2.</w:t>
      </w:r>
    </w:p>
    <w:p w14:paraId="26EFD8F6" w14:textId="77777777" w:rsidR="00915CA2" w:rsidRPr="00915CA2" w:rsidRDefault="00915CA2" w:rsidP="00915CA2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15CA2">
        <w:rPr>
          <w:rFonts w:eastAsia="Arial"/>
          <w:sz w:val="28"/>
          <w:szCs w:val="28"/>
          <w:lang w:eastAsia="x-none"/>
        </w:rPr>
        <w:t xml:space="preserve">В процессе выполнения практики были изучены возможности различных программных решений и их соответствие сформированным требованиям предприятия. Сравнительный анализ позволил оценить возможность реализации необходимых функций средствами рассматриваемого программного обеспечения и определить наиболее подходящий вариант для автоматизации основных направлений деятельности </w:t>
      </w:r>
      <w:proofErr w:type="spellStart"/>
      <w:r w:rsidRPr="00915CA2">
        <w:rPr>
          <w:rFonts w:eastAsia="Arial"/>
          <w:sz w:val="28"/>
          <w:szCs w:val="28"/>
          <w:lang w:eastAsia="x-none"/>
        </w:rPr>
        <w:t>автохолдинга</w:t>
      </w:r>
      <w:proofErr w:type="spellEnd"/>
      <w:r w:rsidRPr="00915CA2">
        <w:rPr>
          <w:rFonts w:eastAsia="Arial"/>
          <w:sz w:val="28"/>
          <w:szCs w:val="28"/>
          <w:lang w:eastAsia="x-none"/>
        </w:rPr>
        <w:t>. Полученные навыки соответствуют компетенции ПК-1.</w:t>
      </w:r>
    </w:p>
    <w:p w14:paraId="5A631342" w14:textId="77777777" w:rsidR="00915CA2" w:rsidRPr="00915CA2" w:rsidRDefault="00915CA2" w:rsidP="00915CA2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  <w:r w:rsidRPr="00915CA2">
        <w:rPr>
          <w:rFonts w:eastAsia="Arial"/>
          <w:sz w:val="28"/>
          <w:szCs w:val="28"/>
          <w:lang w:eastAsia="x-none"/>
        </w:rPr>
        <w:t xml:space="preserve">В рамках работы с </w:t>
      </w:r>
      <w:proofErr w:type="spellStart"/>
      <w:r w:rsidRPr="00915CA2">
        <w:rPr>
          <w:rFonts w:eastAsia="Arial"/>
          <w:sz w:val="28"/>
          <w:szCs w:val="28"/>
          <w:lang w:eastAsia="x-none"/>
        </w:rPr>
        <w:t>BusinessStudio</w:t>
      </w:r>
      <w:proofErr w:type="spellEnd"/>
      <w:r w:rsidRPr="00915CA2">
        <w:rPr>
          <w:rFonts w:eastAsia="Arial"/>
          <w:sz w:val="28"/>
          <w:szCs w:val="28"/>
          <w:lang w:eastAsia="x-none"/>
        </w:rPr>
        <w:t xml:space="preserve"> были получены практические навыки создания графических моделей бизнес-процессов с использованием нотации BPMN. При построении моделей применялись события, задачи, шлюзы, пулы, дорожки и потоки управления для отображения последовательности действий и взаимодействия участников процесса. Кроме того, в ходе работы с «1С:УНФ» были изучены основные принципы администрирования информационной базы и разграничения прав доступа пользователей. Полученные навыки моделирования алгоритма выполнения процессов с использованием графических средств соответствуют компетенции ПК-2.</w:t>
      </w:r>
    </w:p>
    <w:p w14:paraId="3D7118BF" w14:textId="77777777" w:rsidR="00656C28" w:rsidRPr="00370CCD" w:rsidRDefault="00656C28" w:rsidP="00805D87">
      <w:pPr>
        <w:spacing w:line="300" w:lineRule="auto"/>
        <w:ind w:firstLine="567"/>
        <w:jc w:val="both"/>
        <w:rPr>
          <w:rFonts w:eastAsia="Arial"/>
          <w:sz w:val="28"/>
          <w:szCs w:val="28"/>
          <w:lang w:eastAsia="x-none"/>
        </w:rPr>
      </w:pPr>
    </w:p>
    <w:p w14:paraId="59738EDE" w14:textId="067E1E83" w:rsidR="00A8608F" w:rsidRDefault="00A8608F" w:rsidP="00A8608F">
      <w:pPr>
        <w:rPr>
          <w:rFonts w:eastAsia="Arial"/>
          <w:sz w:val="2"/>
          <w:szCs w:val="2"/>
          <w:lang w:eastAsia="ru-RU"/>
        </w:rPr>
      </w:pPr>
    </w:p>
    <w:sectPr w:rsidR="00A8608F" w:rsidSect="009037A0">
      <w:footerReference w:type="default" r:id="rId12"/>
      <w:type w:val="continuous"/>
      <w:pgSz w:w="11910" w:h="16840"/>
      <w:pgMar w:top="1040" w:right="853" w:bottom="1380" w:left="1701" w:header="0" w:footer="1200" w:gutter="0"/>
      <w:cols w:space="135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603C0" w14:textId="77777777" w:rsidR="00A53D6E" w:rsidRDefault="00A53D6E">
      <w:r>
        <w:separator/>
      </w:r>
    </w:p>
  </w:endnote>
  <w:endnote w:type="continuationSeparator" w:id="0">
    <w:p w14:paraId="3720A861" w14:textId="77777777" w:rsidR="00A53D6E" w:rsidRDefault="00A53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5994735"/>
      <w:docPartObj>
        <w:docPartGallery w:val="Page Numbers (Bottom of Page)"/>
        <w:docPartUnique/>
      </w:docPartObj>
    </w:sdtPr>
    <w:sdtContent>
      <w:p w14:paraId="71535F82" w14:textId="2C3B47F5" w:rsidR="00AC01F0" w:rsidRDefault="00AC01F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A83DDF" w14:textId="1F5DE237" w:rsidR="00D64106" w:rsidRDefault="00D64106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33EEE" w14:textId="77777777" w:rsidR="00A53D6E" w:rsidRDefault="00A53D6E">
      <w:r>
        <w:separator/>
      </w:r>
    </w:p>
  </w:footnote>
  <w:footnote w:type="continuationSeparator" w:id="0">
    <w:p w14:paraId="6AF435A0" w14:textId="77777777" w:rsidR="00A53D6E" w:rsidRDefault="00A53D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4AFE"/>
    <w:multiLevelType w:val="multilevel"/>
    <w:tmpl w:val="7F9C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500E"/>
    <w:multiLevelType w:val="hybridMultilevel"/>
    <w:tmpl w:val="D8803A6A"/>
    <w:lvl w:ilvl="0" w:tplc="0419000F">
      <w:start w:val="1"/>
      <w:numFmt w:val="decimal"/>
      <w:lvlText w:val="%1."/>
      <w:lvlJc w:val="left"/>
      <w:pPr>
        <w:ind w:left="1235" w:hanging="360"/>
      </w:pPr>
    </w:lvl>
    <w:lvl w:ilvl="1" w:tplc="04190019" w:tentative="1">
      <w:start w:val="1"/>
      <w:numFmt w:val="lowerLetter"/>
      <w:lvlText w:val="%2."/>
      <w:lvlJc w:val="left"/>
      <w:pPr>
        <w:ind w:left="1955" w:hanging="360"/>
      </w:pPr>
    </w:lvl>
    <w:lvl w:ilvl="2" w:tplc="0419001B" w:tentative="1">
      <w:start w:val="1"/>
      <w:numFmt w:val="lowerRoman"/>
      <w:lvlText w:val="%3."/>
      <w:lvlJc w:val="right"/>
      <w:pPr>
        <w:ind w:left="2675" w:hanging="180"/>
      </w:pPr>
    </w:lvl>
    <w:lvl w:ilvl="3" w:tplc="0419000F" w:tentative="1">
      <w:start w:val="1"/>
      <w:numFmt w:val="decimal"/>
      <w:lvlText w:val="%4."/>
      <w:lvlJc w:val="left"/>
      <w:pPr>
        <w:ind w:left="3395" w:hanging="360"/>
      </w:pPr>
    </w:lvl>
    <w:lvl w:ilvl="4" w:tplc="04190019" w:tentative="1">
      <w:start w:val="1"/>
      <w:numFmt w:val="lowerLetter"/>
      <w:lvlText w:val="%5."/>
      <w:lvlJc w:val="left"/>
      <w:pPr>
        <w:ind w:left="4115" w:hanging="360"/>
      </w:pPr>
    </w:lvl>
    <w:lvl w:ilvl="5" w:tplc="0419001B" w:tentative="1">
      <w:start w:val="1"/>
      <w:numFmt w:val="lowerRoman"/>
      <w:lvlText w:val="%6."/>
      <w:lvlJc w:val="right"/>
      <w:pPr>
        <w:ind w:left="4835" w:hanging="180"/>
      </w:pPr>
    </w:lvl>
    <w:lvl w:ilvl="6" w:tplc="0419000F" w:tentative="1">
      <w:start w:val="1"/>
      <w:numFmt w:val="decimal"/>
      <w:lvlText w:val="%7."/>
      <w:lvlJc w:val="left"/>
      <w:pPr>
        <w:ind w:left="5555" w:hanging="360"/>
      </w:pPr>
    </w:lvl>
    <w:lvl w:ilvl="7" w:tplc="04190019" w:tentative="1">
      <w:start w:val="1"/>
      <w:numFmt w:val="lowerLetter"/>
      <w:lvlText w:val="%8."/>
      <w:lvlJc w:val="left"/>
      <w:pPr>
        <w:ind w:left="6275" w:hanging="360"/>
      </w:pPr>
    </w:lvl>
    <w:lvl w:ilvl="8" w:tplc="0419001B" w:tentative="1">
      <w:start w:val="1"/>
      <w:numFmt w:val="lowerRoman"/>
      <w:lvlText w:val="%9."/>
      <w:lvlJc w:val="right"/>
      <w:pPr>
        <w:ind w:left="6995" w:hanging="180"/>
      </w:pPr>
    </w:lvl>
  </w:abstractNum>
  <w:abstractNum w:abstractNumId="2" w15:restartNumberingAfterBreak="0">
    <w:nsid w:val="09E42787"/>
    <w:multiLevelType w:val="multilevel"/>
    <w:tmpl w:val="246C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856D9"/>
    <w:multiLevelType w:val="hybridMultilevel"/>
    <w:tmpl w:val="053AE5BE"/>
    <w:lvl w:ilvl="0" w:tplc="0419000F">
      <w:start w:val="1"/>
      <w:numFmt w:val="decimal"/>
      <w:lvlText w:val="%1."/>
      <w:lvlJc w:val="left"/>
      <w:pPr>
        <w:ind w:left="1580" w:hanging="360"/>
      </w:pPr>
    </w:lvl>
    <w:lvl w:ilvl="1" w:tplc="04190019" w:tentative="1">
      <w:start w:val="1"/>
      <w:numFmt w:val="lowerLetter"/>
      <w:lvlText w:val="%2."/>
      <w:lvlJc w:val="left"/>
      <w:pPr>
        <w:ind w:left="2300" w:hanging="360"/>
      </w:pPr>
    </w:lvl>
    <w:lvl w:ilvl="2" w:tplc="0419001B" w:tentative="1">
      <w:start w:val="1"/>
      <w:numFmt w:val="lowerRoman"/>
      <w:lvlText w:val="%3."/>
      <w:lvlJc w:val="right"/>
      <w:pPr>
        <w:ind w:left="3020" w:hanging="180"/>
      </w:pPr>
    </w:lvl>
    <w:lvl w:ilvl="3" w:tplc="0419000F" w:tentative="1">
      <w:start w:val="1"/>
      <w:numFmt w:val="decimal"/>
      <w:lvlText w:val="%4."/>
      <w:lvlJc w:val="left"/>
      <w:pPr>
        <w:ind w:left="3740" w:hanging="360"/>
      </w:pPr>
    </w:lvl>
    <w:lvl w:ilvl="4" w:tplc="04190019" w:tentative="1">
      <w:start w:val="1"/>
      <w:numFmt w:val="lowerLetter"/>
      <w:lvlText w:val="%5."/>
      <w:lvlJc w:val="left"/>
      <w:pPr>
        <w:ind w:left="4460" w:hanging="360"/>
      </w:pPr>
    </w:lvl>
    <w:lvl w:ilvl="5" w:tplc="0419001B" w:tentative="1">
      <w:start w:val="1"/>
      <w:numFmt w:val="lowerRoman"/>
      <w:lvlText w:val="%6."/>
      <w:lvlJc w:val="right"/>
      <w:pPr>
        <w:ind w:left="5180" w:hanging="180"/>
      </w:pPr>
    </w:lvl>
    <w:lvl w:ilvl="6" w:tplc="0419000F" w:tentative="1">
      <w:start w:val="1"/>
      <w:numFmt w:val="decimal"/>
      <w:lvlText w:val="%7."/>
      <w:lvlJc w:val="left"/>
      <w:pPr>
        <w:ind w:left="5900" w:hanging="360"/>
      </w:pPr>
    </w:lvl>
    <w:lvl w:ilvl="7" w:tplc="04190019" w:tentative="1">
      <w:start w:val="1"/>
      <w:numFmt w:val="lowerLetter"/>
      <w:lvlText w:val="%8."/>
      <w:lvlJc w:val="left"/>
      <w:pPr>
        <w:ind w:left="6620" w:hanging="360"/>
      </w:pPr>
    </w:lvl>
    <w:lvl w:ilvl="8" w:tplc="041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4" w15:restartNumberingAfterBreak="0">
    <w:nsid w:val="0D8847B0"/>
    <w:multiLevelType w:val="multilevel"/>
    <w:tmpl w:val="EE42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77E93"/>
    <w:multiLevelType w:val="hybridMultilevel"/>
    <w:tmpl w:val="8A0C60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6D38B0"/>
    <w:multiLevelType w:val="hybridMultilevel"/>
    <w:tmpl w:val="866AF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5351B17"/>
    <w:multiLevelType w:val="hybridMultilevel"/>
    <w:tmpl w:val="128CEF84"/>
    <w:lvl w:ilvl="0" w:tplc="A0FC6E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8907CB"/>
    <w:multiLevelType w:val="hybridMultilevel"/>
    <w:tmpl w:val="64E88682"/>
    <w:lvl w:ilvl="0" w:tplc="732600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D9059F"/>
    <w:multiLevelType w:val="multilevel"/>
    <w:tmpl w:val="BF56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86DF0"/>
    <w:multiLevelType w:val="hybridMultilevel"/>
    <w:tmpl w:val="C1185ED2"/>
    <w:lvl w:ilvl="0" w:tplc="1BCA78F2">
      <w:start w:val="1"/>
      <w:numFmt w:val="decimal"/>
      <w:lvlText w:val="%1)"/>
      <w:lvlJc w:val="left"/>
      <w:pPr>
        <w:ind w:left="156" w:hanging="42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DDA612E">
      <w:numFmt w:val="bullet"/>
      <w:lvlText w:val="•"/>
      <w:lvlJc w:val="left"/>
      <w:pPr>
        <w:ind w:left="2420" w:hanging="424"/>
      </w:pPr>
      <w:rPr>
        <w:rFonts w:hint="default"/>
        <w:lang w:val="ru-RU" w:eastAsia="en-US" w:bidi="ar-SA"/>
      </w:rPr>
    </w:lvl>
    <w:lvl w:ilvl="2" w:tplc="8F52D82A">
      <w:numFmt w:val="bullet"/>
      <w:lvlText w:val="•"/>
      <w:lvlJc w:val="left"/>
      <w:pPr>
        <w:ind w:left="3309" w:hanging="424"/>
      </w:pPr>
      <w:rPr>
        <w:rFonts w:hint="default"/>
        <w:lang w:val="ru-RU" w:eastAsia="en-US" w:bidi="ar-SA"/>
      </w:rPr>
    </w:lvl>
    <w:lvl w:ilvl="3" w:tplc="6D6A1EEA">
      <w:numFmt w:val="bullet"/>
      <w:lvlText w:val="•"/>
      <w:lvlJc w:val="left"/>
      <w:pPr>
        <w:ind w:left="4199" w:hanging="424"/>
      </w:pPr>
      <w:rPr>
        <w:rFonts w:hint="default"/>
        <w:lang w:val="ru-RU" w:eastAsia="en-US" w:bidi="ar-SA"/>
      </w:rPr>
    </w:lvl>
    <w:lvl w:ilvl="4" w:tplc="5C9A0DCE">
      <w:numFmt w:val="bullet"/>
      <w:lvlText w:val="•"/>
      <w:lvlJc w:val="left"/>
      <w:pPr>
        <w:ind w:left="5088" w:hanging="424"/>
      </w:pPr>
      <w:rPr>
        <w:rFonts w:hint="default"/>
        <w:lang w:val="ru-RU" w:eastAsia="en-US" w:bidi="ar-SA"/>
      </w:rPr>
    </w:lvl>
    <w:lvl w:ilvl="5" w:tplc="15E8CC5C">
      <w:numFmt w:val="bullet"/>
      <w:lvlText w:val="•"/>
      <w:lvlJc w:val="left"/>
      <w:pPr>
        <w:ind w:left="5978" w:hanging="424"/>
      </w:pPr>
      <w:rPr>
        <w:rFonts w:hint="default"/>
        <w:lang w:val="ru-RU" w:eastAsia="en-US" w:bidi="ar-SA"/>
      </w:rPr>
    </w:lvl>
    <w:lvl w:ilvl="6" w:tplc="698EF684">
      <w:numFmt w:val="bullet"/>
      <w:lvlText w:val="•"/>
      <w:lvlJc w:val="left"/>
      <w:pPr>
        <w:ind w:left="6867" w:hanging="424"/>
      </w:pPr>
      <w:rPr>
        <w:rFonts w:hint="default"/>
        <w:lang w:val="ru-RU" w:eastAsia="en-US" w:bidi="ar-SA"/>
      </w:rPr>
    </w:lvl>
    <w:lvl w:ilvl="7" w:tplc="D7A0A3B2">
      <w:numFmt w:val="bullet"/>
      <w:lvlText w:val="•"/>
      <w:lvlJc w:val="left"/>
      <w:pPr>
        <w:ind w:left="7757" w:hanging="424"/>
      </w:pPr>
      <w:rPr>
        <w:rFonts w:hint="default"/>
        <w:lang w:val="ru-RU" w:eastAsia="en-US" w:bidi="ar-SA"/>
      </w:rPr>
    </w:lvl>
    <w:lvl w:ilvl="8" w:tplc="8772A14C">
      <w:numFmt w:val="bullet"/>
      <w:lvlText w:val="•"/>
      <w:lvlJc w:val="left"/>
      <w:pPr>
        <w:ind w:left="8646" w:hanging="424"/>
      </w:pPr>
      <w:rPr>
        <w:rFonts w:hint="default"/>
        <w:lang w:val="ru-RU" w:eastAsia="en-US" w:bidi="ar-SA"/>
      </w:rPr>
    </w:lvl>
  </w:abstractNum>
  <w:abstractNum w:abstractNumId="11" w15:restartNumberingAfterBreak="0">
    <w:nsid w:val="2C700FBF"/>
    <w:multiLevelType w:val="multilevel"/>
    <w:tmpl w:val="E29ABC7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36517F33"/>
    <w:multiLevelType w:val="multilevel"/>
    <w:tmpl w:val="FA16EB6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38B524D7"/>
    <w:multiLevelType w:val="hybridMultilevel"/>
    <w:tmpl w:val="2DE28D3C"/>
    <w:lvl w:ilvl="0" w:tplc="A99EAB8C">
      <w:start w:val="6"/>
      <w:numFmt w:val="decimal"/>
      <w:lvlText w:val="%1"/>
      <w:lvlJc w:val="left"/>
      <w:pPr>
        <w:ind w:left="808" w:hanging="55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5987D52">
      <w:numFmt w:val="bullet"/>
      <w:lvlText w:val="•"/>
      <w:lvlJc w:val="left"/>
      <w:pPr>
        <w:ind w:left="1762" w:hanging="552"/>
      </w:pPr>
      <w:rPr>
        <w:rFonts w:hint="default"/>
        <w:lang w:val="ru-RU" w:eastAsia="en-US" w:bidi="ar-SA"/>
      </w:rPr>
    </w:lvl>
    <w:lvl w:ilvl="2" w:tplc="3D1A5828">
      <w:numFmt w:val="bullet"/>
      <w:lvlText w:val="•"/>
      <w:lvlJc w:val="left"/>
      <w:pPr>
        <w:ind w:left="2725" w:hanging="552"/>
      </w:pPr>
      <w:rPr>
        <w:rFonts w:hint="default"/>
        <w:lang w:val="ru-RU" w:eastAsia="en-US" w:bidi="ar-SA"/>
      </w:rPr>
    </w:lvl>
    <w:lvl w:ilvl="3" w:tplc="7312E1E4">
      <w:numFmt w:val="bullet"/>
      <w:lvlText w:val="•"/>
      <w:lvlJc w:val="left"/>
      <w:pPr>
        <w:ind w:left="3687" w:hanging="552"/>
      </w:pPr>
      <w:rPr>
        <w:rFonts w:hint="default"/>
        <w:lang w:val="ru-RU" w:eastAsia="en-US" w:bidi="ar-SA"/>
      </w:rPr>
    </w:lvl>
    <w:lvl w:ilvl="4" w:tplc="63A2C5E0">
      <w:numFmt w:val="bullet"/>
      <w:lvlText w:val="•"/>
      <w:lvlJc w:val="left"/>
      <w:pPr>
        <w:ind w:left="4650" w:hanging="552"/>
      </w:pPr>
      <w:rPr>
        <w:rFonts w:hint="default"/>
        <w:lang w:val="ru-RU" w:eastAsia="en-US" w:bidi="ar-SA"/>
      </w:rPr>
    </w:lvl>
    <w:lvl w:ilvl="5" w:tplc="B3C4EABA">
      <w:numFmt w:val="bullet"/>
      <w:lvlText w:val="•"/>
      <w:lvlJc w:val="left"/>
      <w:pPr>
        <w:ind w:left="5613" w:hanging="552"/>
      </w:pPr>
      <w:rPr>
        <w:rFonts w:hint="default"/>
        <w:lang w:val="ru-RU" w:eastAsia="en-US" w:bidi="ar-SA"/>
      </w:rPr>
    </w:lvl>
    <w:lvl w:ilvl="6" w:tplc="88521126">
      <w:numFmt w:val="bullet"/>
      <w:lvlText w:val="•"/>
      <w:lvlJc w:val="left"/>
      <w:pPr>
        <w:ind w:left="6575" w:hanging="552"/>
      </w:pPr>
      <w:rPr>
        <w:rFonts w:hint="default"/>
        <w:lang w:val="ru-RU" w:eastAsia="en-US" w:bidi="ar-SA"/>
      </w:rPr>
    </w:lvl>
    <w:lvl w:ilvl="7" w:tplc="2302784C">
      <w:numFmt w:val="bullet"/>
      <w:lvlText w:val="•"/>
      <w:lvlJc w:val="left"/>
      <w:pPr>
        <w:ind w:left="7538" w:hanging="552"/>
      </w:pPr>
      <w:rPr>
        <w:rFonts w:hint="default"/>
        <w:lang w:val="ru-RU" w:eastAsia="en-US" w:bidi="ar-SA"/>
      </w:rPr>
    </w:lvl>
    <w:lvl w:ilvl="8" w:tplc="779896D8">
      <w:numFmt w:val="bullet"/>
      <w:lvlText w:val="•"/>
      <w:lvlJc w:val="left"/>
      <w:pPr>
        <w:ind w:left="8500" w:hanging="552"/>
      </w:pPr>
      <w:rPr>
        <w:rFonts w:hint="default"/>
        <w:lang w:val="ru-RU" w:eastAsia="en-US" w:bidi="ar-SA"/>
      </w:rPr>
    </w:lvl>
  </w:abstractNum>
  <w:abstractNum w:abstractNumId="14" w15:restartNumberingAfterBreak="0">
    <w:nsid w:val="3C6E75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w w:val="100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w w:val="100"/>
        <w:sz w:val="26"/>
        <w:szCs w:val="26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bCs/>
        <w:i/>
        <w:iCs/>
        <w:w w:val="100"/>
        <w:sz w:val="28"/>
        <w:szCs w:val="28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ru-RU" w:eastAsia="en-US" w:bidi="ar-SA"/>
      </w:rPr>
    </w:lvl>
  </w:abstractNum>
  <w:abstractNum w:abstractNumId="15" w15:restartNumberingAfterBreak="0">
    <w:nsid w:val="3DD83BA0"/>
    <w:multiLevelType w:val="hybridMultilevel"/>
    <w:tmpl w:val="1408D352"/>
    <w:lvl w:ilvl="0" w:tplc="4ACCD9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FC76E1E"/>
    <w:multiLevelType w:val="multilevel"/>
    <w:tmpl w:val="AE2C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DE304E"/>
    <w:multiLevelType w:val="multilevel"/>
    <w:tmpl w:val="A0C0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D7A80"/>
    <w:multiLevelType w:val="hybridMultilevel"/>
    <w:tmpl w:val="88B89610"/>
    <w:lvl w:ilvl="0" w:tplc="A0FC6E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3B65F78"/>
    <w:multiLevelType w:val="hybridMultilevel"/>
    <w:tmpl w:val="29062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CB7544"/>
    <w:multiLevelType w:val="multilevel"/>
    <w:tmpl w:val="FA30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26B50"/>
    <w:multiLevelType w:val="hybridMultilevel"/>
    <w:tmpl w:val="5412A194"/>
    <w:lvl w:ilvl="0" w:tplc="0419000F">
      <w:start w:val="1"/>
      <w:numFmt w:val="decimal"/>
      <w:lvlText w:val="%1."/>
      <w:lvlJc w:val="left"/>
      <w:pPr>
        <w:ind w:left="1586" w:hanging="360"/>
      </w:pPr>
    </w:lvl>
    <w:lvl w:ilvl="1" w:tplc="04190019" w:tentative="1">
      <w:start w:val="1"/>
      <w:numFmt w:val="lowerLetter"/>
      <w:lvlText w:val="%2."/>
      <w:lvlJc w:val="left"/>
      <w:pPr>
        <w:ind w:left="2306" w:hanging="360"/>
      </w:pPr>
    </w:lvl>
    <w:lvl w:ilvl="2" w:tplc="0419001B" w:tentative="1">
      <w:start w:val="1"/>
      <w:numFmt w:val="lowerRoman"/>
      <w:lvlText w:val="%3."/>
      <w:lvlJc w:val="right"/>
      <w:pPr>
        <w:ind w:left="3026" w:hanging="180"/>
      </w:pPr>
    </w:lvl>
    <w:lvl w:ilvl="3" w:tplc="0419000F" w:tentative="1">
      <w:start w:val="1"/>
      <w:numFmt w:val="decimal"/>
      <w:lvlText w:val="%4."/>
      <w:lvlJc w:val="left"/>
      <w:pPr>
        <w:ind w:left="3746" w:hanging="360"/>
      </w:pPr>
    </w:lvl>
    <w:lvl w:ilvl="4" w:tplc="04190019" w:tentative="1">
      <w:start w:val="1"/>
      <w:numFmt w:val="lowerLetter"/>
      <w:lvlText w:val="%5."/>
      <w:lvlJc w:val="left"/>
      <w:pPr>
        <w:ind w:left="4466" w:hanging="360"/>
      </w:pPr>
    </w:lvl>
    <w:lvl w:ilvl="5" w:tplc="0419001B" w:tentative="1">
      <w:start w:val="1"/>
      <w:numFmt w:val="lowerRoman"/>
      <w:lvlText w:val="%6."/>
      <w:lvlJc w:val="right"/>
      <w:pPr>
        <w:ind w:left="5186" w:hanging="180"/>
      </w:pPr>
    </w:lvl>
    <w:lvl w:ilvl="6" w:tplc="0419000F" w:tentative="1">
      <w:start w:val="1"/>
      <w:numFmt w:val="decimal"/>
      <w:lvlText w:val="%7."/>
      <w:lvlJc w:val="left"/>
      <w:pPr>
        <w:ind w:left="5906" w:hanging="360"/>
      </w:pPr>
    </w:lvl>
    <w:lvl w:ilvl="7" w:tplc="04190019" w:tentative="1">
      <w:start w:val="1"/>
      <w:numFmt w:val="lowerLetter"/>
      <w:lvlText w:val="%8."/>
      <w:lvlJc w:val="left"/>
      <w:pPr>
        <w:ind w:left="6626" w:hanging="360"/>
      </w:pPr>
    </w:lvl>
    <w:lvl w:ilvl="8" w:tplc="0419001B" w:tentative="1">
      <w:start w:val="1"/>
      <w:numFmt w:val="lowerRoman"/>
      <w:lvlText w:val="%9."/>
      <w:lvlJc w:val="right"/>
      <w:pPr>
        <w:ind w:left="7346" w:hanging="180"/>
      </w:pPr>
    </w:lvl>
  </w:abstractNum>
  <w:abstractNum w:abstractNumId="22" w15:restartNumberingAfterBreak="0">
    <w:nsid w:val="492D0DAE"/>
    <w:multiLevelType w:val="multilevel"/>
    <w:tmpl w:val="70E80A0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23" w15:restartNumberingAfterBreak="0">
    <w:nsid w:val="49865457"/>
    <w:multiLevelType w:val="multilevel"/>
    <w:tmpl w:val="93BA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623C6"/>
    <w:multiLevelType w:val="hybridMultilevel"/>
    <w:tmpl w:val="88B89610"/>
    <w:lvl w:ilvl="0" w:tplc="A0FC6E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14A56EF"/>
    <w:multiLevelType w:val="multilevel"/>
    <w:tmpl w:val="C64C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321F5"/>
    <w:multiLevelType w:val="hybridMultilevel"/>
    <w:tmpl w:val="7DC427E0"/>
    <w:lvl w:ilvl="0" w:tplc="067657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A5755F"/>
    <w:multiLevelType w:val="hybridMultilevel"/>
    <w:tmpl w:val="26C81C90"/>
    <w:lvl w:ilvl="0" w:tplc="67C803F8">
      <w:start w:val="1"/>
      <w:numFmt w:val="bullet"/>
      <w:lvlText w:val=""/>
      <w:lvlJc w:val="left"/>
      <w:pPr>
        <w:ind w:left="15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396F36"/>
    <w:multiLevelType w:val="multilevel"/>
    <w:tmpl w:val="5E18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45009"/>
    <w:multiLevelType w:val="multilevel"/>
    <w:tmpl w:val="4FF8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96311"/>
    <w:multiLevelType w:val="multilevel"/>
    <w:tmpl w:val="B18C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D03B3A"/>
    <w:multiLevelType w:val="hybridMultilevel"/>
    <w:tmpl w:val="E3942B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DC7C92"/>
    <w:multiLevelType w:val="hybridMultilevel"/>
    <w:tmpl w:val="B590DC30"/>
    <w:lvl w:ilvl="0" w:tplc="DC50ABE4">
      <w:start w:val="1"/>
      <w:numFmt w:val="decimal"/>
      <w:lvlText w:val="%1)"/>
      <w:lvlJc w:val="left"/>
      <w:pPr>
        <w:ind w:left="12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4" w:hanging="360"/>
      </w:pPr>
    </w:lvl>
    <w:lvl w:ilvl="2" w:tplc="0419001B" w:tentative="1">
      <w:start w:val="1"/>
      <w:numFmt w:val="lowerRoman"/>
      <w:lvlText w:val="%3."/>
      <w:lvlJc w:val="right"/>
      <w:pPr>
        <w:ind w:left="2664" w:hanging="180"/>
      </w:pPr>
    </w:lvl>
    <w:lvl w:ilvl="3" w:tplc="0419000F" w:tentative="1">
      <w:start w:val="1"/>
      <w:numFmt w:val="decimal"/>
      <w:lvlText w:val="%4."/>
      <w:lvlJc w:val="left"/>
      <w:pPr>
        <w:ind w:left="3384" w:hanging="360"/>
      </w:pPr>
    </w:lvl>
    <w:lvl w:ilvl="4" w:tplc="04190019" w:tentative="1">
      <w:start w:val="1"/>
      <w:numFmt w:val="lowerLetter"/>
      <w:lvlText w:val="%5."/>
      <w:lvlJc w:val="left"/>
      <w:pPr>
        <w:ind w:left="4104" w:hanging="360"/>
      </w:pPr>
    </w:lvl>
    <w:lvl w:ilvl="5" w:tplc="0419001B" w:tentative="1">
      <w:start w:val="1"/>
      <w:numFmt w:val="lowerRoman"/>
      <w:lvlText w:val="%6."/>
      <w:lvlJc w:val="right"/>
      <w:pPr>
        <w:ind w:left="4824" w:hanging="180"/>
      </w:pPr>
    </w:lvl>
    <w:lvl w:ilvl="6" w:tplc="0419000F" w:tentative="1">
      <w:start w:val="1"/>
      <w:numFmt w:val="decimal"/>
      <w:lvlText w:val="%7."/>
      <w:lvlJc w:val="left"/>
      <w:pPr>
        <w:ind w:left="5544" w:hanging="360"/>
      </w:pPr>
    </w:lvl>
    <w:lvl w:ilvl="7" w:tplc="04190019" w:tentative="1">
      <w:start w:val="1"/>
      <w:numFmt w:val="lowerLetter"/>
      <w:lvlText w:val="%8."/>
      <w:lvlJc w:val="left"/>
      <w:pPr>
        <w:ind w:left="6264" w:hanging="360"/>
      </w:pPr>
    </w:lvl>
    <w:lvl w:ilvl="8" w:tplc="041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3" w15:restartNumberingAfterBreak="0">
    <w:nsid w:val="5ADE49D5"/>
    <w:multiLevelType w:val="hybridMultilevel"/>
    <w:tmpl w:val="84C2A3BE"/>
    <w:lvl w:ilvl="0" w:tplc="3D9E27C8">
      <w:numFmt w:val="bullet"/>
      <w:lvlText w:val="•"/>
      <w:lvlJc w:val="left"/>
      <w:pPr>
        <w:ind w:left="1434" w:hanging="57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4" w15:restartNumberingAfterBreak="0">
    <w:nsid w:val="5B5512EE"/>
    <w:multiLevelType w:val="hybridMultilevel"/>
    <w:tmpl w:val="D3422D3C"/>
    <w:lvl w:ilvl="0" w:tplc="9E92F2FA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0D69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EE67485"/>
    <w:multiLevelType w:val="hybridMultilevel"/>
    <w:tmpl w:val="87822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A760C0"/>
    <w:multiLevelType w:val="hybridMultilevel"/>
    <w:tmpl w:val="00AC1BE8"/>
    <w:lvl w:ilvl="0" w:tplc="B748CE02">
      <w:start w:val="1"/>
      <w:numFmt w:val="bullet"/>
      <w:lvlText w:val=""/>
      <w:lvlJc w:val="left"/>
      <w:pPr>
        <w:ind w:left="15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C67BDC"/>
    <w:multiLevelType w:val="hybridMultilevel"/>
    <w:tmpl w:val="ED161154"/>
    <w:lvl w:ilvl="0" w:tplc="04190015">
      <w:start w:val="1"/>
      <w:numFmt w:val="upp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9" w15:restartNumberingAfterBreak="0">
    <w:nsid w:val="6B2D7C7B"/>
    <w:multiLevelType w:val="hybridMultilevel"/>
    <w:tmpl w:val="31EC8E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BF4CDE"/>
    <w:multiLevelType w:val="multilevel"/>
    <w:tmpl w:val="637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AD04B0"/>
    <w:multiLevelType w:val="multilevel"/>
    <w:tmpl w:val="F60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D0E103D"/>
    <w:multiLevelType w:val="hybridMultilevel"/>
    <w:tmpl w:val="3F26014E"/>
    <w:lvl w:ilvl="0" w:tplc="939688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F277C3D"/>
    <w:multiLevelType w:val="multilevel"/>
    <w:tmpl w:val="12D2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D20A2D"/>
    <w:multiLevelType w:val="multilevel"/>
    <w:tmpl w:val="251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9186C"/>
    <w:multiLevelType w:val="multilevel"/>
    <w:tmpl w:val="214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0148F5"/>
    <w:multiLevelType w:val="multilevel"/>
    <w:tmpl w:val="4E18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55DC6"/>
    <w:multiLevelType w:val="multilevel"/>
    <w:tmpl w:val="58BC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E13910"/>
    <w:multiLevelType w:val="multilevel"/>
    <w:tmpl w:val="B1A6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6E2C48"/>
    <w:multiLevelType w:val="hybridMultilevel"/>
    <w:tmpl w:val="574089DC"/>
    <w:lvl w:ilvl="0" w:tplc="5E2E9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FD554BE"/>
    <w:multiLevelType w:val="hybridMultilevel"/>
    <w:tmpl w:val="56265C2E"/>
    <w:lvl w:ilvl="0" w:tplc="2FDEC6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78363703">
    <w:abstractNumId w:val="10"/>
  </w:num>
  <w:num w:numId="2" w16cid:durableId="1418601996">
    <w:abstractNumId w:val="13"/>
  </w:num>
  <w:num w:numId="3" w16cid:durableId="685210006">
    <w:abstractNumId w:val="14"/>
  </w:num>
  <w:num w:numId="4" w16cid:durableId="377633709">
    <w:abstractNumId w:val="31"/>
  </w:num>
  <w:num w:numId="5" w16cid:durableId="643317091">
    <w:abstractNumId w:val="21"/>
  </w:num>
  <w:num w:numId="6" w16cid:durableId="1229462699">
    <w:abstractNumId w:val="3"/>
  </w:num>
  <w:num w:numId="7" w16cid:durableId="1716126425">
    <w:abstractNumId w:val="19"/>
  </w:num>
  <w:num w:numId="8" w16cid:durableId="1270897685">
    <w:abstractNumId w:val="29"/>
  </w:num>
  <w:num w:numId="9" w16cid:durableId="708526887">
    <w:abstractNumId w:val="0"/>
  </w:num>
  <w:num w:numId="10" w16cid:durableId="526911405">
    <w:abstractNumId w:val="46"/>
  </w:num>
  <w:num w:numId="11" w16cid:durableId="313682468">
    <w:abstractNumId w:val="2"/>
  </w:num>
  <w:num w:numId="12" w16cid:durableId="1414276014">
    <w:abstractNumId w:val="25"/>
  </w:num>
  <w:num w:numId="13" w16cid:durableId="1423914733">
    <w:abstractNumId w:val="44"/>
  </w:num>
  <w:num w:numId="14" w16cid:durableId="255944693">
    <w:abstractNumId w:val="43"/>
  </w:num>
  <w:num w:numId="15" w16cid:durableId="1957445312">
    <w:abstractNumId w:val="17"/>
  </w:num>
  <w:num w:numId="16" w16cid:durableId="1720668547">
    <w:abstractNumId w:val="9"/>
  </w:num>
  <w:num w:numId="17" w16cid:durableId="1395737711">
    <w:abstractNumId w:val="15"/>
  </w:num>
  <w:num w:numId="18" w16cid:durableId="712385856">
    <w:abstractNumId w:val="22"/>
  </w:num>
  <w:num w:numId="19" w16cid:durableId="241067205">
    <w:abstractNumId w:val="35"/>
  </w:num>
  <w:num w:numId="20" w16cid:durableId="1474833467">
    <w:abstractNumId w:val="1"/>
  </w:num>
  <w:num w:numId="21" w16cid:durableId="1457479335">
    <w:abstractNumId w:val="41"/>
  </w:num>
  <w:num w:numId="22" w16cid:durableId="1664777860">
    <w:abstractNumId w:val="40"/>
  </w:num>
  <w:num w:numId="23" w16cid:durableId="1604145218">
    <w:abstractNumId w:val="16"/>
  </w:num>
  <w:num w:numId="24" w16cid:durableId="1594430665">
    <w:abstractNumId w:val="30"/>
  </w:num>
  <w:num w:numId="25" w16cid:durableId="116263118">
    <w:abstractNumId w:val="36"/>
  </w:num>
  <w:num w:numId="26" w16cid:durableId="1912425918">
    <w:abstractNumId w:val="39"/>
  </w:num>
  <w:num w:numId="27" w16cid:durableId="746996700">
    <w:abstractNumId w:val="42"/>
  </w:num>
  <w:num w:numId="28" w16cid:durableId="844781029">
    <w:abstractNumId w:val="12"/>
  </w:num>
  <w:num w:numId="29" w16cid:durableId="114184014">
    <w:abstractNumId w:val="11"/>
  </w:num>
  <w:num w:numId="30" w16cid:durableId="1371299209">
    <w:abstractNumId w:val="49"/>
  </w:num>
  <w:num w:numId="31" w16cid:durableId="1117984796">
    <w:abstractNumId w:val="8"/>
  </w:num>
  <w:num w:numId="32" w16cid:durableId="1615819450">
    <w:abstractNumId w:val="26"/>
  </w:num>
  <w:num w:numId="33" w16cid:durableId="851840501">
    <w:abstractNumId w:val="50"/>
  </w:num>
  <w:num w:numId="34" w16cid:durableId="135418518">
    <w:abstractNumId w:val="24"/>
  </w:num>
  <w:num w:numId="35" w16cid:durableId="596475791">
    <w:abstractNumId w:val="18"/>
  </w:num>
  <w:num w:numId="36" w16cid:durableId="55789403">
    <w:abstractNumId w:val="38"/>
  </w:num>
  <w:num w:numId="37" w16cid:durableId="38097649">
    <w:abstractNumId w:val="34"/>
  </w:num>
  <w:num w:numId="38" w16cid:durableId="1864784135">
    <w:abstractNumId w:val="27"/>
  </w:num>
  <w:num w:numId="39" w16cid:durableId="1605916948">
    <w:abstractNumId w:val="33"/>
  </w:num>
  <w:num w:numId="40" w16cid:durableId="1897469194">
    <w:abstractNumId w:val="37"/>
  </w:num>
  <w:num w:numId="41" w16cid:durableId="232548394">
    <w:abstractNumId w:val="32"/>
  </w:num>
  <w:num w:numId="42" w16cid:durableId="223759318">
    <w:abstractNumId w:val="7"/>
  </w:num>
  <w:num w:numId="43" w16cid:durableId="762142676">
    <w:abstractNumId w:val="5"/>
  </w:num>
  <w:num w:numId="44" w16cid:durableId="562956393">
    <w:abstractNumId w:val="6"/>
  </w:num>
  <w:num w:numId="45" w16cid:durableId="1465730525">
    <w:abstractNumId w:val="23"/>
  </w:num>
  <w:num w:numId="46" w16cid:durableId="2091802612">
    <w:abstractNumId w:val="48"/>
  </w:num>
  <w:num w:numId="47" w16cid:durableId="1599867211">
    <w:abstractNumId w:val="4"/>
  </w:num>
  <w:num w:numId="48" w16cid:durableId="1582063056">
    <w:abstractNumId w:val="47"/>
  </w:num>
  <w:num w:numId="49" w16cid:durableId="522279285">
    <w:abstractNumId w:val="45"/>
  </w:num>
  <w:num w:numId="50" w16cid:durableId="431898232">
    <w:abstractNumId w:val="28"/>
  </w:num>
  <w:num w:numId="51" w16cid:durableId="6967345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B7E"/>
    <w:rsid w:val="00041209"/>
    <w:rsid w:val="00047E24"/>
    <w:rsid w:val="00074543"/>
    <w:rsid w:val="0008007B"/>
    <w:rsid w:val="000A252C"/>
    <w:rsid w:val="000B1650"/>
    <w:rsid w:val="000E113A"/>
    <w:rsid w:val="00113A1F"/>
    <w:rsid w:val="001163A4"/>
    <w:rsid w:val="001431F8"/>
    <w:rsid w:val="00145281"/>
    <w:rsid w:val="0014648D"/>
    <w:rsid w:val="00162BAD"/>
    <w:rsid w:val="00165FC6"/>
    <w:rsid w:val="001A7D79"/>
    <w:rsid w:val="001D1657"/>
    <w:rsid w:val="001D40B5"/>
    <w:rsid w:val="001E1105"/>
    <w:rsid w:val="002063E5"/>
    <w:rsid w:val="0022031F"/>
    <w:rsid w:val="00220DCC"/>
    <w:rsid w:val="00290239"/>
    <w:rsid w:val="002916BC"/>
    <w:rsid w:val="002A7764"/>
    <w:rsid w:val="002B493C"/>
    <w:rsid w:val="002C0A86"/>
    <w:rsid w:val="002C1851"/>
    <w:rsid w:val="003120E2"/>
    <w:rsid w:val="00331003"/>
    <w:rsid w:val="00350875"/>
    <w:rsid w:val="00353317"/>
    <w:rsid w:val="00370CCD"/>
    <w:rsid w:val="00382C5E"/>
    <w:rsid w:val="0039626A"/>
    <w:rsid w:val="003A2DA4"/>
    <w:rsid w:val="003B78D3"/>
    <w:rsid w:val="003C5D8E"/>
    <w:rsid w:val="003D13FE"/>
    <w:rsid w:val="003E035D"/>
    <w:rsid w:val="00424800"/>
    <w:rsid w:val="00431982"/>
    <w:rsid w:val="00473C00"/>
    <w:rsid w:val="004D52E2"/>
    <w:rsid w:val="004D68F1"/>
    <w:rsid w:val="004F165A"/>
    <w:rsid w:val="005125E3"/>
    <w:rsid w:val="00523B50"/>
    <w:rsid w:val="0054747F"/>
    <w:rsid w:val="00550BBA"/>
    <w:rsid w:val="00585DC4"/>
    <w:rsid w:val="005903C0"/>
    <w:rsid w:val="00591D1E"/>
    <w:rsid w:val="00597870"/>
    <w:rsid w:val="005E2490"/>
    <w:rsid w:val="005F317D"/>
    <w:rsid w:val="0063113B"/>
    <w:rsid w:val="0063404C"/>
    <w:rsid w:val="00636A77"/>
    <w:rsid w:val="00656C28"/>
    <w:rsid w:val="006617D1"/>
    <w:rsid w:val="0066534C"/>
    <w:rsid w:val="006740BD"/>
    <w:rsid w:val="0068161A"/>
    <w:rsid w:val="0069199F"/>
    <w:rsid w:val="006A2184"/>
    <w:rsid w:val="006A24E5"/>
    <w:rsid w:val="006B6153"/>
    <w:rsid w:val="006C17B2"/>
    <w:rsid w:val="006D26A7"/>
    <w:rsid w:val="006E0D48"/>
    <w:rsid w:val="006E16CD"/>
    <w:rsid w:val="006E34D3"/>
    <w:rsid w:val="006E3E55"/>
    <w:rsid w:val="00737FBD"/>
    <w:rsid w:val="007425D2"/>
    <w:rsid w:val="007A717E"/>
    <w:rsid w:val="007D0F45"/>
    <w:rsid w:val="007D2ECC"/>
    <w:rsid w:val="007E66AB"/>
    <w:rsid w:val="007F0BC4"/>
    <w:rsid w:val="00802E9F"/>
    <w:rsid w:val="00805D87"/>
    <w:rsid w:val="008268AE"/>
    <w:rsid w:val="0083228E"/>
    <w:rsid w:val="00833848"/>
    <w:rsid w:val="008B3A54"/>
    <w:rsid w:val="008D2977"/>
    <w:rsid w:val="008D6259"/>
    <w:rsid w:val="008E2555"/>
    <w:rsid w:val="008E37E6"/>
    <w:rsid w:val="009037A0"/>
    <w:rsid w:val="0090679D"/>
    <w:rsid w:val="00915CA2"/>
    <w:rsid w:val="00922EDB"/>
    <w:rsid w:val="00926B7E"/>
    <w:rsid w:val="0094039D"/>
    <w:rsid w:val="00955CD5"/>
    <w:rsid w:val="00972F4B"/>
    <w:rsid w:val="009A19DD"/>
    <w:rsid w:val="009B512D"/>
    <w:rsid w:val="009D3315"/>
    <w:rsid w:val="009E0940"/>
    <w:rsid w:val="00A105DC"/>
    <w:rsid w:val="00A11FE1"/>
    <w:rsid w:val="00A526D3"/>
    <w:rsid w:val="00A53D6E"/>
    <w:rsid w:val="00A8608F"/>
    <w:rsid w:val="00A93EB4"/>
    <w:rsid w:val="00A94509"/>
    <w:rsid w:val="00A96252"/>
    <w:rsid w:val="00AA5E2A"/>
    <w:rsid w:val="00AB3424"/>
    <w:rsid w:val="00AC01F0"/>
    <w:rsid w:val="00AD11F3"/>
    <w:rsid w:val="00AD284A"/>
    <w:rsid w:val="00AF5333"/>
    <w:rsid w:val="00B91442"/>
    <w:rsid w:val="00BB6963"/>
    <w:rsid w:val="00BD34D2"/>
    <w:rsid w:val="00BF7062"/>
    <w:rsid w:val="00C0535B"/>
    <w:rsid w:val="00C17EE0"/>
    <w:rsid w:val="00C25EC3"/>
    <w:rsid w:val="00C5633C"/>
    <w:rsid w:val="00C64BCD"/>
    <w:rsid w:val="00C97D0E"/>
    <w:rsid w:val="00CB046F"/>
    <w:rsid w:val="00CB1E77"/>
    <w:rsid w:val="00CB6C49"/>
    <w:rsid w:val="00CD175F"/>
    <w:rsid w:val="00CE5F84"/>
    <w:rsid w:val="00CE7255"/>
    <w:rsid w:val="00D31639"/>
    <w:rsid w:val="00D548A7"/>
    <w:rsid w:val="00D64106"/>
    <w:rsid w:val="00D67375"/>
    <w:rsid w:val="00D75637"/>
    <w:rsid w:val="00D77766"/>
    <w:rsid w:val="00D84D2C"/>
    <w:rsid w:val="00D84F9D"/>
    <w:rsid w:val="00DC2020"/>
    <w:rsid w:val="00DE5B64"/>
    <w:rsid w:val="00E03B9E"/>
    <w:rsid w:val="00E11413"/>
    <w:rsid w:val="00E1246D"/>
    <w:rsid w:val="00E21CBF"/>
    <w:rsid w:val="00E220A0"/>
    <w:rsid w:val="00E43D14"/>
    <w:rsid w:val="00E512E3"/>
    <w:rsid w:val="00E73949"/>
    <w:rsid w:val="00E82473"/>
    <w:rsid w:val="00EA3F45"/>
    <w:rsid w:val="00EC2D8F"/>
    <w:rsid w:val="00EC4302"/>
    <w:rsid w:val="00EF32DF"/>
    <w:rsid w:val="00F03DC3"/>
    <w:rsid w:val="00F06B21"/>
    <w:rsid w:val="00F6360E"/>
    <w:rsid w:val="00F838B0"/>
    <w:rsid w:val="00F9175E"/>
    <w:rsid w:val="00FA4B3B"/>
    <w:rsid w:val="00FB0282"/>
    <w:rsid w:val="00FC5523"/>
    <w:rsid w:val="00FD7972"/>
    <w:rsid w:val="00FE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8FEC2B"/>
  <w15:docId w15:val="{3858FF28-4AE4-4A10-9F42-B708AE37A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rsid w:val="00805D87"/>
    <w:pPr>
      <w:spacing w:line="300" w:lineRule="auto"/>
      <w:ind w:firstLine="567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1286" w:hanging="42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5D2"/>
    <w:pPr>
      <w:keepNext/>
      <w:keepLines/>
      <w:widowControl/>
      <w:autoSpaceDE/>
      <w:autoSpaceDN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ind w:left="436" w:hanging="281"/>
    </w:pPr>
    <w:rPr>
      <w:sz w:val="28"/>
      <w:szCs w:val="28"/>
    </w:rPr>
  </w:style>
  <w:style w:type="paragraph" w:styleId="20">
    <w:name w:val="toc 2"/>
    <w:basedOn w:val="a"/>
    <w:uiPriority w:val="1"/>
    <w:qFormat/>
    <w:pPr>
      <w:ind w:left="860" w:hanging="420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55" w:hanging="42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63404C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6">
    <w:name w:val="Table Grid"/>
    <w:basedOn w:val="a1"/>
    <w:uiPriority w:val="59"/>
    <w:rsid w:val="00A11F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Таблица простая 31"/>
    <w:basedOn w:val="a1"/>
    <w:uiPriority w:val="43"/>
    <w:rsid w:val="00A11FE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Style31">
    <w:name w:val="Style31"/>
    <w:basedOn w:val="a"/>
    <w:uiPriority w:val="99"/>
    <w:qFormat/>
    <w:rsid w:val="00A8608F"/>
    <w:pPr>
      <w:suppressAutoHyphens/>
      <w:autoSpaceDE/>
      <w:autoSpaceDN/>
    </w:pPr>
    <w:rPr>
      <w:rFonts w:ascii="Arial" w:hAnsi="Arial" w:cs="Arial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425D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7">
    <w:name w:val="Normal (Web)"/>
    <w:basedOn w:val="a"/>
    <w:uiPriority w:val="99"/>
    <w:unhideWhenUsed/>
    <w:rsid w:val="007425D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2A7764"/>
    <w:pPr>
      <w:keepNext/>
      <w:keepLines/>
      <w:spacing w:before="24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a9">
    <w:name w:val="Hyperlink"/>
    <w:basedOn w:val="a0"/>
    <w:uiPriority w:val="99"/>
    <w:unhideWhenUsed/>
    <w:rsid w:val="002A7764"/>
    <w:rPr>
      <w:color w:val="0000FF" w:themeColor="hyperlink"/>
      <w:u w:val="single"/>
    </w:rPr>
  </w:style>
  <w:style w:type="character" w:styleId="aa">
    <w:name w:val="Strong"/>
    <w:basedOn w:val="a0"/>
    <w:uiPriority w:val="22"/>
    <w:qFormat/>
    <w:rsid w:val="002A7764"/>
    <w:rPr>
      <w:b/>
      <w:bCs/>
    </w:rPr>
  </w:style>
  <w:style w:type="paragraph" w:styleId="ab">
    <w:name w:val="header"/>
    <w:basedOn w:val="a"/>
    <w:link w:val="ac"/>
    <w:uiPriority w:val="99"/>
    <w:unhideWhenUsed/>
    <w:rsid w:val="00074543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74543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074543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074543"/>
    <w:rPr>
      <w:rFonts w:ascii="Times New Roman" w:eastAsia="Times New Roman" w:hAnsi="Times New Roman" w:cs="Times New Roman"/>
      <w:lang w:val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2031F"/>
    <w:rPr>
      <w:color w:val="605E5C"/>
      <w:shd w:val="clear" w:color="auto" w:fill="E1DFDD"/>
    </w:rPr>
  </w:style>
  <w:style w:type="paragraph" w:styleId="af">
    <w:name w:val="Balloon Text"/>
    <w:basedOn w:val="a"/>
    <w:link w:val="af0"/>
    <w:uiPriority w:val="99"/>
    <w:semiHidden/>
    <w:unhideWhenUsed/>
    <w:rsid w:val="006A2184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6A2184"/>
    <w:rPr>
      <w:rFonts w:ascii="Tahoma" w:eastAsia="Times New Roman" w:hAnsi="Tahoma" w:cs="Tahoma"/>
      <w:sz w:val="16"/>
      <w:szCs w:val="16"/>
      <w:lang w:val="ru-RU"/>
    </w:rPr>
  </w:style>
  <w:style w:type="paragraph" w:styleId="af1">
    <w:name w:val="caption"/>
    <w:basedOn w:val="a"/>
    <w:next w:val="a"/>
    <w:uiPriority w:val="35"/>
    <w:unhideWhenUsed/>
    <w:qFormat/>
    <w:rsid w:val="003D13FE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</w:rPr>
  </w:style>
  <w:style w:type="character" w:styleId="af2">
    <w:name w:val="Unresolved Mention"/>
    <w:basedOn w:val="a0"/>
    <w:uiPriority w:val="99"/>
    <w:semiHidden/>
    <w:unhideWhenUsed/>
    <w:rsid w:val="00B91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30E9006-7E14-436E-BC9E-EC9E2237E83E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E319E-57FC-4F5B-B581-093BEAA7A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15</Pages>
  <Words>2931</Words>
  <Characters>16708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Царь-Батюшка</dc:creator>
  <cp:lastModifiedBy>ppljc</cp:lastModifiedBy>
  <cp:revision>10</cp:revision>
  <cp:lastPrinted>2024-09-10T11:50:00Z</cp:lastPrinted>
  <dcterms:created xsi:type="dcterms:W3CDTF">2026-09-01T08:41:00Z</dcterms:created>
  <dcterms:modified xsi:type="dcterms:W3CDTF">2026-09-02T04:43:00Z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2022-04-15T00:00:00Z</vt:filetime>
  </property>
  <property fmtid="{D5CDD505-2E9C-101B-9397-08002B2CF9AE}" pid="3" name="Creator">
    <vt:lpwstr>Writer</vt:lpwstr>
  </property>
  <property fmtid="{D5CDD505-2E9C-101B-9397-08002B2CF9AE}" pid="4" name="LastSaved">
    <vt:filetime>2022-04-15T00:00:00Z</vt:filetime>
  </property>
</Properties>
</file>