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ตอนที่ 1 ระบบเครือข่ายสังคมออนไลน์</w:t>
      </w:r>
    </w:p>
    <w:p>
      <w:r>
        <w:rPr>
          <w:b/>
        </w:rPr>
        <w:t>1. Entity Relationship Diagram (ER Diagram)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Merge w:val="restart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PERSONAL</w:t>
              <w:br/>
              <w:t>----------------</w:t>
              <w:br/>
              <w:t>PK personal_id</w:t>
              <w:br/>
              <w:t>name</w:t>
              <w:br/>
              <w:t>surname</w:t>
              <w:br/>
              <w:t>username</w:t>
              <w:br/>
              <w:t>email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1</w:t>
              <w:br/>
              <w:br/>
              <w:t>สร้าง</w:t>
              <w:br/>
              <w:br/>
              <w:t>N</w:t>
            </w:r>
          </w:p>
        </w:tc>
        <w:tc>
          <w:tcPr>
            <w:tcW w:type="dxa" w:w="2880"/>
            <w:vMerge w:val="restart"/>
          </w:tcPr>
          <w:p>
            <w:pPr>
              <w:jc w:val="center"/>
            </w:pPr>
            <w:r>
              <w:rPr>
                <w:rFonts w:ascii="TH Sarabun New" w:hAnsi="TH Sarabun New"/>
                <w:sz w:val="30"/>
              </w:rPr>
              <w:t>POST_DATA</w:t>
              <w:br/>
              <w:t>----------------</w:t>
              <w:br/>
              <w:t>PK post_id</w:t>
              <w:br/>
              <w:t>FK personal_id</w:t>
              <w:br/>
              <w:t>post_text</w:t>
              <w:br/>
              <w:t>post_date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jc w:val="center"/>
            </w:pP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pPr>
              <w:jc w:val="center"/>
            </w:pPr>
          </w:p>
        </w:tc>
        <w:tc>
          <w:tcPr>
            <w:tcW w:type="dxa" w:w="2880"/>
            <w:vMerge/>
          </w:tcPr>
          <w:p/>
        </w:tc>
      </w:tr>
    </w:tbl>
    <w:p>
      <w:r>
        <w:t>ความสัมพันธ์: บุคคล 1 คน สามารถสร้างโพสต์ได้หลายโพสต์</w:t>
      </w:r>
    </w:p>
    <w:p>
      <w:r>
        <w:rPr>
          <w:b/>
        </w:rPr>
        <w:t>2. Data Dictionary</w:t>
      </w:r>
    </w:p>
    <w:p>
      <w:r>
        <w:rPr>
          <w:b/>
        </w:rPr>
        <w:t>ตาราง PERSONAL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ชื่อข้อมูล</w:t>
            </w:r>
          </w:p>
        </w:tc>
        <w:tc>
          <w:tcPr>
            <w:tcW w:type="dxa" w:w="2880"/>
          </w:tcPr>
          <w:p>
            <w:r>
              <w:t>ชนิดข้อมูล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personal_id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รหัสบุคคล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ชื่อ</w:t>
            </w:r>
          </w:p>
        </w:tc>
      </w:tr>
      <w:tr>
        <w:tc>
          <w:tcPr>
            <w:tcW w:type="dxa" w:w="2880"/>
          </w:tcPr>
          <w:p>
            <w:r>
              <w:t>surname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นามสกุล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ชื่อผู้ใช้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อีเมล</w:t>
            </w:r>
          </w:p>
        </w:tc>
      </w:tr>
    </w:tbl>
    <w:p>
      <w:r>
        <w:rPr>
          <w:b/>
        </w:rPr>
        <w:t>ตาราง POST_DATA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ชื่อข้อมูล</w:t>
            </w:r>
          </w:p>
        </w:tc>
        <w:tc>
          <w:tcPr>
            <w:tcW w:type="dxa" w:w="2880"/>
          </w:tcPr>
          <w:p>
            <w:r>
              <w:t>ชนิดข้อมูล</w:t>
            </w:r>
          </w:p>
        </w:tc>
        <w:tc>
          <w:tcPr>
            <w:tcW w:type="dxa" w:w="2880"/>
          </w:tcPr>
          <w:p>
            <w:r>
              <w:t>รายละเอียด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รหัสโพสต์</w:t>
            </w:r>
          </w:p>
        </w:tc>
      </w:tr>
      <w:tr>
        <w:tc>
          <w:tcPr>
            <w:tcW w:type="dxa" w:w="2880"/>
          </w:tcPr>
          <w:p>
            <w:r>
              <w:t>personal_id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รหัสบุคคล</w:t>
            </w:r>
          </w:p>
        </w:tc>
      </w:tr>
      <w:tr>
        <w:tc>
          <w:tcPr>
            <w:tcW w:type="dxa" w:w="2880"/>
          </w:tcPr>
          <w:p>
            <w:r>
              <w:t>post_text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ข้อความโพสต์</w:t>
            </w:r>
          </w:p>
        </w:tc>
      </w:tr>
      <w:tr>
        <w:tc>
          <w:tcPr>
            <w:tcW w:type="dxa" w:w="2880"/>
          </w:tcPr>
          <w:p>
            <w:r>
              <w:t>post_date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วันที่โพสต์</w:t>
            </w:r>
          </w:p>
        </w:tc>
      </w:tr>
    </w:tbl>
    <w:p>
      <w:r>
        <w:t>หมายเหตุ: PK คือ คีย์หลัก และ FK คือ คีย์ที่ใช้เชื่อมตาราง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