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7.png" ContentType="image/png"/>
  <Override PartName="/word/media/rId200.png" ContentType="image/png"/>
  <Override PartName="/word/media/rId103.png" ContentType="image/png"/>
  <Override PartName="/word/media/rId205.png" ContentType="image/png"/>
  <Override PartName="/word/media/rId208.png" ContentType="image/png"/>
  <Override PartName="/word/media/rId211.png" ContentType="image/png"/>
  <Override PartName="/word/media/rId214.png" ContentType="image/png"/>
  <Override PartName="/word/media/rId217.png" ContentType="image/png"/>
  <Override PartName="/word/media/rId220.png" ContentType="image/png"/>
  <Override PartName="/word/media/rId223.png" ContentType="image/png"/>
  <Override PartName="/word/media/rId226.png" ContentType="image/png"/>
  <Override PartName="/word/media/rId229.png" ContentType="image/png"/>
  <Override PartName="/word/media/rId232.png" ContentType="image/png"/>
  <Override PartName="/word/media/rId235.png" ContentType="image/png"/>
  <Override PartName="/word/media/rId238.png" ContentType="image/png"/>
  <Override PartName="/word/media/rId56.png" ContentType="image/png"/>
  <Override PartName="/word/media/rId59.png" ContentType="image/png"/>
  <Override PartName="/word/media/rId243.png" ContentType="image/png"/>
  <Override PartName="/word/media/rId246.png" ContentType="image/png"/>
  <Override PartName="/word/media/rId249.png" ContentType="image/png"/>
  <Override PartName="/word/media/rId252.png" ContentType="image/png"/>
  <Override PartName="/word/media/rId255.png" ContentType="image/png"/>
  <Override PartName="/word/media/rId167.png" ContentType="image/png"/>
  <Override PartName="/word/media/rId260.png" ContentType="image/png"/>
  <Override PartName="/word/media/rId263.png" ContentType="image/png"/>
  <Override PartName="/word/media/rId267.png" ContentType="image/png"/>
  <Override PartName="/word/media/rId270.png" ContentType="image/png"/>
  <Override PartName="/word/media/rId274.png" ContentType="image/png"/>
  <Override PartName="/word/media/rId277.png" ContentType="image/png"/>
  <Override PartName="/word/media/rId280.png" ContentType="image/png"/>
  <Override PartName="/word/media/rId283.png" ContentType="image/png"/>
  <Override PartName="/word/media/rId286.png" ContentType="image/png"/>
  <Override PartName="/word/media/rId289.png" ContentType="image/png"/>
  <Override PartName="/word/media/rId292.png" ContentType="image/png"/>
  <Override PartName="/word/media/rId295.png" ContentType="image/png"/>
  <Override PartName="/word/media/rId298.png" ContentType="image/png"/>
  <Override PartName="/word/media/rId301.png" ContentType="image/png"/>
  <Override PartName="/word/media/rId304.png" ContentType="image/png"/>
  <Override PartName="/word/media/rId310.png" ContentType="image/png"/>
  <Override PartName="/word/media/rId307.png" ContentType="image/png"/>
  <Override PartName="/word/media/rId313.png" ContentType="image/png"/>
  <Override PartName="/word/media/rId316.png" ContentType="image/png"/>
  <Override PartName="/word/media/rId319.png" ContentType="image/png"/>
  <Override PartName="/word/media/rId322.png" ContentType="image/png"/>
  <Override PartName="/word/media/rId325.png" ContentType="image/png"/>
  <Override PartName="/word/media/rId328.png" ContentType="image/png"/>
  <Override PartName="/word/media/rId331.png" ContentType="image/png"/>
  <Override PartName="/word/media/rId334.png" ContentType="image/png"/>
  <Override PartName="/word/media/rId337.png" ContentType="image/png"/>
  <Override PartName="/word/media/rId340.png" ContentType="image/png"/>
  <Override PartName="/word/media/rId63.png" ContentType="image/png"/>
  <Override PartName="/word/media/rId345.png" ContentType="image/png"/>
  <Override PartName="/word/media/rId348.png" ContentType="image/png"/>
  <Override PartName="/word/media/rId351.png" ContentType="image/png"/>
  <Override PartName="/word/media/rId354.png" ContentType="image/png"/>
  <Override PartName="/word/media/rId357.png" ContentType="image/png"/>
  <Override PartName="/word/media/rId360.png" ContentType="image/png"/>
  <Override PartName="/word/media/rId363.png" ContentType="image/png"/>
  <Override PartName="/word/media/rId366.png" ContentType="image/png"/>
  <Override PartName="/word/media/rId369.png" ContentType="image/png"/>
  <Override PartName="/word/media/rId372.png" ContentType="image/png"/>
  <Override PartName="/word/media/rId375.png" ContentType="image/png"/>
  <Override PartName="/word/media/rId378.png" ContentType="image/png"/>
  <Override PartName="/word/media/rId381.png" ContentType="image/png"/>
  <Override PartName="/word/media/rId384.png" ContentType="image/png"/>
  <Override PartName="/word/media/rId67.png" ContentType="image/png"/>
  <Override PartName="/word/media/rId389.png" ContentType="image/png"/>
  <Override PartName="/word/media/rId392.png" ContentType="image/png"/>
  <Override PartName="/word/media/rId395.png" ContentType="image/png"/>
  <Override PartName="/word/media/rId70.png" ContentType="image/png"/>
  <Override PartName="/word/media/rId400.png" ContentType="image/png"/>
  <Override PartName="/word/media/rId404.png" ContentType="image/png"/>
  <Override PartName="/word/media/rId407.png" ContentType="image/png"/>
  <Override PartName="/word/media/rId106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424.png" ContentType="image/png"/>
  <Override PartName="/word/media/rId427.png" ContentType="image/png"/>
  <Override PartName="/word/media/rId21.png" ContentType="image/png"/>
  <Override PartName="/word/media/rId178.png" ContentType="image/png"/>
  <Override PartName="/word/media/rId100.png" ContentType="image/png"/>
  <Override PartName="/word/media/rId46.png" ContentType="image/png"/>
  <Override PartName="/word/media/rId53.png" ContentType="image/png"/>
  <Override PartName="/word/media/rId36.png" ContentType="image/png"/>
  <Override PartName="/word/media/rId41.png" ContentType="image/png"/>
  <Override PartName="/word/media/rId135.png" ContentType="image/png"/>
  <Override PartName="/word/media/rId139.png" ContentType="image/png"/>
  <Override PartName="/word/media/rId435.png" ContentType="image/png"/>
  <Override PartName="/word/media/rId438.png" ContentType="image/png"/>
  <Override PartName="/word/media/rId441.png" ContentType="image/png"/>
  <Override PartName="/word/media/rId142.png" ContentType="image/png"/>
  <Override PartName="/word/media/rId446.png" ContentType="image/png"/>
  <Override PartName="/word/media/rId449.png" ContentType="image/png"/>
  <Override PartName="/word/media/rId452.png" ContentType="image/png"/>
  <Override PartName="/word/media/rId146.png" ContentType="image/png"/>
  <Override PartName="/word/media/rId457.png" ContentType="image/png"/>
  <Override PartName="/word/media/rId462.png" ContentType="image/png"/>
  <Override PartName="/word/media/rId149.png" ContentType="image/png"/>
  <Override PartName="/word/media/rId164.png" ContentType="image/png"/>
  <Override PartName="/word/media/rId465.png" ContentType="image/png"/>
  <Override PartName="/word/media/rId476.png" ContentType="image/png"/>
  <Override PartName="/word/media/rId473.png" ContentType="image/png"/>
  <Override PartName="/word/media/rId470.png" ContentType="image/png"/>
  <Override PartName="/word/media/rId153.png" ContentType="image/png"/>
  <Override PartName="/word/media/rId156.png" ContentType="image/png"/>
  <Override PartName="/word/media/rId159.png" ContentType="image/png"/>
  <Override PartName="/word/media/rId486.png" ContentType="image/png"/>
  <Override PartName="/word/media/rId489.png" ContentType="image/png"/>
  <Override PartName="/word/media/rId492.png" ContentType="image/png"/>
  <Override PartName="/word/media/rId495.png" ContentType="image/png"/>
  <Override PartName="/word/media/rId498.png" ContentType="image/png"/>
  <Override PartName="/word/media/rId501.png" ContentType="image/png"/>
  <Override PartName="/word/media/rId504.png" ContentType="image/png"/>
  <Override PartName="/word/media/rId510.png" ContentType="image/png"/>
  <Override PartName="/word/media/rId507.png" ContentType="image/png"/>
  <Override PartName="/word/media/rId513.png" ContentType="image/png"/>
  <Override PartName="/word/media/rId520.png" ContentType="image/png"/>
  <Override PartName="/word/media/rId517.png" ContentType="image/png"/>
  <Override PartName="/word/media/rId523.png" ContentType="image/png"/>
  <Override PartName="/word/media/rId526.png" ContentType="image/png"/>
  <Override PartName="/word/media/rId532.png" ContentType="image/png"/>
  <Override PartName="/word/media/rId529.png" ContentType="image/png"/>
  <Override PartName="/word/media/rId187.png" ContentType="image/png"/>
  <Override PartName="/word/media/rId538.png" ContentType="image/png"/>
  <Override PartName="/word/media/rId541.png" ContentType="image/png"/>
  <Override PartName="/word/media/rId545.png" ContentType="image/png"/>
  <Override PartName="/word/media/rId551.png" ContentType="image/png"/>
  <Override PartName="/word/media/rId557.png" ContentType="image/png"/>
  <Override PartName="/word/media/rId554.png" ContentType="image/png"/>
  <Override PartName="/word/media/rId560.png" ContentType="image/png"/>
  <Override PartName="/word/media/rId548.png" ContentType="image/png"/>
  <Override PartName="/word/media/rId190.png" ContentType="image/png"/>
  <Override PartName="/word/media/rId5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Multi-Cloud MERN Platform</w:t>
      </w:r>
    </w:p>
    <w:p>
      <w:pPr>
        <w:pStyle w:val="Subtitle"/>
      </w:pPr>
      <w:r>
        <w:t xml:space="preserve">Project report — HeroVired DevOps Capstone, Problem Statement #5: Multi-Cloud Deployment and Management with Terraform</w:t>
      </w:r>
    </w:p>
    <w:p>
      <w:pPr>
        <w:pStyle w:val="Author"/>
      </w:pPr>
      <w:r>
        <w:t xml:space="preserve">Rishav Mukhopadhyay</w:t>
      </w:r>
    </w:p>
    <w:p>
      <w:pPr>
        <w:pStyle w:val="Date"/>
      </w:pPr>
      <w:r>
        <w:t xml:space="preserve">31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HeroVired DevOps Capstone · Problem Statement #5: Multi-Cloud Deployment and Management with Terraform</w:t>
      </w:r>
      <w:r>
        <w:t xml:space="preserve"> </w:t>
      </w:r>
      <w:r>
        <w:t xml:space="preserve">GitHub organisation:</w:t>
      </w:r>
      <w:r>
        <w:t xml:space="preserve"> </w:t>
      </w:r>
      <w:hyperlink r:id="rId20">
        <w:r>
          <w:rPr>
            <w:rStyle w:val="VerbatimChar"/>
          </w:rPr>
          <w:t xml:space="preserve">ppmcad16a-cloud-platform</w:t>
        </w:r>
      </w:hyperlink>
      <w:r>
        <w:t xml:space="preserve"> </w:t>
      </w:r>
      <w:r>
        <w:t xml:space="preserve">· Live domain (during sessions):</w:t>
      </w:r>
      <w:r>
        <w:t xml:space="preserve"> </w:t>
      </w:r>
      <w:r>
        <w:rPr>
          <w:rStyle w:val="VerbatimChar"/>
        </w:rPr>
        <w:t xml:space="preserve">https://rishavmukhopadhyay.store</w:t>
      </w:r>
    </w:p>
    <w:p>
      <w:pPr>
        <w:pStyle w:val="BodyText"/>
      </w:pPr>
      <w:r>
        <w:t xml:space="preserve">A polyglot MERN e-commerce shop, split into six microservices, runs on</w:t>
      </w:r>
      <w:r>
        <w:t xml:space="preserve"> </w:t>
      </w:r>
      <w:r>
        <w:rPr>
          <w:b/>
          <w:bCs/>
        </w:rPr>
        <w:t xml:space="preserve">Google Cloud (GKE), Microsoft Azure (AKS) and Amazon Web Services (EKS)</w:t>
      </w:r>
      <w:r>
        <w:t xml:space="preserve">. Everything is created by Terraform, delivered by GitHub Actions + Jenkins, protected by keyless identities, watched by Prometheus/Grafana/Loki, backed up to all three clouds, and switched on and off with one Ansible command each.</w:t>
      </w:r>
    </w:p>
    <w:p>
      <w:pPr>
        <w:pStyle w:val="CaptionedFigure"/>
      </w:pPr>
      <w:r>
        <w:drawing>
          <wp:inline>
            <wp:extent cx="6108700" cy="2793935"/>
            <wp:effectExtent b="0" l="0" r="0" t="0"/>
            <wp:docPr descr="Architecture" title="" id="22" name="Picture"/>
            <a:graphic>
              <a:graphicData uri="http://schemas.openxmlformats.org/drawingml/2006/picture">
                <pic:pic>
                  <pic:nvPicPr>
                    <pic:cNvPr descr="images/diagram-architectu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93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</w:t>
      </w:r>
    </w:p>
    <w:bookmarkStart w:id="24" w:name="Xbe5f47429828fb81cb868223430797191ea071b"/>
    <w:p>
      <w:pPr>
        <w:pStyle w:val="Heading2"/>
      </w:pPr>
      <w:r>
        <w:t xml:space="preserve">Results at a glance (final test, 30–31 Oct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we proved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 platform from code in parallel (3 clusters + add-ons + shop)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up.yml</w:t>
            </w:r>
            <w:r>
              <w:t xml:space="preserve"> </w:t>
            </w:r>
            <w:r>
              <w:t xml:space="preserve">green on all 3 clouds in</w:t>
            </w:r>
            <w:r>
              <w:t xml:space="preserve"> </w:t>
            </w:r>
            <w:r>
              <w:rPr>
                <w:b/>
                <w:bCs/>
              </w:rPr>
              <w:t xml:space="preserve">23 min 13 s</w:t>
            </w:r>
            <w:r>
              <w:t xml:space="preserve"> </w:t>
            </w:r>
            <w:r>
              <w:t xml:space="preserve">(warm GKE/AKS, cold EKS)</w:t>
            </w:r>
          </w:p>
        </w:tc>
        <w:tc>
          <w:tcPr/>
          <w:p>
            <w:pPr>
              <w:pStyle w:val="Compact"/>
            </w:pPr>
            <w:r>
              <w:t xml:space="preserve">Test report §B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app in 3 clouds, one shared database</w:t>
            </w:r>
          </w:p>
        </w:tc>
        <w:tc>
          <w:tcPr/>
          <w:p>
            <w:pPr>
              <w:pStyle w:val="Compact"/>
            </w:pPr>
            <w:r>
              <w:t xml:space="preserve">6/6 services ready in every cloud,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= ok ×3</w:t>
            </w:r>
          </w:p>
        </w:tc>
        <w:tc>
          <w:tcPr/>
          <w:p>
            <w:pPr>
              <w:pStyle w:val="Compact"/>
            </w:pPr>
            <w:r>
              <w:t xml:space="preserve">§C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→ CD with one merge</w:t>
            </w:r>
          </w:p>
        </w:tc>
        <w:tc>
          <w:tcPr/>
          <w:p>
            <w:pPr>
              <w:pStyle w:val="Compact"/>
            </w:pPr>
            <w:r>
              <w:t xml:space="preserve">PR → scan →</w:t>
            </w:r>
            <w:r>
              <w:t xml:space="preserve"> </w:t>
            </w:r>
            <w:r>
              <w:rPr>
                <w:b/>
                <w:bCs/>
              </w:rPr>
              <w:t xml:space="preserve">same image in 3 registries</w:t>
            </w:r>
            <w:r>
              <w:t xml:space="preserve"> </w:t>
            </w:r>
            <w:r>
              <w:t xml:space="preserve">→ Jenkins → live in gcp, azure, aws in</w:t>
            </w:r>
            <w:r>
              <w:t xml:space="preserve"> </w:t>
            </w:r>
            <w:r>
              <w:rPr>
                <w:b/>
                <w:bCs/>
              </w:rPr>
              <w:t xml:space="preserve">4 min 57 s</w:t>
            </w:r>
          </w:p>
        </w:tc>
        <w:tc>
          <w:tcPr/>
          <w:p>
            <w:pPr>
              <w:pStyle w:val="Compact"/>
            </w:pPr>
            <w:r>
              <w:t xml:space="preserve">§D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cloud failover</w:t>
            </w:r>
          </w:p>
        </w:tc>
        <w:tc>
          <w:tcPr/>
          <w:p>
            <w:pPr>
              <w:pStyle w:val="Compact"/>
            </w:pPr>
            <w:r>
              <w:t xml:space="preserve">GCP down → standbys woken</w:t>
            </w:r>
            <w:r>
              <w:t xml:space="preserve"> </w:t>
            </w:r>
            <w:r>
              <w:rPr>
                <w:b/>
                <w:bCs/>
              </w:rPr>
              <w:t xml:space="preserve">automatically</w:t>
            </w:r>
            <w:r>
              <w:t xml:space="preserve"> </w:t>
            </w:r>
            <w:r>
              <w:t xml:space="preserve">→ shop back,</w:t>
            </w:r>
            <w:r>
              <w:t xml:space="preserve"> </w:t>
            </w:r>
            <w:r>
              <w:rPr>
                <w:b/>
                <w:bCs/>
              </w:rPr>
              <w:t xml:space="preserve">RTO 3 min 42 s</w:t>
            </w:r>
            <w:r>
              <w:t xml:space="preserve"> </w:t>
            </w:r>
            <w:r>
              <w:t xml:space="preserve">(target 20 min)</w:t>
            </w:r>
          </w:p>
        </w:tc>
        <w:tc>
          <w:tcPr/>
          <w:p>
            <w:pPr>
              <w:pStyle w:val="Compact"/>
            </w:pPr>
            <w:r>
              <w:t xml:space="preserve">§G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 recovery</w:t>
            </w:r>
          </w:p>
        </w:tc>
        <w:tc>
          <w:tcPr/>
          <w:p>
            <w:pPr>
              <w:pStyle w:val="Compact"/>
            </w:pPr>
            <w:r>
              <w:t xml:space="preserve">Encrypted backup in GCS + S3 + Azure Blob; restore drill</w:t>
            </w:r>
            <w:r>
              <w:t xml:space="preserve"> </w:t>
            </w:r>
            <w:r>
              <w:rPr>
                <w:b/>
                <w:bCs/>
              </w:rPr>
              <w:t xml:space="preserve">passed from all 3</w:t>
            </w:r>
          </w:p>
        </w:tc>
        <w:tc>
          <w:tcPr/>
          <w:p>
            <w:pPr>
              <w:pStyle w:val="Compact"/>
            </w:pPr>
            <w:r>
              <w:t xml:space="preserve">§G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&amp; alerting</w:t>
            </w:r>
          </w:p>
        </w:tc>
        <w:tc>
          <w:tcPr/>
          <w:p>
            <w:pPr>
              <w:pStyle w:val="Compact"/>
            </w:pPr>
            <w:r>
              <w:t xml:space="preserve">Central Grafana over 3 clouds; MernServiceDown + Cloudflare pool alerts in Slack, then RESOLVED</w:t>
            </w:r>
          </w:p>
        </w:tc>
        <w:tc>
          <w:tcPr/>
          <w:p>
            <w:pPr>
              <w:pStyle w:val="Compact"/>
            </w:pPr>
            <w:r>
              <w:t xml:space="preserve">§E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control</w:t>
            </w:r>
          </w:p>
        </w:tc>
        <w:tc>
          <w:tcPr/>
          <w:p>
            <w:pPr>
              <w:pStyle w:val="Compact"/>
            </w:pPr>
            <w:r>
              <w:t xml:space="preserve">Real bill Oct 1–30:</w:t>
            </w:r>
            <w:r>
              <w:t xml:space="preserve"> </w:t>
            </w:r>
            <w:r>
              <w:rPr>
                <w:b/>
                <w:bCs/>
              </w:rPr>
              <w:t xml:space="preserve">AWS $6.76 · Azure ₹349.61 · GCP ₹474.75 (credits)</w:t>
            </w:r>
            <w:r>
              <w:t xml:space="preserve"> </w:t>
            </w: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US $17 for the month</w:t>
            </w:r>
          </w:p>
        </w:tc>
        <w:tc>
          <w:tcPr/>
          <w:p>
            <w:pPr>
              <w:pStyle w:val="Compact"/>
            </w:pPr>
            <w:r>
              <w:t xml:space="preserve">Monitoring &amp; cost</w:t>
            </w:r>
          </w:p>
        </w:tc>
      </w:tr>
    </w:tbl>
    <w:bookmarkEnd w:id="24"/>
    <w:bookmarkStart w:id="25" w:name="technology-in-one-table"/>
    <w:p>
      <w:pPr>
        <w:pStyle w:val="Heading2"/>
      </w:pPr>
      <w:r>
        <w:t xml:space="preserve">Technology in one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React (client), Node.js (api-gateway, catalog, notification, seed-db), Java 21 Spring Boot (identity), Python Flask + gunicorn (commerce)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MongoDB Atlas M0 (AWS Mumbai), database</w:t>
            </w:r>
            <w:r>
              <w:t xml:space="preserve"> </w:t>
            </w:r>
            <w:r>
              <w:rPr>
                <w:rStyle w:val="VerbatimChar"/>
              </w:rPr>
              <w:t xml:space="preserve">mern_ecommerce</w:t>
            </w:r>
            <w:r>
              <w:t xml:space="preserve">, one DB user per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as code</w:t>
            </w:r>
          </w:p>
        </w:tc>
        <w:tc>
          <w:tcPr/>
          <w:p>
            <w:pPr>
              <w:pStyle w:val="Compact"/>
            </w:pPr>
            <w:r>
              <w:t xml:space="preserve">Terraform 1.16.6 — per-cloud stacks (bootstrap / foundation / cluster / add-ons) +</w:t>
            </w:r>
            <w:r>
              <w:t xml:space="preserve"> </w:t>
            </w:r>
            <w:r>
              <w:rPr>
                <w:rStyle w:val="VerbatimChar"/>
              </w:rPr>
              <w:t xml:space="preserve">global-platform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Clouds</w:t>
            </w:r>
          </w:p>
        </w:tc>
        <w:tc>
          <w:tcPr/>
          <w:p>
            <w:pPr>
              <w:pStyle w:val="Compact"/>
            </w:pPr>
            <w:r>
              <w:t xml:space="preserve">GKE</w:t>
            </w:r>
            <w:r>
              <w:t xml:space="preserve"> </w:t>
            </w:r>
            <w:r>
              <w:rPr>
                <w:rStyle w:val="VerbatimChar"/>
              </w:rPr>
              <w:t xml:space="preserve">asia-south1-a</w:t>
            </w:r>
            <w:r>
              <w:t xml:space="preserve"> </w:t>
            </w:r>
            <w:r>
              <w:t xml:space="preserve">· AKS</w:t>
            </w:r>
            <w:r>
              <w:t xml:space="preserve"> </w:t>
            </w:r>
            <w:r>
              <w:rPr>
                <w:rStyle w:val="VerbatimChar"/>
              </w:rPr>
              <w:t xml:space="preserve">centralindia</w:t>
            </w:r>
            <w:r>
              <w:t xml:space="preserve"> </w:t>
            </w:r>
            <w:r>
              <w:t xml:space="preserve">· EKS</w:t>
            </w:r>
            <w:r>
              <w:t xml:space="preserve"> </w:t>
            </w:r>
            <w:r>
              <w:rPr>
                <w:rStyle w:val="VerbatimChar"/>
              </w:rPr>
              <w:t xml:space="preserve">ap-south-1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add-ons</w:t>
            </w:r>
          </w:p>
        </w:tc>
        <w:tc>
          <w:tcPr/>
          <w:p>
            <w:pPr>
              <w:pStyle w:val="Compact"/>
            </w:pPr>
            <w:r>
              <w:t xml:space="preserve">Envoy Gateway v1.9.2 (Gateway API), External Secrets 2.12.0, AWS LB Controller 3.6.0, kube-prometheus-stack 92.6.0, Loki 7.3.0, Alloy 1.13.1, OpenCost 2.5.32, Jenkins 5.9.68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traffic</w:t>
            </w:r>
          </w:p>
        </w:tc>
        <w:tc>
          <w:tcPr/>
          <w:p>
            <w:pPr>
              <w:pStyle w:val="Compact"/>
            </w:pPr>
            <w:r>
              <w:t xml:space="preserve">Cloudflare DNS, TLS Full (strict) with Origin CA certs, Load Balancer with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monitors, Zero Trust Access, a Worker for automatic failover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GCP Secret Manager · Azure Key Vault · AWS SSM Parameter Store, synced by External Secrets with workload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GitHub Actions reusable workflows (</w:t>
            </w:r>
            <w:r>
              <w:rPr>
                <w:rStyle w:val="VerbatimChar"/>
              </w:rPr>
              <w:t xml:space="preserve">core-cloud-platform@v2</w:t>
            </w:r>
            <w:r>
              <w:t xml:space="preserve">), gitleaks, Trivy, keyless OIDC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</w:t>
            </w:r>
          </w:p>
        </w:tc>
        <w:tc>
          <w:tcPr/>
          <w:p>
            <w:pPr>
              <w:pStyle w:val="Compact"/>
            </w:pPr>
            <w:r>
              <w:t xml:space="preserve">Jenkins in GKE (Configuration-as-Code, Job DSL, Generic Webhook Trigger), Helm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Ansible 2.21 in WSL Ubuntu:</w:t>
            </w:r>
            <w:r>
              <w:t xml:space="preserve"> </w:t>
            </w:r>
            <w:r>
              <w:rPr>
                <w:rStyle w:val="VerbatimChar"/>
              </w:rPr>
              <w:t xml:space="preserve">toolchain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preflight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</w:t>
            </w:r>
            <w:r>
              <w:t xml:space="preserve">, drills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Prometheus + Alertmanager, Grafana (central), Loki + Alloy, OpenCost, Slack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 recovery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mongodump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 </w:t>
            </w:r>
            <w:r>
              <w:t xml:space="preserve">encryption → GCS, S3, Azure Blob; scripted restore drills</w:t>
            </w:r>
          </w:p>
        </w:tc>
      </w:tr>
    </w:tbl>
    <w:bookmarkEnd w:id="25"/>
    <w:bookmarkEnd w:id="26"/>
    <w:bookmarkStart w:id="33" w:name="project-overview"/>
    <w:p>
      <w:pPr>
        <w:pStyle w:val="Heading1"/>
      </w:pPr>
      <w:r>
        <w:t xml:space="preserve">01 — Project overview</w:t>
      </w:r>
    </w:p>
    <w:bookmarkStart w:id="27" w:name="the-problem"/>
    <w:p>
      <w:pPr>
        <w:pStyle w:val="Heading2"/>
      </w:pPr>
      <w:r>
        <w:t xml:space="preserve">The problem</w:t>
      </w:r>
    </w:p>
    <w:p>
      <w:pPr>
        <w:pStyle w:val="BlockText"/>
      </w:pPr>
      <w:r>
        <w:rPr>
          <w:i/>
          <w:iCs/>
        </w:rPr>
        <w:t xml:space="preserve">“In multi-cloud environments, managing resources across multiple cloud providers (AWS, Azure, GCP) can be complex and error-prone, especially when attempting to maintain consistent configurations and enable failover across clouds.”</w:t>
      </w:r>
      <w:r>
        <w:t xml:space="preserve"> </w:t>
      </w:r>
      <w:r>
        <w:t xml:space="preserve">— Capstone Problem Statement #5</w:t>
      </w:r>
    </w:p>
    <w:p>
      <w:pPr>
        <w:pStyle w:val="FirstParagraph"/>
      </w:pPr>
      <w:r>
        <w:t xml:space="preserve">The task is a Terraform-based solution that deploys an application to</w:t>
      </w:r>
      <w:r>
        <w:t xml:space="preserve"> </w:t>
      </w:r>
      <w:r>
        <w:rPr>
          <w:b/>
          <w:bCs/>
        </w:rPr>
        <w:t xml:space="preserve">AWS, Azure and GCP</w:t>
      </w:r>
      <w:r>
        <w:t xml:space="preserve">, keeps their configuration consistent, fails over automatically when a cloud breaks, recovers data after a disaster, and shows health and cost of everything in one place.</w:t>
      </w:r>
    </w:p>
    <w:bookmarkEnd w:id="27"/>
    <w:bookmarkStart w:id="28" w:name="what-we-built"/>
    <w:p>
      <w:pPr>
        <w:pStyle w:val="Heading2"/>
      </w:pPr>
      <w:r>
        <w:t xml:space="preserve">What we built</w:t>
      </w:r>
    </w:p>
    <w:p>
      <w:pPr>
        <w:pStyle w:val="FirstParagraph"/>
      </w:pPr>
      <w:r>
        <w:t xml:space="preserve">One real application — a</w:t>
      </w:r>
      <w:r>
        <w:t xml:space="preserve"> </w:t>
      </w:r>
      <w:r>
        <w:rPr>
          <w:b/>
          <w:bCs/>
        </w:rPr>
        <w:t xml:space="preserve">MERN e-commerce shop</w:t>
      </w:r>
      <w:r>
        <w:t xml:space="preserve"> </w:t>
      </w:r>
      <w:r>
        <w:t xml:space="preserve">split into six microservices in three languages — running as three identical copies, one per cloud, behind one domain name.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Building block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 clusters</w:t>
            </w:r>
          </w:p>
        </w:tc>
        <w:tc>
          <w:tcPr/>
          <w:p>
            <w:pPr>
              <w:pStyle w:val="Compact"/>
            </w:pPr>
            <w:r>
              <w:t xml:space="preserve">GKE (primary, always on), AKS and EKS (standbys that sleep like a stopped EC2 instance and wake in minutes).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front door</w:t>
            </w:r>
          </w:p>
        </w:tc>
        <w:tc>
          <w:tcPr/>
          <w:p>
            <w:pPr>
              <w:pStyle w:val="Compact"/>
            </w:pPr>
            <w:r>
              <w:t xml:space="preserve">Cloudflare sends every shopper to the first healthy cloud in the order GCP → Azure → AWS and checks each cloud’s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every 60 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database</w:t>
            </w:r>
          </w:p>
        </w:tc>
        <w:tc>
          <w:tcPr/>
          <w:p>
            <w:pPr>
              <w:pStyle w:val="Compact"/>
            </w:pPr>
            <w:r>
              <w:t xml:space="preserve">MongoDB Atlas; each cloud has its own database user and its own fixed outgoing IP on the allow-list.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Everything as code</w:t>
            </w:r>
          </w:p>
        </w:tc>
        <w:tc>
          <w:tcPr/>
          <w:p>
            <w:pPr>
              <w:pStyle w:val="Compact"/>
            </w:pPr>
            <w:r>
              <w:t xml:space="preserve">Terraform for all infrastructure (13 stacks in 4 platform repos), Helm for the workloads, Ansible to run a session in one command.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Keyless security</w:t>
            </w:r>
          </w:p>
        </w:tc>
        <w:tc>
          <w:tcPr/>
          <w:p>
            <w:pPr>
              <w:pStyle w:val="Compact"/>
            </w:pPr>
            <w:r>
              <w:t xml:space="preserve">No cloud key is stored anywhere. GitHub Actions, Jenkins and the pods prove who they are with short-lived OIDC / workload-identity tokens.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 → CD</w:t>
            </w:r>
          </w:p>
        </w:tc>
        <w:tc>
          <w:tcPr/>
          <w:p>
            <w:pPr>
              <w:pStyle w:val="Compact"/>
            </w:pPr>
            <w:r>
              <w:t xml:space="preserve">A merged pull request is tested, scanned, pushed to three registries and deployed cloud-by-cloud with automatic rollback.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Prometheus, Loki and OpenCost in each cluster; one central Grafana; alerts to Slack.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Disaster recovery</w:t>
            </w:r>
          </w:p>
        </w:tc>
        <w:tc>
          <w:tcPr/>
          <w:p>
            <w:pPr>
              <w:pStyle w:val="Compact"/>
            </w:pPr>
            <w:r>
              <w:t xml:space="preserve">Nightly encrypted database backups in all three clouds, plus restore drills that prove they work.</w:t>
            </w:r>
          </w:p>
        </w:tc>
      </w:tr>
    </w:tbl>
    <w:bookmarkEnd w:id="28"/>
    <w:bookmarkStart w:id="31" w:name="goals-how-they-are-met-proof"/>
    <w:p>
      <w:pPr>
        <w:pStyle w:val="Heading2"/>
      </w:pPr>
      <w:r>
        <w:t xml:space="preserve">Goals → how they are met → proof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 goal (problem statement)</w:t>
            </w:r>
          </w:p>
        </w:tc>
        <w:tc>
          <w:tcPr/>
          <w:p>
            <w:pPr>
              <w:pStyle w:val="Compact"/>
            </w:pPr>
            <w:r>
              <w:t xml:space="preserve">How it is met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Multi-cloud deployment with Terraform for high availability</w:t>
            </w:r>
          </w:p>
        </w:tc>
        <w:tc>
          <w:tcPr/>
          <w:p>
            <w:pPr>
              <w:pStyle w:val="Compact"/>
            </w:pPr>
            <w:r>
              <w:t xml:space="preserve">Terraform stacks per cloud (</w:t>
            </w:r>
            <w:r>
              <w:rPr>
                <w:rStyle w:val="VerbatimChar"/>
              </w:rPr>
              <w:t xml:space="preserve">bootstrap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foundation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cluster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addons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global-platform</w:t>
            </w:r>
            <w:r>
              <w:t xml:space="preserve">; same Helm chart and same image in all clouds</w:t>
            </w:r>
          </w:p>
        </w:tc>
        <w:tc>
          <w:tcPr/>
          <w:p>
            <w:pPr>
              <w:pStyle w:val="Compact"/>
            </w:pPr>
            <w:r>
              <w:t xml:space="preserve">Architecture, Test §C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Automate infrastructure and configuration with reusable modules</w:t>
            </w:r>
          </w:p>
        </w:tc>
        <w:tc>
          <w:tcPr/>
          <w:p>
            <w:pPr>
              <w:pStyle w:val="Compact"/>
            </w:pPr>
            <w:r>
              <w:t xml:space="preserve">Per-cloud</w:t>
            </w:r>
            <w:r>
              <w:t xml:space="preserve"> </w:t>
            </w:r>
            <w:r>
              <w:rPr>
                <w:rStyle w:val="VerbatimChar"/>
              </w:rPr>
              <w:t xml:space="preserve">modules/</w:t>
            </w:r>
            <w:r>
              <w:t xml:space="preserve"> </w:t>
            </w:r>
            <w:r>
              <w:t xml:space="preserve">(network, cluster), a versioned observability module (</w:t>
            </w:r>
            <w:r>
              <w:rPr>
                <w:rStyle w:val="VerbatimChar"/>
              </w:rPr>
              <w:t xml:space="preserve">v1.1.0</w:t>
            </w:r>
            <w:r>
              <w:t xml:space="preserve">) used by all three clusters, reusable GitHub workflows (</w:t>
            </w:r>
            <w:r>
              <w:rPr>
                <w:rStyle w:val="VerbatimChar"/>
              </w:rPr>
              <w:t xml:space="preserve">@v2</w:t>
            </w:r>
            <w:r>
              <w:t xml:space="preserve">), Ansible playbooks with guarded</w:t>
            </w:r>
            <w:r>
              <w:t xml:space="preserve"> </w:t>
            </w:r>
            <w:r>
              <w:rPr>
                <w:rStyle w:val="VerbatimChar"/>
              </w:rPr>
              <w:t xml:space="preserve">terraform apply</w:t>
            </w:r>
          </w:p>
        </w:tc>
        <w:tc>
          <w:tcPr/>
          <w:p>
            <w:pPr>
              <w:pStyle w:val="Compact"/>
            </w:pPr>
            <w:r>
              <w:t xml:space="preserve">Setup guide,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Load balancing and failover across clouds</w:t>
            </w:r>
          </w:p>
        </w:tc>
        <w:tc>
          <w:tcPr/>
          <w:p>
            <w:pPr>
              <w:pStyle w:val="Compact"/>
            </w:pPr>
            <w:r>
              <w:t xml:space="preserve">Cloudflare Load Balancer, 3 pools,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monitor, failover order; stopped standbys woken automatically by Cloudflare → Worker → GitHub Actions</w:t>
            </w:r>
          </w:p>
        </w:tc>
        <w:tc>
          <w:tcPr/>
          <w:p>
            <w:pPr>
              <w:pStyle w:val="Compact"/>
            </w:pPr>
            <w:r>
              <w:t xml:space="preserve">Failover, Test §G — RTO</w:t>
            </w:r>
            <w:r>
              <w:t xml:space="preserve"> </w:t>
            </w:r>
            <w:r>
              <w:rPr>
                <w:b/>
                <w:bCs/>
              </w:rPr>
              <w:t xml:space="preserve">3 min 42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Disaster recovery, replication across clouds, tested failover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  <w:r>
              <w:t xml:space="preserve">-encrypted</w:t>
            </w:r>
            <w:r>
              <w:t xml:space="preserve"> </w:t>
            </w:r>
            <w:r>
              <w:rPr>
                <w:rStyle w:val="VerbatimChar"/>
              </w:rPr>
              <w:t xml:space="preserve">mongodump</w:t>
            </w:r>
            <w:r>
              <w:t xml:space="preserve"> </w:t>
            </w:r>
            <w:r>
              <w:t xml:space="preserve">stored in GCS, S3 and Azure Blob; restore drill restores each copy into a scratch DB and compares document counts</w:t>
            </w:r>
          </w:p>
        </w:tc>
        <w:tc>
          <w:tcPr/>
          <w:p>
            <w:pPr>
              <w:pStyle w:val="Compact"/>
            </w:pPr>
            <w:r>
              <w:t xml:space="preserve">Test §G —</w:t>
            </w:r>
            <w:r>
              <w:t xml:space="preserve"> </w:t>
            </w:r>
            <w:r>
              <w:rPr>
                <w:b/>
                <w:bCs/>
              </w:rPr>
              <w:t xml:space="preserve">3/3 restores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Monitoring, alerts and cost visibility</w:t>
            </w:r>
          </w:p>
        </w:tc>
        <w:tc>
          <w:tcPr/>
          <w:p>
            <w:pPr>
              <w:pStyle w:val="Compact"/>
            </w:pPr>
            <w:r>
              <w:t xml:space="preserve">kube-prometheus-stack + Loki + OpenCost per cloud, central Grafana, 5 custom alerts + Cloudflare pool alerts → Slack, cloud budgets</w:t>
            </w:r>
          </w:p>
        </w:tc>
        <w:tc>
          <w:tcPr/>
          <w:p>
            <w:pPr>
              <w:pStyle w:val="Compact"/>
            </w:pPr>
            <w:r>
              <w:t xml:space="preserve">Monitoring &amp; cost, Test §E</w:t>
            </w:r>
          </w:p>
        </w:tc>
      </w:tr>
    </w:tbl>
    <w:bookmarkStart w:id="29" w:name="tools-asked-for-vs.-tools-used"/>
    <w:p>
      <w:pPr>
        <w:pStyle w:val="Heading3"/>
      </w:pPr>
      <w:r>
        <w:t xml:space="preserve">Tools asked for vs. tools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Asked for</w:t>
            </w:r>
          </w:p>
        </w:tc>
        <w:tc>
          <w:tcPr/>
          <w:p>
            <w:pPr>
              <w:pStyle w:val="Compact"/>
            </w:pPr>
            <w:r>
              <w:t xml:space="preserve">Used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(HCL)</w:t>
            </w:r>
          </w:p>
        </w:tc>
        <w:tc>
          <w:tcPr/>
          <w:p>
            <w:pPr>
              <w:pStyle w:val="Compact"/>
            </w:pPr>
            <w:r>
              <w:t xml:space="preserve">Terraform 1.16.6</w:t>
            </w:r>
          </w:p>
        </w:tc>
        <w:tc>
          <w:tcPr/>
          <w:p>
            <w:pPr>
              <w:pStyle w:val="Compact"/>
            </w:pPr>
            <w:r>
              <w:t xml:space="preserve">all infrastructure, including DNS, load balancer, database users and vault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(optional)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commerce service; Ansible is Python-based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AWS, Azure, GCP</w:t>
            </w:r>
          </w:p>
        </w:tc>
        <w:tc>
          <w:tcPr/>
          <w:p>
            <w:pPr>
              <w:pStyle w:val="Compact"/>
            </w:pPr>
            <w:r>
              <w:t xml:space="preserve">all three</w:t>
            </w:r>
          </w:p>
        </w:tc>
        <w:tc>
          <w:tcPr/>
          <w:p>
            <w:pPr>
              <w:pStyle w:val="Compact"/>
            </w:pPr>
            <w:r>
              <w:t xml:space="preserve">Mumbai / Central India regions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for credentials</w:t>
            </w:r>
          </w:p>
        </w:tc>
        <w:tc>
          <w:tcPr/>
          <w:p>
            <w:pPr>
              <w:pStyle w:val="Compact"/>
            </w:pPr>
            <w:r>
              <w:t xml:space="preserve">each cloud’s own vault (Secret Manager, Key Vault, SSM Parameter Store) + External Secrets Operator</w:t>
            </w:r>
          </w:p>
        </w:tc>
        <w:tc>
          <w:tcPr/>
          <w:p>
            <w:pPr>
              <w:pStyle w:val="Compact"/>
            </w:pPr>
            <w:r>
              <w:t xml:space="preserve">a cloud’s secrets never leave that cloud; no static cloud keys exist at all (OIDC)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</w:pPr>
            <w:r>
              <w:t xml:space="preserve">kube-prometheus-stack in every cluster + central Grafana</w:t>
            </w:r>
          </w:p>
        </w:tc>
        <w:tc>
          <w:tcPr/>
          <w:p>
            <w:pPr>
              <w:pStyle w:val="Compact"/>
            </w:pPr>
            <w:r>
              <w:t xml:space="preserve">plus Loki/Alloy for logs and OpenCost for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PagerDuty or Slack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Alertmanager, Cloudflare notifications, Jenkins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GitHub/GitLab CI/CD</w:t>
            </w:r>
          </w:p>
        </w:tc>
        <w:tc>
          <w:tcPr/>
          <w:p>
            <w:pPr>
              <w:pStyle w:val="Compact"/>
            </w:pPr>
            <w:r>
              <w:t xml:space="preserve">GitHub Actions (CI, image publishing, failover wake-up) + Jenkins (CD)</w:t>
            </w:r>
          </w:p>
        </w:tc>
        <w:tc>
          <w:tcPr/>
          <w:p>
            <w:pPr>
              <w:pStyle w:val="Compact"/>
            </w:pPr>
            <w:r>
              <w:t xml:space="preserve">Terraform itself is applied through guarded Ansible playbooks — see Limitations</w:t>
            </w:r>
          </w:p>
        </w:tc>
      </w:tr>
    </w:tbl>
    <w:bookmarkEnd w:id="29"/>
    <w:bookmarkStart w:id="30" w:name="deliverables"/>
    <w:p>
      <w:pPr>
        <w:pStyle w:val="Heading3"/>
      </w:pPr>
      <w:r>
        <w:t xml:space="preserve">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multi-cloud deployment system</w:t>
            </w:r>
          </w:p>
        </w:tc>
        <w:tc>
          <w:tcPr/>
          <w:p>
            <w:pPr>
              <w:pStyle w:val="Compact"/>
            </w:pPr>
            <w:r>
              <w:t xml:space="preserve">repos</w:t>
            </w:r>
            <w:r>
              <w:t xml:space="preserve"> </w:t>
            </w:r>
            <w:r>
              <w:rPr>
                <w:rStyle w:val="VerbatimChar"/>
              </w:rPr>
              <w:t xml:space="preserve">gcp-platform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azure-platform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aws-platform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global-platform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platform-deployments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platform-automation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availability and load balancing</w:t>
            </w:r>
          </w:p>
        </w:tc>
        <w:tc>
          <w:tcPr/>
          <w:p>
            <w:pPr>
              <w:pStyle w:val="Compact"/>
            </w:pPr>
            <w:r>
              <w:t xml:space="preserve">Cloudflare LB in</w:t>
            </w:r>
            <w:r>
              <w:t xml:space="preserve"> </w:t>
            </w:r>
            <w:r>
              <w:rPr>
                <w:rStyle w:val="VerbatimChar"/>
              </w:rPr>
              <w:t xml:space="preserve">global-platform/loadbalancer.tf</w:t>
            </w:r>
            <w:r>
              <w:t xml:space="preserve">; failover wake-up in</w:t>
            </w:r>
            <w:r>
              <w:t xml:space="preserve"> </w:t>
            </w:r>
            <w:r>
              <w:rPr>
                <w:rStyle w:val="VerbatimChar"/>
              </w:rPr>
              <w:t xml:space="preserve">global-platform/failover.tf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platform-automation/.github/workflows/failover-wake.yml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 recovery and data replication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platform-deployments/pipelines/{backup,restore-drill}.Jenkinsfile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scripts/dr/</w:t>
            </w:r>
            <w:r>
              <w:t xml:space="preserve">; chapter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and cost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observability-platform</w:t>
            </w:r>
            <w:r>
              <w:t xml:space="preserve"> </w:t>
            </w:r>
            <w:r>
              <w:t xml:space="preserve">(dashboards + alert rules), central Grafana; chapter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Comprehensive documentation</w:t>
            </w:r>
          </w:p>
        </w:tc>
        <w:tc>
          <w:tcPr/>
          <w:p>
            <w:pPr>
              <w:pStyle w:val="Compact"/>
            </w:pPr>
            <w:r>
              <w:t xml:space="preserve">this handbook (setup, usage, DR, troubleshooting)</w:t>
            </w:r>
          </w:p>
        </w:tc>
      </w:tr>
    </w:tbl>
    <w:bookmarkEnd w:id="30"/>
    <w:bookmarkEnd w:id="31"/>
    <w:bookmarkStart w:id="32" w:name="design-decisions-and-why"/>
    <w:p>
      <w:pPr>
        <w:pStyle w:val="Heading2"/>
      </w:pPr>
      <w:r>
        <w:t xml:space="preserve">Design decisions (and why)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+ stopped standbys</w:t>
            </w:r>
            <w:r>
              <w:t xml:space="preserve"> </w:t>
            </w:r>
            <w:r>
              <w:t xml:space="preserve">instead of three always-on clouds</w:t>
            </w:r>
          </w:p>
        </w:tc>
        <w:tc>
          <w:tcPr/>
          <w:p>
            <w:pPr>
              <w:pStyle w:val="Compact"/>
            </w:pPr>
            <w:r>
              <w:t xml:space="preserve">Standby nodes cost nothing while asleep (≈ US $212/month of node cost saved, see cost) but the configuration is complete, so waking is minutes, not a rebuild</w:t>
            </w:r>
          </w:p>
        </w:tc>
        <w:tc>
          <w:tcPr/>
          <w:p>
            <w:pPr>
              <w:pStyle w:val="Compact"/>
            </w:pPr>
            <w:r>
              <w:t xml:space="preserve">A real outage costs a few minutes (measured RTO 3 min 42 s) instead of ~60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</w:t>
            </w:r>
            <w:r>
              <w:t xml:space="preserve"> </w:t>
            </w:r>
            <w:r>
              <w:t xml:space="preserve">in front instead of one cloud’s DNS</w:t>
            </w:r>
          </w:p>
        </w:tc>
        <w:tc>
          <w:tcPr/>
          <w:p>
            <w:pPr>
              <w:pStyle w:val="Compact"/>
            </w:pPr>
            <w:r>
              <w:t xml:space="preserve">A cloud-neutral front door cannot fail together with one of the clouds</w:t>
            </w:r>
          </w:p>
        </w:tc>
        <w:tc>
          <w:tcPr/>
          <w:p>
            <w:pPr>
              <w:pStyle w:val="Compact"/>
            </w:pPr>
            <w:r>
              <w:t xml:space="preserve">One more vendor; Load Balancing is a paid add-on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shared Atlas database</w:t>
            </w:r>
          </w:p>
        </w:tc>
        <w:tc>
          <w:tcPr/>
          <w:p>
            <w:pPr>
              <w:pStyle w:val="Compact"/>
            </w:pPr>
            <w:r>
              <w:t xml:space="preserve">Same data in every cloud with zero sync logic; Atlas M0 is free</w:t>
            </w:r>
          </w:p>
        </w:tc>
        <w:tc>
          <w:tcPr/>
          <w:p>
            <w:pPr>
              <w:pStyle w:val="Compact"/>
            </w:pPr>
            <w:r>
              <w:t xml:space="preserve">The database is a shared dependency — protected by 3-cloud backups, not live replication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Clusters exist only during working sessions</w:t>
            </w:r>
          </w:p>
        </w:tc>
        <w:tc>
          <w:tcPr/>
          <w:p>
            <w:pPr>
              <w:pStyle w:val="Compact"/>
            </w:pPr>
            <w:r>
              <w:t xml:space="preserve">Pay only for hours used; the bill for October was ≈ US $17</w:t>
            </w:r>
          </w:p>
        </w:tc>
        <w:tc>
          <w:tcPr/>
          <w:p>
            <w:pPr>
              <w:pStyle w:val="Compact"/>
            </w:pPr>
            <w:r>
              <w:t xml:space="preserve">Start-up takes ~25–40 minutes (parallel</w:t>
            </w:r>
            <w:r>
              <w:t xml:space="preserve"> </w:t>
            </w:r>
            <w:r>
              <w:rPr>
                <w:rStyle w:val="VerbatimChar"/>
              </w:rPr>
              <w:t xml:space="preserve">up.yml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Jenkins for CD, GitHub Actions for CI</w:t>
            </w:r>
          </w:p>
        </w:tc>
        <w:tc>
          <w:tcPr/>
          <w:p>
            <w:pPr>
              <w:pStyle w:val="Compact"/>
            </w:pPr>
            <w:r>
              <w:t xml:space="preserve">GitHub is good at build/test/publish per repo; Jenkins coordinates a cross-cloud rollout with gates and rollback</w:t>
            </w:r>
          </w:p>
        </w:tc>
        <w:tc>
          <w:tcPr/>
          <w:p>
            <w:pPr>
              <w:pStyle w:val="Compact"/>
            </w:pPr>
            <w:r>
              <w:t xml:space="preserve">Jenkins lives in GKE, so a GCP outage needs the break-glass</w:t>
            </w:r>
            <w:r>
              <w:t xml:space="preserve"> </w:t>
            </w:r>
            <w:r>
              <w:rPr>
                <w:rStyle w:val="VerbatimChar"/>
              </w:rPr>
              <w:t xml:space="preserve">deploy.yml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Keyless everywhere</w:t>
            </w:r>
          </w:p>
        </w:tc>
        <w:tc>
          <w:tcPr/>
          <w:p>
            <w:pPr>
              <w:pStyle w:val="Compact"/>
            </w:pPr>
            <w:r>
              <w:t xml:space="preserve">No secret to leak, rotate or forget</w:t>
            </w:r>
          </w:p>
        </w:tc>
        <w:tc>
          <w:tcPr/>
          <w:p>
            <w:pPr>
              <w:pStyle w:val="Compact"/>
            </w:pPr>
            <w:r>
              <w:t xml:space="preserve">OIDC trust rules must be exact (repo id, branch)</w:t>
            </w:r>
          </w:p>
        </w:tc>
      </w:tr>
    </w:tbl>
    <w:bookmarkEnd w:id="32"/>
    <w:bookmarkEnd w:id="33"/>
    <w:bookmarkStart w:id="52" w:name="architecture"/>
    <w:p>
      <w:pPr>
        <w:pStyle w:val="Heading1"/>
      </w:pPr>
      <w:r>
        <w:t xml:space="preserve">02 — Architecture</w:t>
      </w:r>
    </w:p>
    <w:p>
      <w:pPr>
        <w:pStyle w:val="CaptionedFigure"/>
      </w:pPr>
      <w:r>
        <w:drawing>
          <wp:inline>
            <wp:extent cx="6108700" cy="2793935"/>
            <wp:effectExtent b="0" l="0" r="0" t="0"/>
            <wp:docPr descr="Architecture" title="" id="34" name="Picture"/>
            <a:graphic>
              <a:graphicData uri="http://schemas.openxmlformats.org/drawingml/2006/picture">
                <pic:pic>
                  <pic:nvPicPr>
                    <pic:cNvPr descr="images/diagram-architectur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93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</w:t>
      </w:r>
    </w:p>
    <w:bookmarkStart w:id="39" w:name="a-request-end-to-end"/>
    <w:p>
      <w:pPr>
        <w:pStyle w:val="Heading2"/>
      </w:pPr>
      <w:r>
        <w:t xml:space="preserve">1. A request, end to end</w:t>
      </w:r>
    </w:p>
    <w:p>
      <w:pPr>
        <w:pStyle w:val="CaptionedFigure"/>
      </w:pPr>
      <w:r>
        <w:drawing>
          <wp:inline>
            <wp:extent cx="6108700" cy="1566899"/>
            <wp:effectExtent b="0" l="0" r="0" t="0"/>
            <wp:docPr descr="Request flow" title="" id="37" name="Picture"/>
            <a:graphic>
              <a:graphicData uri="http://schemas.openxmlformats.org/drawingml/2006/picture">
                <pic:pic>
                  <pic:nvPicPr>
                    <pic:cNvPr descr="images/diagram-request-flo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5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Request flow</w:t>
      </w:r>
    </w:p>
    <w:p>
      <w:pPr>
        <w:pStyle w:val="Compact"/>
        <w:numPr>
          <w:ilvl w:val="0"/>
          <w:numId w:val="1001"/>
        </w:numPr>
      </w:pPr>
      <w:r>
        <w:t xml:space="preserve">The browser resolves</w:t>
      </w:r>
      <w:r>
        <w:t xml:space="preserve"> </w:t>
      </w:r>
      <w:r>
        <w:rPr>
          <w:rStyle w:val="VerbatimChar"/>
        </w:rPr>
        <w:t xml:space="preserve">rishavmukhopadhyay.store</w:t>
      </w:r>
      <w:r>
        <w:t xml:space="preserve">. Cloudflare answers with its own edge address (the record is</w:t>
      </w:r>
      <w:r>
        <w:t xml:space="preserve"> </w:t>
      </w:r>
      <w:r>
        <w:rPr>
          <w:i/>
          <w:iCs/>
        </w:rPr>
        <w:t xml:space="preserve">proxied</w:t>
      </w:r>
      <w:r>
        <w:t xml:space="preserve">), terminates TLS and forwards the request to the</w:t>
      </w:r>
      <w:r>
        <w:t xml:space="preserve"> </w:t>
      </w:r>
      <w:r>
        <w:rPr>
          <w:b/>
          <w:bCs/>
        </w:rPr>
        <w:t xml:space="preserve">first healthy pool</w:t>
      </w:r>
      <w:r>
        <w:t xml:space="preserve"> </w:t>
      </w:r>
      <w:r>
        <w:t xml:space="preserve">— GCP, then Azure, then AWS (</w:t>
      </w:r>
      <w:r>
        <w:rPr>
          <w:rStyle w:val="VerbatimChar"/>
        </w:rPr>
        <w:t xml:space="preserve">steering_policy = "off"</w:t>
      </w:r>
      <w:r>
        <w:t xml:space="preserve"> </w:t>
      </w:r>
      <w:r>
        <w:t xml:space="preserve">= failover order).</w:t>
      </w:r>
    </w:p>
    <w:p>
      <w:pPr>
        <w:pStyle w:val="Compact"/>
        <w:numPr>
          <w:ilvl w:val="0"/>
          <w:numId w:val="1001"/>
        </w:numPr>
      </w:pPr>
      <w:r>
        <w:t xml:space="preserve">The request reaches that cloud’s</w:t>
      </w:r>
      <w:r>
        <w:t xml:space="preserve"> </w:t>
      </w:r>
      <w:r>
        <w:rPr>
          <w:b/>
          <w:bCs/>
        </w:rPr>
        <w:t xml:space="preserve">Envoy Gateway</w:t>
      </w:r>
      <w:r>
        <w:t xml:space="preserve"> </w:t>
      </w:r>
      <w:r>
        <w:t xml:space="preserve">(Gateway API). Its load balancer accepts</w:t>
      </w:r>
      <w:r>
        <w:t xml:space="preserve"> </w:t>
      </w:r>
      <w:r>
        <w:rPr>
          <w:b/>
          <w:bCs/>
        </w:rPr>
        <w:t xml:space="preserve">only Cloudflare’s IP ranges</w:t>
      </w:r>
      <w:r>
        <w:t xml:space="preserve"> </w:t>
      </w:r>
      <w:r>
        <w:t xml:space="preserve">plus the admin IP, so nobody can bypass Cloudflare.</w:t>
      </w:r>
    </w:p>
    <w:p>
      <w:pPr>
        <w:pStyle w:val="Compact"/>
        <w:numPr>
          <w:ilvl w:val="0"/>
          <w:numId w:val="1001"/>
        </w:numPr>
      </w:pPr>
      <w:r>
        <w:t xml:space="preserve">Envoy routes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client-service</w:t>
      </w:r>
      <w:r>
        <w:t xml:space="preserve"> </w:t>
      </w:r>
      <w:r>
        <w:t xml:space="preserve">(React served by nginx) and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/socket.io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api-gateway-service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API gateway forwards to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commerce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over Kubernetes DNS. Services talk only inside their own cluster — there is</w:t>
      </w:r>
      <w:r>
        <w:t xml:space="preserve"> </w:t>
      </w:r>
      <w:r>
        <w:rPr>
          <w:b/>
          <w:bCs/>
        </w:rPr>
        <w:t xml:space="preserve">no VPN or network link between clouds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Services that store data connect to</w:t>
      </w:r>
      <w:r>
        <w:t xml:space="preserve"> </w:t>
      </w:r>
      <w:r>
        <w:rPr>
          <w:b/>
          <w:bCs/>
        </w:rPr>
        <w:t xml:space="preserve">MongoDB Atlas</w:t>
      </w:r>
      <w:r>
        <w:t xml:space="preserve"> </w:t>
      </w:r>
      <w:r>
        <w:t xml:space="preserve">through the cloud’s NAT with a</w:t>
      </w:r>
      <w:r>
        <w:t xml:space="preserve"> </w:t>
      </w:r>
      <w:r>
        <w:rPr>
          <w:b/>
          <w:bCs/>
        </w:rPr>
        <w:t xml:space="preserve">fixed outgoing IP</w:t>
      </w:r>
      <w:r>
        <w:t xml:space="preserve">; Atlas only accepts those IPs, and each cloud uses its own database user.</w:t>
      </w:r>
    </w:p>
    <w:bookmarkEnd w:id="39"/>
    <w:bookmarkStart w:id="40" w:name="the-three-clouds"/>
    <w:p>
      <w:pPr>
        <w:pStyle w:val="Heading2"/>
      </w:pPr>
      <w:r>
        <w:t xml:space="preserve">2. The three clouds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GCP (primary)</w:t>
            </w:r>
          </w:p>
        </w:tc>
        <w:tc>
          <w:tcPr/>
          <w:p>
            <w:pPr>
              <w:pStyle w:val="Compact"/>
            </w:pPr>
            <w:r>
              <w:t xml:space="preserve">Azure (standby)</w:t>
            </w:r>
          </w:p>
        </w:tc>
        <w:tc>
          <w:tcPr/>
          <w:p>
            <w:pPr>
              <w:pStyle w:val="Compact"/>
            </w:pPr>
            <w:r>
              <w:t xml:space="preserve">AWS (standby)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asia-south1</w:t>
            </w:r>
            <w:r>
              <w:t xml:space="preserve"> </w:t>
            </w:r>
            <w:r>
              <w:t xml:space="preserve">(Mumbai), zone</w:t>
            </w:r>
            <w:r>
              <w:t xml:space="preserve"> </w:t>
            </w:r>
            <w:r>
              <w:rPr>
                <w:rStyle w:val="VerbatimChar"/>
              </w:rPr>
              <w:t xml:space="preserve">-a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centralindia</w:t>
            </w:r>
            <w:r>
              <w:t xml:space="preserve"> </w:t>
            </w:r>
            <w:r>
              <w:t xml:space="preserve">(Pune)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ap-south-1</w:t>
            </w:r>
            <w:r>
              <w:t xml:space="preserve"> </w:t>
            </w:r>
            <w:r>
              <w:t xml:space="preserve">(Mumbai), 2 AZs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GKE Standard</w:t>
            </w:r>
            <w:r>
              <w:t xml:space="preserve"> </w:t>
            </w:r>
            <w:r>
              <w:rPr>
                <w:rStyle w:val="VerbatimChar"/>
              </w:rPr>
              <w:t xml:space="preserve">prod-gke</w:t>
            </w:r>
            <w:r>
              <w:t xml:space="preserve">, Kubernetes 1.36</w:t>
            </w:r>
          </w:p>
        </w:tc>
        <w:tc>
          <w:tcPr/>
          <w:p>
            <w:pPr>
              <w:pStyle w:val="Compact"/>
            </w:pPr>
            <w:r>
              <w:t xml:space="preserve">AKS</w:t>
            </w:r>
            <w:r>
              <w:t xml:space="preserve"> </w:t>
            </w:r>
            <w:r>
              <w:rPr>
                <w:rStyle w:val="VerbatimChar"/>
              </w:rPr>
              <w:t xml:space="preserve">prod-aks</w:t>
            </w:r>
            <w:r>
              <w:t xml:space="preserve"> </w:t>
            </w:r>
            <w:r>
              <w:t xml:space="preserve">(Free tier, Azure CNI Overlay, Entra RBAC), 1.36</w:t>
            </w:r>
          </w:p>
        </w:tc>
        <w:tc>
          <w:tcPr/>
          <w:p>
            <w:pPr>
              <w:pStyle w:val="Compact"/>
            </w:pPr>
            <w:r>
              <w:t xml:space="preserve">EKS</w:t>
            </w:r>
            <w:r>
              <w:t xml:space="preserve"> </w:t>
            </w:r>
            <w:r>
              <w:rPr>
                <w:rStyle w:val="VerbatimChar"/>
              </w:rPr>
              <w:t xml:space="preserve">prod-eks</w:t>
            </w:r>
            <w:r>
              <w:t xml:space="preserve"> </w:t>
            </w:r>
            <w:r>
              <w:t xml:space="preserve">(Pod Identity, EBS CSI, LB Controller), 1.37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t xml:space="preserve">2 ×</w:t>
            </w:r>
            <w:r>
              <w:t xml:space="preserve"> </w:t>
            </w:r>
            <w:r>
              <w:rPr>
                <w:rStyle w:val="VerbatimChar"/>
              </w:rPr>
              <w:t xml:space="preserve">e2-standard-2</w:t>
            </w:r>
            <w:r>
              <w:t xml:space="preserve"> </w:t>
            </w:r>
            <w:r>
              <w:t xml:space="preserve">(autoscale 2–3)</w:t>
            </w:r>
          </w:p>
        </w:tc>
        <w:tc>
          <w:tcPr/>
          <w:p>
            <w:pPr>
              <w:pStyle w:val="Compact"/>
            </w:pPr>
            <w:r>
              <w:t xml:space="preserve">2 ×</w:t>
            </w:r>
            <w:r>
              <w:t xml:space="preserve"> </w:t>
            </w:r>
            <w:r>
              <w:rPr>
                <w:rStyle w:val="VerbatimChar"/>
              </w:rPr>
              <w:t xml:space="preserve">Standard_D2as_v5</w:t>
            </w:r>
          </w:p>
        </w:tc>
        <w:tc>
          <w:tcPr/>
          <w:p>
            <w:pPr>
              <w:pStyle w:val="Compact"/>
            </w:pPr>
            <w:r>
              <w:t xml:space="preserve">2 ×</w:t>
            </w:r>
            <w:r>
              <w:t xml:space="preserve"> </w:t>
            </w:r>
            <w:r>
              <w:rPr>
                <w:rStyle w:val="VerbatimChar"/>
              </w:rPr>
              <w:t xml:space="preserve">t3.large</w:t>
            </w:r>
            <w:r>
              <w:t xml:space="preserve"> </w:t>
            </w:r>
            <w:r>
              <w:t xml:space="preserve">(0 while asleep, max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VPC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, nodes</w:t>
            </w:r>
            <w:r>
              <w:t xml:space="preserve"> </w:t>
            </w:r>
            <w:r>
              <w:rPr>
                <w:rStyle w:val="VerbatimChar"/>
              </w:rPr>
              <w:t xml:space="preserve">10.30.0.0/20</w:t>
            </w:r>
            <w:r>
              <w:t xml:space="preserve">, pods</w:t>
            </w:r>
            <w:r>
              <w:t xml:space="preserve"> </w:t>
            </w:r>
            <w:r>
              <w:rPr>
                <w:rStyle w:val="VerbatimChar"/>
              </w:rPr>
              <w:t xml:space="preserve">10.30.128.0/17</w:t>
            </w:r>
          </w:p>
        </w:tc>
        <w:tc>
          <w:tcPr/>
          <w:p>
            <w:pPr>
              <w:pStyle w:val="Compact"/>
            </w:pPr>
            <w:r>
              <w:t xml:space="preserve">VNet</w:t>
            </w:r>
            <w:r>
              <w:t xml:space="preserve"> </w:t>
            </w:r>
            <w:r>
              <w:rPr>
                <w:rStyle w:val="VerbatimChar"/>
              </w:rPr>
              <w:t xml:space="preserve">10.20.0.0/16</w:t>
            </w:r>
          </w:p>
        </w:tc>
        <w:tc>
          <w:tcPr/>
          <w:p>
            <w:pPr>
              <w:pStyle w:val="Compact"/>
            </w:pPr>
            <w:r>
              <w:t xml:space="preserve">VPC</w:t>
            </w:r>
            <w:r>
              <w:t xml:space="preserve"> </w:t>
            </w:r>
            <w:r>
              <w:rPr>
                <w:rStyle w:val="VerbatimChar"/>
              </w:rPr>
              <w:t xml:space="preserve">10.10.0.0/16</w:t>
            </w:r>
            <w:r>
              <w:t xml:space="preserve">, private node subnets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Outgoing IP</w:t>
            </w:r>
          </w:p>
        </w:tc>
        <w:tc>
          <w:tcPr/>
          <w:p>
            <w:pPr>
              <w:pStyle w:val="Compact"/>
            </w:pPr>
            <w:r>
              <w:t xml:space="preserve">Cloud NAT with</w:t>
            </w:r>
            <w:r>
              <w:t xml:space="preserve"> </w:t>
            </w:r>
            <w:r>
              <w:rPr>
                <w:rStyle w:val="VerbatimChar"/>
              </w:rPr>
              <w:t xml:space="preserve">prod-egress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permanent</w:t>
            </w:r>
            <w:r>
              <w:t xml:space="preserve">, 34.93.192.167)</w:t>
            </w:r>
          </w:p>
        </w:tc>
        <w:tc>
          <w:tcPr/>
          <w:p>
            <w:pPr>
              <w:pStyle w:val="Compact"/>
            </w:pPr>
            <w:r>
              <w:t xml:space="preserve">NAT Gateway + static public IP</w:t>
            </w:r>
          </w:p>
        </w:tc>
        <w:tc>
          <w:tcPr/>
          <w:p>
            <w:pPr>
              <w:pStyle w:val="Compact"/>
            </w:pPr>
            <w:r>
              <w:t xml:space="preserve">NAT Gateway + Elastic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Entrance</w:t>
            </w:r>
          </w:p>
        </w:tc>
        <w:tc>
          <w:tcPr/>
          <w:p>
            <w:pPr>
              <w:pStyle w:val="Compact"/>
            </w:pPr>
            <w:r>
              <w:t xml:space="preserve">static IP</w:t>
            </w:r>
            <w:r>
              <w:t xml:space="preserve"> </w:t>
            </w:r>
            <w:r>
              <w:rPr>
                <w:rStyle w:val="VerbatimChar"/>
              </w:rPr>
              <w:t xml:space="preserve">prod-ingress</w:t>
            </w:r>
            <w:r>
              <w:t xml:space="preserve"> </w:t>
            </w:r>
            <w:r>
              <w:t xml:space="preserve">→ Envoy LB</w:t>
            </w:r>
          </w:p>
        </w:tc>
        <w:tc>
          <w:tcPr/>
          <w:p>
            <w:pPr>
              <w:pStyle w:val="Compact"/>
            </w:pPr>
            <w:r>
              <w:t xml:space="preserve">static IP</w:t>
            </w:r>
            <w:r>
              <w:t xml:space="preserve"> </w:t>
            </w:r>
            <w:r>
              <w:rPr>
                <w:rStyle w:val="VerbatimChar"/>
              </w:rPr>
              <w:t xml:space="preserve">pip-prod-ingress</w:t>
            </w:r>
            <w:r>
              <w:t xml:space="preserve"> </w:t>
            </w:r>
            <w:r>
              <w:t xml:space="preserve">→ Envoy LB</w:t>
            </w:r>
          </w:p>
        </w:tc>
        <w:tc>
          <w:tcPr/>
          <w:p>
            <w:pPr>
              <w:pStyle w:val="Compact"/>
            </w:pPr>
            <w:r>
              <w:t xml:space="preserve">NLB (LB Controller) → Envoy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Artifact Registry</w:t>
            </w:r>
            <w:r>
              <w:t xml:space="preserve"> </w:t>
            </w:r>
            <w:r>
              <w:rPr>
                <w:rStyle w:val="VerbatimChar"/>
              </w:rPr>
              <w:t xml:space="preserve">mern</w:t>
            </w:r>
          </w:p>
        </w:tc>
        <w:tc>
          <w:tcPr/>
          <w:p>
            <w:pPr>
              <w:pStyle w:val="Compact"/>
            </w:pPr>
            <w:r>
              <w:t xml:space="preserve">ACR</w:t>
            </w:r>
            <w:r>
              <w:t xml:space="preserve"> </w:t>
            </w:r>
            <w:r>
              <w:rPr>
                <w:rStyle w:val="VerbatimChar"/>
              </w:rPr>
              <w:t xml:space="preserve">acrmern0botwx</w:t>
            </w:r>
            <w:r>
              <w:t xml:space="preserve"> </w:t>
            </w:r>
            <w:r>
              <w:t xml:space="preserve">(+ mirrors of ESO/OpenCost images)</w:t>
            </w:r>
          </w:p>
        </w:tc>
        <w:tc>
          <w:tcPr/>
          <w:p>
            <w:pPr>
              <w:pStyle w:val="Compact"/>
            </w:pPr>
            <w:r>
              <w:t xml:space="preserve">ECR, one repo per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Secret Manager</w:t>
            </w:r>
          </w:p>
        </w:tc>
        <w:tc>
          <w:tcPr/>
          <w:p>
            <w:pPr>
              <w:pStyle w:val="Compact"/>
            </w:pPr>
            <w:r>
              <w:t xml:space="preserve">Key Vault</w:t>
            </w:r>
            <w:r>
              <w:t xml:space="preserve"> </w:t>
            </w:r>
            <w:r>
              <w:rPr>
                <w:rStyle w:val="VerbatimChar"/>
              </w:rPr>
              <w:t xml:space="preserve">kv-mern-0botwx</w:t>
            </w:r>
          </w:p>
        </w:tc>
        <w:tc>
          <w:tcPr/>
          <w:p>
            <w:pPr>
              <w:pStyle w:val="Compact"/>
            </w:pPr>
            <w:r>
              <w:t xml:space="preserve">SSM Parameter Store</w:t>
            </w:r>
            <w:r>
              <w:t xml:space="preserve"> </w:t>
            </w:r>
            <w:r>
              <w:rPr>
                <w:rStyle w:val="VerbatimChar"/>
              </w:rPr>
              <w:t xml:space="preserve">/mern/*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GCS</w:t>
            </w:r>
            <w:r>
              <w:t xml:space="preserve"> </w:t>
            </w:r>
            <w:r>
              <w:rPr>
                <w:rStyle w:val="VerbatimChar"/>
              </w:rPr>
              <w:t xml:space="preserve">…-mongo-backups</w:t>
            </w:r>
          </w:p>
        </w:tc>
        <w:tc>
          <w:tcPr/>
          <w:p>
            <w:pPr>
              <w:pStyle w:val="Compact"/>
            </w:pPr>
            <w:r>
              <w:t xml:space="preserve">Blob</w:t>
            </w:r>
            <w:r>
              <w:t xml:space="preserve"> </w:t>
            </w:r>
            <w:r>
              <w:rPr>
                <w:rStyle w:val="VerbatimChar"/>
              </w:rPr>
              <w:t xml:space="preserve">stbackup0botwx/mongo-backups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  <w:r>
              <w:t xml:space="preserve"> </w:t>
            </w:r>
            <w:r>
              <w:rPr>
                <w:rStyle w:val="VerbatimChar"/>
              </w:rPr>
              <w:t xml:space="preserve">ppmcad16a-mongo-backups-…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role</w:t>
            </w:r>
          </w:p>
        </w:tc>
        <w:tc>
          <w:tcPr/>
          <w:p>
            <w:pPr>
              <w:pStyle w:val="Compact"/>
            </w:pPr>
            <w:r>
              <w:t xml:space="preserve">Jenkins (CD), central Grafana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All three use the same machine shape (2 vCPU, 8 GB) so the same Helm values fit everywhere. Azure’s free-trial limit of 4 vCPU per region is respected.</w:t>
      </w:r>
    </w:p>
    <w:bookmarkEnd w:id="40"/>
    <w:bookmarkStart w:id="44" w:name="terraform-layout-what-lives-how-long"/>
    <w:p>
      <w:pPr>
        <w:pStyle w:val="Heading2"/>
      </w:pPr>
      <w:r>
        <w:t xml:space="preserve">3. Terraform layout — what lives how long</w:t>
      </w:r>
    </w:p>
    <w:p>
      <w:pPr>
        <w:pStyle w:val="FirstParagraph"/>
      </w:pPr>
      <w:r>
        <w:t xml:space="preserve">Every cloud repo has the same four layers. Each layer is a separate Terraform stack with its own remote state (GCS / Azure Storage / S3, versioned).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bootstrap/</w:t>
            </w:r>
          </w:p>
        </w:tc>
        <w:tc>
          <w:tcPr/>
          <w:p>
            <w:pPr>
              <w:pStyle w:val="Compact"/>
            </w:pPr>
            <w:r>
              <w:t xml:space="preserve">state bucket, GitHub OIDC trust + plan/apply identities, monthly budget</w:t>
            </w:r>
          </w:p>
        </w:tc>
        <w:tc>
          <w:tcPr/>
          <w:p>
            <w:pPr>
              <w:pStyle w:val="Compact"/>
            </w:pPr>
            <w:r>
              <w:t xml:space="preserve">created once, by hand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environments/prod/foundation/</w:t>
            </w:r>
          </w:p>
        </w:tc>
        <w:tc>
          <w:tcPr/>
          <w:p>
            <w:pPr>
              <w:pStyle w:val="Compact"/>
            </w:pPr>
            <w:r>
              <w:t xml:space="preserve">registry, vault, backup bucket, CI push identities, DR identities, failover identity, GKE egress 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— survives between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environments/prod/cluster/</w:t>
            </w:r>
          </w:p>
        </w:tc>
        <w:tc>
          <w:tcPr/>
          <w:p>
            <w:pPr>
              <w:pStyle w:val="Compact"/>
            </w:pPr>
            <w:r>
              <w:t xml:space="preserve">network, NAT, Kubernetes cluster, node pool, ingress 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session</w:t>
            </w:r>
            <w:r>
              <w:t xml:space="preserve"> </w:t>
            </w:r>
            <w:r>
              <w:t xml:space="preserve">— created by</w:t>
            </w:r>
            <w:r>
              <w:t xml:space="preserve"> </w:t>
            </w:r>
            <w:r>
              <w:rPr>
                <w:rStyle w:val="VerbatimChar"/>
              </w:rPr>
              <w:t xml:space="preserve">up.yml</w:t>
            </w:r>
            <w:r>
              <w:t xml:space="preserve">, destroyed by</w:t>
            </w:r>
            <w:r>
              <w:t xml:space="preserve"> </w:t>
            </w:r>
            <w:r>
              <w:rPr>
                <w:rStyle w:val="VerbatimChar"/>
              </w:rPr>
              <w:t xml:space="preserve">down.yml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environments/prod/addons/</w:t>
            </w:r>
          </w:p>
        </w:tc>
        <w:tc>
          <w:tcPr/>
          <w:p>
            <w:pPr>
              <w:pStyle w:val="Compact"/>
            </w:pPr>
            <w:r>
              <w:t xml:space="preserve">Envoy Gateway, External Secrets, monitoring stack, Jenkins (GCP), LB Controller (AWS), platform config chart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global-platform</w:t>
            </w:r>
            <w:r>
              <w:t xml:space="preserve"> </w:t>
            </w:r>
            <w:r>
              <w:t xml:space="preserve">(own repo)</w:t>
            </w:r>
          </w:p>
        </w:tc>
        <w:tc>
          <w:tcPr/>
          <w:p>
            <w:pPr>
              <w:pStyle w:val="Compact"/>
            </w:pPr>
            <w:r>
              <w:t xml:space="preserve">Cloudflare DNS / LB / pools / monitors / Access / Worker / notifications, Atlas users + allow-list, app secrets written into all 3 vaults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session</w:t>
            </w:r>
            <w:r>
              <w:t xml:space="preserve"> </w:t>
            </w:r>
            <w:r>
              <w:t xml:space="preserve">(re-created by</w:t>
            </w:r>
            <w:r>
              <w:t xml:space="preserve"> </w:t>
            </w:r>
            <w:r>
              <w:rPr>
                <w:rStyle w:val="VerbatimChar"/>
              </w:rPr>
              <w:t xml:space="preserve">up.yml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Stacks read each other’s outputs through</w:t>
      </w:r>
      <w:r>
        <w:t xml:space="preserve"> </w:t>
      </w:r>
      <w:r>
        <w:rPr>
          <w:rStyle w:val="VerbatimChar"/>
        </w:rPr>
        <w:t xml:space="preserve">terraform_remote_state</w:t>
      </w:r>
      <w:r>
        <w:t xml:space="preserve"> </w:t>
      </w:r>
      <w:r>
        <w:t xml:space="preserve">(for example, AKS and EKS read GKE’s egress IP from GCP’s</w:t>
      </w:r>
      <w:r>
        <w:t xml:space="preserve"> </w:t>
      </w:r>
      <w:r>
        <w:rPr>
          <w:i/>
          <w:iCs/>
        </w:rPr>
        <w:t xml:space="preserve">foundation</w:t>
      </w:r>
      <w:r>
        <w:t xml:space="preserve"> </w:t>
      </w:r>
      <w:r>
        <w:t xml:space="preserve">state so they can let Jenkins reach their APIs, and</w:t>
      </w:r>
      <w:r>
        <w:t xml:space="preserve"> </w:t>
      </w:r>
      <w:r>
        <w:rPr>
          <w:rStyle w:val="VerbatimChar"/>
        </w:rPr>
        <w:t xml:space="preserve">global-platform</w:t>
      </w:r>
      <w:r>
        <w:t xml:space="preserve"> </w:t>
      </w:r>
      <w:r>
        <w:t xml:space="preserve">reads every cluster’s ingress and egress IPs).</w:t>
      </w:r>
    </w:p>
    <w:p>
      <w:pPr>
        <w:pStyle w:val="BodyText"/>
      </w:pPr>
      <w:r>
        <w:t xml:space="preserve">Because the GKE egress IP lives in the permanent foundation layer, the</w:t>
      </w:r>
      <w:r>
        <w:t xml:space="preserve"> </w:t>
      </w:r>
      <w:r>
        <w:rPr>
          <w:b/>
          <w:bCs/>
        </w:rPr>
        <w:t xml:space="preserve">three clusters no longer depend on each other and are created in parallel</w:t>
      </w:r>
      <w:r>
        <w:t xml:space="preserve">:</w:t>
      </w:r>
    </w:p>
    <w:p>
      <w:pPr>
        <w:pStyle w:val="CaptionedFigure"/>
      </w:pPr>
      <w:r>
        <w:drawing>
          <wp:inline>
            <wp:extent cx="6108700" cy="1639605"/>
            <wp:effectExtent b="0" l="0" r="0" t="0"/>
            <wp:docPr descr="Session start" title="" id="42" name="Picture"/>
            <a:graphic>
              <a:graphicData uri="http://schemas.openxmlformats.org/drawingml/2006/picture">
                <pic:pic>
                  <pic:nvPicPr>
                    <pic:cNvPr descr="images/diagram-sessi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639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Session start</w:t>
      </w:r>
    </w:p>
    <w:bookmarkEnd w:id="44"/>
    <w:bookmarkStart w:id="45" w:name="inside-each-cluster"/>
    <w:p>
      <w:pPr>
        <w:pStyle w:val="Heading2"/>
      </w:pPr>
      <w:r>
        <w:t xml:space="preserve">4. Inside each cluster</w:t>
      </w:r>
    </w:p>
    <w:p>
      <w:pPr>
        <w:pStyle w:val="FirstParagraph"/>
      </w:pPr>
      <w:r>
        <w:t xml:space="preserve">One reusable Helm chart (</w:t>
      </w:r>
      <w:r>
        <w:rPr>
          <w:rStyle w:val="VerbatimChar"/>
        </w:rPr>
        <w:t xml:space="preserve">platform-deployments/charts/microservice</w:t>
      </w:r>
      <w:r>
        <w:t xml:space="preserve">) deploys every service with: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maxUnavailable: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maxSurge: 1</w:t>
            </w:r>
          </w:p>
        </w:tc>
        <w:tc>
          <w:tcPr/>
          <w:p>
            <w:pPr>
              <w:pStyle w:val="Compact"/>
            </w:pPr>
            <w:r>
              <w:t xml:space="preserve">a new pod must be Ready before an old one stops — zero downtime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Probes</w:t>
            </w:r>
          </w:p>
        </w:tc>
        <w:tc>
          <w:tcPr/>
          <w:p>
            <w:pPr>
              <w:pStyle w:val="Compact"/>
            </w:pPr>
            <w:r>
              <w:t xml:space="preserve">startup + liveness (</w:t>
            </w:r>
            <w:r>
              <w:rPr>
                <w:rStyle w:val="VerbatimChar"/>
              </w:rPr>
              <w:t xml:space="preserve">/health</w:t>
            </w:r>
            <w:r>
              <w:t xml:space="preserve">) + readiness (</w:t>
            </w:r>
            <w:r>
              <w:rPr>
                <w:rStyle w:val="VerbatimChar"/>
              </w:rPr>
              <w:t xml:space="preserve">/ready</w:t>
            </w:r>
            <w:r>
              <w:t xml:space="preserve">, checks MongoDB)</w:t>
            </w:r>
          </w:p>
        </w:tc>
        <w:tc>
          <w:tcPr/>
          <w:p>
            <w:pPr>
              <w:pStyle w:val="Compact"/>
            </w:pPr>
            <w:r>
              <w:t xml:space="preserve">traffic only reaches pods that can really 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Graceful 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preStop</w:t>
            </w:r>
            <w:r>
              <w:t xml:space="preserve"> </w:t>
            </w:r>
            <w:r>
              <w:t xml:space="preserve">drain + 30 s grace period</w:t>
            </w:r>
          </w:p>
        </w:tc>
        <w:tc>
          <w:tcPr/>
          <w:p>
            <w:pPr>
              <w:pStyle w:val="Compact"/>
            </w:pPr>
            <w:r>
              <w:t xml:space="preserve">in-flight requests finish during a rollout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Autoscaling</w:t>
            </w:r>
          </w:p>
        </w:tc>
        <w:tc>
          <w:tcPr/>
          <w:p>
            <w:pPr>
              <w:pStyle w:val="Compact"/>
            </w:pPr>
            <w:r>
              <w:t xml:space="preserve">HPA 2–4 replicas at 70 % CPU (notification: 1 replica — Socket.IO keeps chat state in memory)</w:t>
            </w:r>
          </w:p>
        </w:tc>
        <w:tc>
          <w:tcPr/>
          <w:p>
            <w:pPr>
              <w:pStyle w:val="Compact"/>
            </w:pPr>
            <w:r>
              <w:t xml:space="preserve">absorbs load spikes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Disruption budget</w:t>
            </w:r>
          </w:p>
        </w:tc>
        <w:tc>
          <w:tcPr/>
          <w:p>
            <w:pPr>
              <w:pStyle w:val="Compact"/>
            </w:pPr>
            <w:r>
              <w:t xml:space="preserve">PDB</w:t>
            </w:r>
            <w:r>
              <w:t xml:space="preserve"> </w:t>
            </w:r>
            <w:r>
              <w:rPr>
                <w:rStyle w:val="VerbatimChar"/>
              </w:rPr>
              <w:t xml:space="preserve">minAvailable: 1</w:t>
            </w:r>
          </w:p>
        </w:tc>
        <w:tc>
          <w:tcPr/>
          <w:p>
            <w:pPr>
              <w:pStyle w:val="Compact"/>
            </w:pPr>
            <w:r>
              <w:t xml:space="preserve">node maintenance never removes the last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non-root, read-only root filesystem, no privilege escalation</w:t>
            </w:r>
          </w:p>
        </w:tc>
        <w:tc>
          <w:tcPr/>
          <w:p>
            <w:pPr>
              <w:pStyle w:val="Compact"/>
            </w:pPr>
            <w:r>
              <w:t xml:space="preserve">smaller blast radius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policy</w:t>
            </w:r>
          </w:p>
        </w:tc>
        <w:tc>
          <w:tcPr/>
          <w:p>
            <w:pPr>
              <w:pStyle w:val="Compact"/>
            </w:pPr>
            <w:r>
              <w:t xml:space="preserve">ingress allowed only from the gateway / the services that need it</w:t>
            </w:r>
          </w:p>
        </w:tc>
        <w:tc>
          <w:tcPr/>
          <w:p>
            <w:pPr>
              <w:pStyle w:val="Compact"/>
            </w:pPr>
            <w:r>
              <w:t xml:space="preserve">a compromised pod cannot reach everything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ExternalSecret</w:t>
            </w:r>
            <w:r>
              <w:t xml:space="preserve"> </w:t>
            </w:r>
            <w:r>
              <w:t xml:space="preserve">from the cloud vault (</w:t>
            </w:r>
            <w:r>
              <w:rPr>
                <w:rStyle w:val="VerbatimChar"/>
              </w:rPr>
              <w:t xml:space="preserve">cloud-vault</w:t>
            </w:r>
            <w:r>
              <w:t xml:space="preserve"> </w:t>
            </w:r>
            <w:r>
              <w:t xml:space="preserve">ClusterSecretStore)</w:t>
            </w:r>
          </w:p>
        </w:tc>
        <w:tc>
          <w:tcPr/>
          <w:p>
            <w:pPr>
              <w:pStyle w:val="Compact"/>
            </w:pPr>
            <w:r>
              <w:t xml:space="preserve">no secret in git or in Helm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HTTPRoute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/socket.io</w:t>
            </w:r>
            <w:r>
              <w:t xml:space="preserve"> </w:t>
            </w:r>
            <w:r>
              <w:t xml:space="preserve">on the shared Envoy Gateway</w:t>
            </w:r>
          </w:p>
        </w:tc>
        <w:tc>
          <w:tcPr/>
          <w:p>
            <w:pPr>
              <w:pStyle w:val="Compact"/>
            </w:pPr>
            <w:r>
              <w:t xml:space="preserve">one public entrance per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ServiceMonitor</w:t>
            </w:r>
          </w:p>
        </w:tc>
        <w:tc>
          <w:tcPr/>
          <w:p>
            <w:pPr>
              <w:pStyle w:val="Compact"/>
            </w:pPr>
            <w:r>
              <w:t xml:space="preserve">Prometheus scrapes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</w:tr>
    </w:tbl>
    <w:p>
      <w:pPr>
        <w:pStyle w:val="BodyText"/>
      </w:pPr>
      <w:r>
        <w:t xml:space="preserve">Per-service settings are in</w:t>
      </w:r>
      <w:r>
        <w:t xml:space="preserve"> </w:t>
      </w:r>
      <w:r>
        <w:rPr>
          <w:rStyle w:val="VerbatimChar"/>
        </w:rPr>
        <w:t xml:space="preserve">values/services/&lt;service&gt;.yaml</w:t>
      </w:r>
      <w:r>
        <w:t xml:space="preserve">; per-cloud differences (registry, hostnames, cloud label) in</w:t>
      </w:r>
      <w:r>
        <w:t xml:space="preserve"> </w:t>
      </w:r>
      <w:r>
        <w:rPr>
          <w:rStyle w:val="VerbatimChar"/>
        </w:rPr>
        <w:t xml:space="preserve">values/clouds/&lt;cloud&gt;.yaml</w:t>
      </w:r>
      <w:r>
        <w:t xml:space="preserve">.</w:t>
      </w:r>
    </w:p>
    <w:bookmarkEnd w:id="45"/>
    <w:bookmarkStart w:id="49" w:name="the-stopped-standby-model"/>
    <w:p>
      <w:pPr>
        <w:pStyle w:val="Heading2"/>
      </w:pPr>
      <w:r>
        <w:t xml:space="preserve">5. The stopped-standby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GCP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serving everyone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 aks stop</w:t>
            </w:r>
            <w:r>
              <w:t xml:space="preserve"> </w:t>
            </w:r>
            <w:r>
              <w:t xml:space="preserve">— control plane and VMs off</w:t>
            </w:r>
          </w:p>
        </w:tc>
        <w:tc>
          <w:tcPr/>
          <w:p>
            <w:pPr>
              <w:pStyle w:val="Compact"/>
            </w:pPr>
            <w:r>
              <w:t xml:space="preserve">node group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nodes (control plane stays)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 outage</w:t>
            </w:r>
          </w:p>
        </w:tc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woken:</w:t>
            </w:r>
            <w:r>
              <w:t xml:space="preserve"> </w:t>
            </w:r>
            <w:r>
              <w:rPr>
                <w:rStyle w:val="VerbatimChar"/>
              </w:rPr>
              <w:t xml:space="preserve">az aks start</w:t>
            </w:r>
          </w:p>
        </w:tc>
        <w:tc>
          <w:tcPr/>
          <w:p>
            <w:pPr>
              <w:pStyle w:val="Compact"/>
            </w:pPr>
            <w:r>
              <w:t xml:space="preserve">woken: node group</w:t>
            </w:r>
            <w:r>
              <w:t xml:space="preserve"> </w:t>
            </w:r>
            <w:r>
              <w:rPr>
                <w:rStyle w:val="VerbatimChar"/>
              </w:rPr>
              <w:t xml:space="preserve">0 →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Waking time (measured)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≈ 6 min</w:t>
            </w:r>
          </w:p>
        </w:tc>
        <w:tc>
          <w:tcPr/>
          <w:p>
            <w:pPr>
              <w:pStyle w:val="Compact"/>
            </w:pPr>
            <w:r>
              <w:t xml:space="preserve">≈ 3 min</w:t>
            </w:r>
          </w:p>
        </w:tc>
      </w:tr>
    </w:tbl>
    <w:p>
      <w:pPr>
        <w:pStyle w:val="BodyText"/>
      </w:pPr>
      <w:r>
        <w:t xml:space="preserve">Waking is done by (a)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: a Cloudflare notification</w:t>
      </w:r>
      <w:r>
        <w:t xml:space="preserve"> </w:t>
      </w:r>
      <w:r>
        <w:t xml:space="preserve">“pool</w:t>
      </w:r>
      <w:r>
        <w:t xml:space="preserve"> </w:t>
      </w:r>
      <w:r>
        <w:rPr>
          <w:rStyle w:val="VerbatimChar"/>
        </w:rPr>
        <w:t xml:space="preserve">mern-gcp</w:t>
      </w:r>
      <w:r>
        <w:t xml:space="preserve"> </w:t>
      </w:r>
      <w:r>
        <w:t xml:space="preserve">unhealthy”</w:t>
      </w:r>
      <w:r>
        <w:t xml:space="preserve"> </w:t>
      </w:r>
      <w:r>
        <w:t xml:space="preserve">→ Worker</w:t>
      </w:r>
      <w:r>
        <w:t xml:space="preserve"> </w:t>
      </w:r>
      <w:r>
        <w:rPr>
          <w:rStyle w:val="VerbatimChar"/>
        </w:rPr>
        <w:t xml:space="preserve">mern-failover</w:t>
      </w:r>
      <w:r>
        <w:t xml:space="preserve"> </w:t>
      </w:r>
      <w:r>
        <w:t xml:space="preserve">→ GitHub Actions</w:t>
      </w:r>
      <w:r>
        <w:t xml:space="preserve"> </w:t>
      </w:r>
      <w:r>
        <w:rPr>
          <w:rStyle w:val="VerbatimChar"/>
        </w:rPr>
        <w:t xml:space="preserve">failover-wake.yml</w:t>
      </w:r>
      <w:r>
        <w:t xml:space="preserve">, which logs in keylessly with identities that may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start AKS / resize the node group; or (b)</w:t>
      </w:r>
      <w:r>
        <w:t xml:space="preserve"> </w:t>
      </w:r>
      <w:r>
        <w:rPr>
          <w:b/>
          <w:bCs/>
        </w:rPr>
        <w:t xml:space="preserve">by hand</w:t>
      </w:r>
      <w:r>
        <w:t xml:space="preserve">:</w:t>
      </w:r>
      <w:r>
        <w:t xml:space="preserve"> </w:t>
      </w:r>
      <w:r>
        <w:rPr>
          <w:rStyle w:val="VerbatimChar"/>
        </w:rPr>
        <w:t xml:space="preserve">ansible-playbook playbooks/wake.yml -e cloud=azure</w:t>
      </w:r>
      <w:r>
        <w:t xml:space="preserve">. A woken standby first catches up to the primary’s image versions (</w:t>
      </w:r>
      <w:r>
        <w:rPr>
          <w:rStyle w:val="VerbatimChar"/>
        </w:rPr>
        <w:t xml:space="preserve">sync-shop</w:t>
      </w:r>
      <w:r>
        <w:t xml:space="preserve">), because Jenkins skips sleeping clouds.</w:t>
      </w:r>
    </w:p>
    <w:p>
      <w:pPr>
        <w:pStyle w:val="CaptionedFigure"/>
      </w:pPr>
      <w:r>
        <w:drawing>
          <wp:inline>
            <wp:extent cx="6108700" cy="2198072"/>
            <wp:effectExtent b="0" l="0" r="0" t="0"/>
            <wp:docPr descr="Failover sequence" title="" id="47" name="Picture"/>
            <a:graphic>
              <a:graphicData uri="http://schemas.openxmlformats.org/drawingml/2006/picture">
                <pic:pic>
                  <pic:nvPicPr>
                    <pic:cNvPr descr="images/diagram-failove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98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Failover sequence</w:t>
      </w:r>
    </w:p>
    <w:bookmarkEnd w:id="49"/>
    <w:bookmarkStart w:id="50" w:name="observability-topology"/>
    <w:p>
      <w:pPr>
        <w:pStyle w:val="Heading2"/>
      </w:pPr>
      <w:r>
        <w:t xml:space="preserve">6. Observability topology</w:t>
      </w:r>
    </w:p>
    <w:p>
      <w:pPr>
        <w:pStyle w:val="Compact"/>
        <w:numPr>
          <w:ilvl w:val="0"/>
          <w:numId w:val="1002"/>
        </w:numPr>
      </w:pPr>
      <w:r>
        <w:t xml:space="preserve">Every cluster runs Prometheus + Alertmanager, Loki + Alloy and OpenCost, all installed from the</w:t>
      </w:r>
      <w:r>
        <w:t xml:space="preserve"> </w:t>
      </w:r>
      <w:r>
        <w:rPr>
          <w:b/>
          <w:bCs/>
        </w:rPr>
        <w:t xml:space="preserve">same tagged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observability-platform//modules/mern-observability?ref=v1.1.0</w:t>
      </w:r>
      <w:r>
        <w:t xml:space="preserve">), so rules and alerts are identical everywhere.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central Grafana</w:t>
      </w:r>
      <w:r>
        <w:t xml:space="preserve"> </w:t>
      </w:r>
      <w:r>
        <w:t xml:space="preserve">in GKE queries GCP locally and Azure/AWS through</w:t>
      </w:r>
      <w:r>
        <w:t xml:space="preserve"> </w:t>
      </w:r>
      <w:r>
        <w:rPr>
          <w:rStyle w:val="VerbatimChar"/>
        </w:rPr>
        <w:t xml:space="preserve">obs-azure.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obs-aws.</w:t>
      </w:r>
      <w:r>
        <w:t xml:space="preserve"> </w:t>
      </w:r>
      <w:r>
        <w:t xml:space="preserve">hostnames — read-only (</w:t>
      </w:r>
      <w:r>
        <w:rPr>
          <w:rStyle w:val="VerbatimChar"/>
        </w:rPr>
        <w:t xml:space="preserve">GET</w:t>
      </w:r>
      <w:r>
        <w:t xml:space="preserve">) and protected by a Cloudflare Access service token.</w:t>
      </w:r>
    </w:p>
    <w:p>
      <w:pPr>
        <w:pStyle w:val="Compact"/>
        <w:numPr>
          <w:ilvl w:val="0"/>
          <w:numId w:val="1002"/>
        </w:numPr>
      </w:pPr>
      <w:r>
        <w:t xml:space="preserve">Each cloud’s Alertmanager sends to Slack on its own, so alerts still arrive when GCP (and the central Grafana) is down.</w:t>
      </w:r>
    </w:p>
    <w:bookmarkEnd w:id="50"/>
    <w:bookmarkStart w:id="51" w:name="repositories"/>
    <w:p>
      <w:pPr>
        <w:pStyle w:val="Heading2"/>
      </w:pPr>
      <w:r>
        <w:t xml:space="preserve">7.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api-gateway-service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identity-service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catalog-service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commerce-service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seed-db-service</w:t>
            </w:r>
          </w:p>
        </w:tc>
        <w:tc>
          <w:tcPr/>
          <w:p>
            <w:pPr>
              <w:pStyle w:val="Compact"/>
            </w:pPr>
            <w:r>
              <w:t xml:space="preserve">application code, tests (coverage gates), Dockerfile, a 30-line</w:t>
            </w:r>
            <w:r>
              <w:t xml:space="preserve"> </w:t>
            </w:r>
            <w:r>
              <w:rPr>
                <w:rStyle w:val="VerbatimChar"/>
              </w:rPr>
              <w:t xml:space="preserve">main.yaml</w:t>
            </w:r>
            <w:r>
              <w:t xml:space="preserve"> </w:t>
            </w:r>
            <w:r>
              <w:t xml:space="preserve">that calls the shared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core-cloud-platform</w:t>
            </w:r>
          </w:p>
        </w:tc>
        <w:tc>
          <w:tcPr/>
          <w:p>
            <w:pPr>
              <w:pStyle w:val="Compact"/>
            </w:pPr>
            <w:r>
              <w:t xml:space="preserve">reusable GitHub workflows (node/java/python, docker-build, trigger-deploy, security-scan) + learning guides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gcp-platform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azure-platform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aws-platform</w:t>
            </w:r>
          </w:p>
        </w:tc>
        <w:tc>
          <w:tcPr/>
          <w:p>
            <w:pPr>
              <w:pStyle w:val="Compact"/>
            </w:pPr>
            <w:r>
              <w:t xml:space="preserve">Terraform per cloud (bootstrap, foundation, cluster, addons) and its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global-platform</w:t>
            </w:r>
          </w:p>
        </w:tc>
        <w:tc>
          <w:tcPr/>
          <w:p>
            <w:pPr>
              <w:pStyle w:val="Compact"/>
            </w:pPr>
            <w:r>
              <w:t xml:space="preserve">Cloudflare, Atlas, shared secrets, failover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platform-deployments</w:t>
            </w:r>
          </w:p>
        </w:tc>
        <w:tc>
          <w:tcPr/>
          <w:p>
            <w:pPr>
              <w:pStyle w:val="Compact"/>
            </w:pPr>
            <w:r>
              <w:t xml:space="preserve">Helm chart, values, Jenkinsfiles (deploy, backup, restore-drill), DR scripts, local Docker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observability-platform</w:t>
            </w:r>
          </w:p>
        </w:tc>
        <w:tc>
          <w:tcPr/>
          <w:p>
            <w:pPr>
              <w:pStyle w:val="Compact"/>
            </w:pPr>
            <w:r>
              <w:t xml:space="preserve">versioned Terraform module: alert rules, recording rules, dashboards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platform-automation</w:t>
            </w:r>
          </w:p>
        </w:tc>
        <w:tc>
          <w:tcPr/>
          <w:p>
            <w:pPr>
              <w:pStyle w:val="Compact"/>
            </w:pPr>
            <w:r>
              <w:t xml:space="preserve">Ansible playbooks + the</w:t>
            </w:r>
            <w:r>
              <w:t xml:space="preserve"> </w:t>
            </w:r>
            <w:r>
              <w:rPr>
                <w:rStyle w:val="VerbatimChar"/>
              </w:rPr>
              <w:t xml:space="preserve">failover-wake</w:t>
            </w:r>
            <w:r>
              <w:t xml:space="preserve"> </w:t>
            </w:r>
            <w:r>
              <w:t xml:space="preserve">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</w:t>
            </w:r>
          </w:p>
        </w:tc>
        <w:tc>
          <w:tcPr/>
          <w:p>
            <w:pPr>
              <w:pStyle w:val="Compact"/>
            </w:pPr>
            <w:r>
              <w:t xml:space="preserve">organisation profile page</w:t>
            </w:r>
          </w:p>
        </w:tc>
      </w:tr>
    </w:tbl>
    <w:p>
      <w:pPr>
        <w:pStyle w:val="BodyText"/>
      </w:pPr>
      <w:r>
        <w:t xml:space="preserve">Every repository protects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 changes arrive through pull requests with required checks.</w:t>
      </w:r>
    </w:p>
    <w:bookmarkEnd w:id="51"/>
    <w:bookmarkEnd w:id="52"/>
    <w:bookmarkStart w:id="76" w:name="security"/>
    <w:p>
      <w:pPr>
        <w:pStyle w:val="Heading1"/>
      </w:pPr>
      <w:r>
        <w:t xml:space="preserve">03 — Security</w:t>
      </w:r>
    </w:p>
    <w:p>
      <w:pPr>
        <w:pStyle w:val="FirstParagraph"/>
      </w:pPr>
      <w:r>
        <w:t xml:space="preserve">The platform follows three rules:</w:t>
      </w:r>
      <w:r>
        <w:t xml:space="preserve"> </w:t>
      </w:r>
      <w:r>
        <w:rPr>
          <w:b/>
          <w:bCs/>
        </w:rPr>
        <w:t xml:space="preserve">no stored credentials</w:t>
      </w:r>
      <w:r>
        <w:t xml:space="preserve">,</w:t>
      </w:r>
      <w:r>
        <w:t xml:space="preserve"> </w:t>
      </w:r>
      <w:r>
        <w:rPr>
          <w:b/>
          <w:bCs/>
        </w:rPr>
        <w:t xml:space="preserve">every identity can do exactly one job</w:t>
      </w:r>
      <w:r>
        <w:t xml:space="preserve">, and</w:t>
      </w:r>
      <w:r>
        <w:t xml:space="preserve"> </w:t>
      </w:r>
      <w:r>
        <w:rPr>
          <w:b/>
          <w:bCs/>
        </w:rPr>
        <w:t xml:space="preserve">every network door is closed unless it must be open</w:t>
      </w:r>
      <w:r>
        <w:t xml:space="preserve">.</w:t>
      </w:r>
    </w:p>
    <w:bookmarkStart w:id="62" w:name="identities-no-keys-anywhere"/>
    <w:p>
      <w:pPr>
        <w:pStyle w:val="Heading2"/>
      </w:pPr>
      <w:r>
        <w:t xml:space="preserve">1. Identities — no keys anywhere</w:t>
      </w:r>
    </w:p>
    <w:p>
      <w:pPr>
        <w:pStyle w:val="CaptionedFigure"/>
      </w:pPr>
      <w:r>
        <w:drawing>
          <wp:inline>
            <wp:extent cx="6108700" cy="6742315"/>
            <wp:effectExtent b="0" l="0" r="0" t="0"/>
            <wp:docPr descr="Identities" title="" id="54" name="Picture"/>
            <a:graphic>
              <a:graphicData uri="http://schemas.openxmlformats.org/drawingml/2006/picture">
                <pic:pic>
                  <pic:nvPicPr>
                    <pic:cNvPr descr="images/diagram-identity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742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Identities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How it proves who it is</w:t>
            </w:r>
          </w:p>
        </w:tc>
        <w:tc>
          <w:tcPr/>
          <w:p>
            <w:pPr>
              <w:pStyle w:val="Compact"/>
            </w:pPr>
            <w:r>
              <w:t xml:space="preserve">What it may do — and nothing else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in a service repo</w:t>
            </w:r>
          </w:p>
        </w:tc>
        <w:tc>
          <w:tcPr/>
          <w:p>
            <w:pPr>
              <w:pStyle w:val="Compact"/>
            </w:pPr>
            <w:r>
              <w:t xml:space="preserve">GitHub OIDC token, trusted only for the</w:t>
            </w:r>
            <w:r>
              <w:t xml:space="preserve"> </w:t>
            </w:r>
            <w:r>
              <w:rPr>
                <w:b/>
                <w:bCs/>
              </w:rPr>
              <w:t xml:space="preserve">main branch of that repo</w:t>
            </w:r>
            <w:r>
              <w:t xml:space="preserve">, matched by the repo’s permanent numeric id</w:t>
            </w:r>
          </w:p>
        </w:tc>
        <w:tc>
          <w:tcPr/>
          <w:p>
            <w:pPr>
              <w:pStyle w:val="Compact"/>
            </w:pPr>
            <w:r>
              <w:t xml:space="preserve">push images: AWS</w:t>
            </w:r>
            <w:r>
              <w:t xml:space="preserve"> </w:t>
            </w:r>
            <w:r>
              <w:rPr>
                <w:rStyle w:val="VerbatimChar"/>
              </w:rPr>
              <w:t xml:space="preserve">gha-push-&lt;service&gt;</w:t>
            </w:r>
            <w:r>
              <w:t xml:space="preserve"> </w:t>
            </w:r>
            <w:r>
              <w:t xml:space="preserve">(its</w:t>
            </w:r>
            <w:r>
              <w:t xml:space="preserve"> </w:t>
            </w:r>
            <w:r>
              <w:rPr>
                <w:i/>
                <w:iCs/>
              </w:rPr>
              <w:t xml:space="preserve">own</w:t>
            </w:r>
            <w:r>
              <w:t xml:space="preserve"> </w:t>
            </w:r>
            <w:r>
              <w:t xml:space="preserve">ECR repo only), Azure</w:t>
            </w:r>
            <w:r>
              <w:t xml:space="preserve"> </w:t>
            </w:r>
            <w:r>
              <w:rPr>
                <w:rStyle w:val="VerbatimChar"/>
              </w:rPr>
              <w:t xml:space="preserve">id-gha-push</w:t>
            </w:r>
            <w:r>
              <w:t xml:space="preserve"> </w:t>
            </w:r>
            <w:r>
              <w:t xml:space="preserve">(AcrPush), GCP</w:t>
            </w:r>
            <w:r>
              <w:t xml:space="preserve"> </w:t>
            </w:r>
            <w:r>
              <w:rPr>
                <w:rStyle w:val="VerbatimChar"/>
              </w:rPr>
              <w:t xml:space="preserve">gha-push</w:t>
            </w:r>
            <w:r>
              <w:t xml:space="preserve"> </w:t>
            </w:r>
            <w:r>
              <w:t xml:space="preserve">(Artifact Registry writer + read 3 CI secrets)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  <w:r>
              <w:t xml:space="preserve"> </w:t>
            </w:r>
            <w:r>
              <w:rPr>
                <w:rStyle w:val="VerbatimChar"/>
              </w:rPr>
              <w:t xml:space="preserve">failover-wake</w:t>
            </w:r>
          </w:p>
        </w:tc>
        <w:tc>
          <w:tcPr/>
          <w:p>
            <w:pPr>
              <w:pStyle w:val="Compact"/>
            </w:pPr>
            <w:r>
              <w:t xml:space="preserve">OIDC,</w:t>
            </w:r>
            <w:r>
              <w:t xml:space="preserve"> </w:t>
            </w:r>
            <w:r>
              <w:rPr>
                <w:rStyle w:val="VerbatimChar"/>
              </w:rPr>
              <w:t xml:space="preserve">platform-automation</w:t>
            </w:r>
            <w:r>
              <w:t xml:space="preserve"> </w:t>
            </w:r>
            <w:r>
              <w:t xml:space="preserve">main branch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  <w:r>
              <w:t xml:space="preserve"> </w:t>
            </w:r>
            <w:r>
              <w:rPr>
                <w:rStyle w:val="VerbatimChar"/>
              </w:rPr>
              <w:t xml:space="preserve">id-gha-failover</w:t>
            </w:r>
            <w:r>
              <w:t xml:space="preserve">: custom role</w:t>
            </w:r>
            <w:r>
              <w:t xml:space="preserve"> </w:t>
            </w:r>
            <w:r>
              <w:rPr>
                <w:i/>
                <w:iCs/>
              </w:rPr>
              <w:t xml:space="preserve">read + start</w:t>
            </w:r>
            <w:r>
              <w:t xml:space="preserve"> </w:t>
            </w:r>
            <w:r>
              <w:t xml:space="preserve">the AKS cluster; AWS</w:t>
            </w:r>
            <w:r>
              <w:t xml:space="preserve"> </w:t>
            </w:r>
            <w:r>
              <w:rPr>
                <w:rStyle w:val="VerbatimChar"/>
              </w:rPr>
              <w:t xml:space="preserve">gha-failover-wake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describe + resize</w:t>
            </w:r>
            <w:r>
              <w:t xml:space="preserve"> </w:t>
            </w:r>
            <w:r>
              <w:t xml:space="preserve">the node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Jenkins (pod in GKE)</w:t>
            </w:r>
          </w:p>
        </w:tc>
        <w:tc>
          <w:tcPr/>
          <w:p>
            <w:pPr>
              <w:pStyle w:val="Compact"/>
            </w:pPr>
            <w:r>
              <w:t xml:space="preserve">its Kubernetes service-account token, federated to Azure and AWS</w:t>
            </w:r>
          </w:p>
        </w:tc>
        <w:tc>
          <w:tcPr/>
          <w:p>
            <w:pPr>
              <w:pStyle w:val="Compact"/>
            </w:pPr>
            <w:r>
              <w:t xml:space="preserve">deploy into namespace</w:t>
            </w:r>
            <w:r>
              <w:t xml:space="preserve"> </w:t>
            </w:r>
            <w:r>
              <w:rPr>
                <w:rStyle w:val="VerbatimChar"/>
              </w:rPr>
              <w:t xml:space="preserve">mern</w:t>
            </w:r>
            <w:r>
              <w:t xml:space="preserve"> </w:t>
            </w:r>
            <w:r>
              <w:t xml:space="preserve">of AKS/EKS only; read AKS power state / EKS node group size (to skip sleeping standbys)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job</w:t>
            </w:r>
          </w:p>
        </w:tc>
        <w:tc>
          <w:tcPr/>
          <w:p>
            <w:pPr>
              <w:pStyle w:val="Compact"/>
            </w:pPr>
            <w:r>
              <w:t xml:space="preserve">workload identity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write-only</w:t>
            </w:r>
            <w:r>
              <w:t xml:space="preserve"> </w:t>
            </w:r>
            <w:r>
              <w:t xml:space="preserve">to the three backup buckets (no read, no delete — even in Azure, via a custom role)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drill</w:t>
            </w:r>
          </w:p>
        </w:tc>
        <w:tc>
          <w:tcPr/>
          <w:p>
            <w:pPr>
              <w:pStyle w:val="Compact"/>
            </w:pPr>
            <w:r>
              <w:t xml:space="preserve">workload identity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</w:t>
            </w:r>
            <w:r>
              <w:t xml:space="preserve"> </w:t>
            </w:r>
            <w:r>
              <w:t xml:space="preserve">from the backup buckets; Atlas user</w:t>
            </w:r>
            <w:r>
              <w:t xml:space="preserve"> </w:t>
            </w:r>
            <w:r>
              <w:rPr>
                <w:rStyle w:val="VerbatimChar"/>
              </w:rPr>
              <w:t xml:space="preserve">restore-drill</w:t>
            </w:r>
            <w:r>
              <w:t xml:space="preserve"> </w:t>
            </w:r>
            <w:r>
              <w:t xml:space="preserve">may only touch the scratch database</w:t>
            </w:r>
            <w:r>
              <w:t xml:space="preserve"> </w:t>
            </w:r>
            <w:r>
              <w:rPr>
                <w:rStyle w:val="VerbatimChar"/>
              </w:rPr>
              <w:t xml:space="preserve">mern_restore_drill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Secrets (each cluster)</w:t>
            </w:r>
          </w:p>
        </w:tc>
        <w:tc>
          <w:tcPr/>
          <w:p>
            <w:pPr>
              <w:pStyle w:val="Compact"/>
            </w:pPr>
            <w:r>
              <w:t xml:space="preserve">workload identity / Pod Identity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mern/*</w:t>
            </w:r>
            <w:r>
              <w:t xml:space="preserve"> </w:t>
            </w:r>
            <w:r>
              <w:t xml:space="preserve">secrets in</w:t>
            </w:r>
            <w:r>
              <w:t xml:space="preserve"> </w:t>
            </w:r>
            <w:r>
              <w:rPr>
                <w:b/>
                <w:bCs/>
              </w:rPr>
              <w:t xml:space="preserve">its own cloud’s</w:t>
            </w:r>
            <w:r>
              <w:t xml:space="preserve"> </w:t>
            </w:r>
            <w:r>
              <w:t xml:space="preserve">vault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nodes</w:t>
            </w:r>
          </w:p>
        </w:tc>
        <w:tc>
          <w:tcPr/>
          <w:p>
            <w:pPr>
              <w:pStyle w:val="Compact"/>
            </w:pPr>
            <w:r>
              <w:t xml:space="preserve">node identity</w:t>
            </w:r>
          </w:p>
        </w:tc>
        <w:tc>
          <w:tcPr/>
          <w:p>
            <w:pPr>
              <w:pStyle w:val="Compact"/>
            </w:pPr>
            <w:r>
              <w:t xml:space="preserve">pull from that cloud’s registry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(admin)</w:t>
            </w:r>
          </w:p>
        </w:tc>
        <w:tc>
          <w:tcPr/>
          <w:p>
            <w:pPr>
              <w:pStyle w:val="Compact"/>
            </w:pPr>
            <w:r>
              <w:t xml:space="preserve">SSO /</w:t>
            </w:r>
            <w:r>
              <w:t xml:space="preserve"> </w:t>
            </w:r>
            <w:r>
              <w:rPr>
                <w:rStyle w:val="VerbatimChar"/>
              </w:rPr>
              <w:t xml:space="preserve">az login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gcloud auth login</w:t>
            </w:r>
          </w:p>
        </w:tc>
        <w:tc>
          <w:tcPr/>
          <w:p>
            <w:pPr>
              <w:pStyle w:val="Compact"/>
            </w:pPr>
            <w:r>
              <w:t xml:space="preserve">everything — used only from the laptop, never stored in CI</w:t>
            </w:r>
          </w:p>
        </w:tc>
      </w:tr>
    </w:tbl>
    <w:p>
      <w:pPr>
        <w:pStyle w:val="BodyText"/>
      </w:pPr>
      <w:r>
        <w:rPr>
          <w:b/>
          <w:bCs/>
        </w:rPr>
        <w:t xml:space="preserve">Immutable OIDC subject.</w:t>
      </w:r>
      <w:r>
        <w:t xml:space="preserve"> </w:t>
      </w:r>
      <w:r>
        <w:t xml:space="preserve">The trust rules use GitHub’s immutable subject format</w:t>
      </w:r>
      <w:r>
        <w:t xml:space="preserve"> </w:t>
      </w:r>
      <w:r>
        <w:rPr>
          <w:rStyle w:val="VerbatimChar"/>
        </w:rPr>
        <w:t xml:space="preserve">repo:ppmcad16a-cloud-platform@308835253/&lt;repo&gt;@&lt;repo-id&gt;:ref:refs/heads/main</w:t>
      </w:r>
      <w:r>
        <w:t xml:space="preserve">. A repository that is deleted and re-created under the same name gets a new id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inherit cloud access.</w:t>
      </w:r>
    </w:p>
    <w:p>
      <w:pPr>
        <w:pStyle w:val="BodyText"/>
      </w:pPr>
      <w:r>
        <w:drawing>
          <wp:inline>
            <wp:extent cx="6108700" cy="2321306"/>
            <wp:effectExtent b="0" l="0" r="0" t="0"/>
            <wp:docPr descr="AWS roles" title="" id="57" name="Picture"/>
            <a:graphic>
              <a:graphicData uri="http://schemas.openxmlformats.org/drawingml/2006/picture">
                <pic:pic>
                  <pic:nvPicPr>
                    <pic:cNvPr descr="images/a17-aws-iam-role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21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470205"/>
            <wp:effectExtent b="0" l="0" r="0" t="0"/>
            <wp:docPr descr="Trust policy" title="" id="60" name="Picture"/>
            <a:graphic>
              <a:graphicData uri="http://schemas.openxmlformats.org/drawingml/2006/picture">
                <pic:pic>
                  <pic:nvPicPr>
                    <pic:cNvPr descr="images/a17-aws-trust-policy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70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secrets"/>
    <w:p>
      <w:pPr>
        <w:pStyle w:val="Heading2"/>
      </w:pPr>
      <w:r>
        <w:t xml:space="preserve">2. Secrets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Created by</w:t>
            </w:r>
          </w:p>
        </w:tc>
        <w:tc>
          <w:tcPr/>
          <w:p>
            <w:pPr>
              <w:pStyle w:val="Compact"/>
            </w:pPr>
            <w:r>
              <w:t xml:space="preserve">Stored in</w:t>
            </w:r>
          </w:p>
        </w:tc>
        <w:tc>
          <w:tcPr/>
          <w:p>
            <w:pPr>
              <w:pStyle w:val="Compact"/>
            </w:pPr>
            <w:r>
              <w:t xml:space="preserve">Read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mern-mongo-uri</w:t>
            </w:r>
            <w:r>
              <w:t xml:space="preserve"> </w:t>
            </w:r>
            <w:r>
              <w:t xml:space="preserve">(one DB user per cloud)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global-platform</w:t>
            </w:r>
            <w:r>
              <w:t xml:space="preserve"> </w:t>
            </w:r>
            <w:r>
              <w:t xml:space="preserve">(Atlas provider)</w:t>
            </w:r>
          </w:p>
        </w:tc>
        <w:tc>
          <w:tcPr/>
          <w:p>
            <w:pPr>
              <w:pStyle w:val="Compact"/>
            </w:pPr>
            <w:r>
              <w:t xml:space="preserve">each cloud’s own vault</w:t>
            </w:r>
          </w:p>
        </w:tc>
        <w:tc>
          <w:tcPr/>
          <w:p>
            <w:pPr>
              <w:pStyle w:val="Compact"/>
            </w:pPr>
            <w:r>
              <w:t xml:space="preserve">that cloud’s services via External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mern-jwt-secret</w:t>
            </w:r>
            <w:r>
              <w:t xml:space="preserve"> </w:t>
            </w:r>
            <w:r>
              <w:t xml:space="preserve">(identical in all clouds, ≥ 32 chars)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global-platform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random_password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all three vaults</w:t>
            </w:r>
          </w:p>
        </w:tc>
        <w:tc>
          <w:tcPr/>
          <w:p>
            <w:pPr>
              <w:pStyle w:val="Compact"/>
            </w:pPr>
            <w:r>
              <w:t xml:space="preserve">identity, gateway, notification — a login made in one cloud stays valid after 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mern-origin-tls-crt/-key</w:t>
            </w:r>
          </w:p>
        </w:tc>
        <w:tc>
          <w:tcPr/>
          <w:p>
            <w:pPr>
              <w:pStyle w:val="Compact"/>
            </w:pPr>
            <w:r>
              <w:t xml:space="preserve">Cloudflare Origin CA via Terraform</w:t>
            </w:r>
          </w:p>
        </w:tc>
        <w:tc>
          <w:tcPr/>
          <w:p>
            <w:pPr>
              <w:pStyle w:val="Compact"/>
            </w:pPr>
            <w:r>
              <w:t xml:space="preserve">all three vaults</w:t>
            </w:r>
          </w:p>
        </w:tc>
        <w:tc>
          <w:tcPr/>
          <w:p>
            <w:pPr>
              <w:pStyle w:val="Compact"/>
            </w:pPr>
            <w:r>
              <w:t xml:space="preserve">Envoy Gateway (TLS between Cloudflare and the cluster)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mern-seed-admin-password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global-platform</w:t>
            </w:r>
          </w:p>
        </w:tc>
        <w:tc>
          <w:tcPr/>
          <w:p>
            <w:pPr>
              <w:pStyle w:val="Compact"/>
            </w:pPr>
            <w:r>
              <w:t xml:space="preserve">all three vaults</w:t>
            </w:r>
          </w:p>
        </w:tc>
        <w:tc>
          <w:tcPr/>
          <w:p>
            <w:pPr>
              <w:pStyle w:val="Compact"/>
            </w:pPr>
            <w:r>
              <w:t xml:space="preserve">seed job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mern-slack-webhook-url</w:t>
            </w:r>
          </w:p>
        </w:tc>
        <w:tc>
          <w:tcPr/>
          <w:p>
            <w:pPr>
              <w:pStyle w:val="Compact"/>
            </w:pPr>
            <w:r>
              <w:t xml:space="preserve">by hand, once, in GCP Secret Manager;</w:t>
            </w:r>
            <w:r>
              <w:t xml:space="preserve"> </w:t>
            </w:r>
            <w:r>
              <w:rPr>
                <w:rStyle w:val="VerbatimChar"/>
              </w:rPr>
              <w:t xml:space="preserve">global-platform</w:t>
            </w:r>
            <w:r>
              <w:t xml:space="preserve"> </w:t>
            </w:r>
            <w:r>
              <w:t xml:space="preserve">copies it</w:t>
            </w:r>
          </w:p>
        </w:tc>
        <w:tc>
          <w:tcPr/>
          <w:p>
            <w:pPr>
              <w:pStyle w:val="Compact"/>
            </w:pPr>
            <w:r>
              <w:t xml:space="preserve">all three vaults + Cloudflare notification webhook</w:t>
            </w:r>
          </w:p>
        </w:tc>
        <w:tc>
          <w:tcPr/>
          <w:p>
            <w:pPr>
              <w:pStyle w:val="Compact"/>
            </w:pPr>
            <w:r>
              <w:t xml:space="preserve">Alertmanager (each cloud), Jenkins, Cloudflare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tokens (Cloudflare Access service token, Jenkins trigger token)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global-platform</w:t>
            </w:r>
          </w:p>
        </w:tc>
        <w:tc>
          <w:tcPr/>
          <w:p>
            <w:pPr>
              <w:pStyle w:val="Compact"/>
            </w:pPr>
            <w:r>
              <w:t xml:space="preserve">GCP Secret Manager</w:t>
            </w:r>
          </w:p>
        </w:tc>
        <w:tc>
          <w:tcPr/>
          <w:p>
            <w:pPr>
              <w:pStyle w:val="Compact"/>
            </w:pPr>
            <w:r>
              <w:t xml:space="preserve">GitHub Actions (</w:t>
            </w:r>
            <w:r>
              <w:rPr>
                <w:rStyle w:val="VerbatimChar"/>
              </w:rPr>
              <w:t xml:space="preserve">gha-push</w:t>
            </w:r>
            <w:r>
              <w:t xml:space="preserve"> </w:t>
            </w:r>
            <w:r>
              <w:t xml:space="preserve">may read exactly these)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failover-github-token</w:t>
            </w:r>
          </w:p>
        </w:tc>
        <w:tc>
          <w:tcPr/>
          <w:p>
            <w:pPr>
              <w:pStyle w:val="Compact"/>
            </w:pPr>
            <w:r>
              <w:t xml:space="preserve">by hand (fine-grained PAT,</w:t>
            </w:r>
            <w:r>
              <w:t xml:space="preserve"> </w:t>
            </w:r>
            <w:r>
              <w:rPr>
                <w:rStyle w:val="VerbatimChar"/>
              </w:rPr>
              <w:t xml:space="preserve">actions:write</w:t>
            </w:r>
            <w:r>
              <w:t xml:space="preserve"> </w:t>
            </w:r>
            <w:r>
              <w:t xml:space="preserve">on one repo)</w:t>
            </w:r>
          </w:p>
        </w:tc>
        <w:tc>
          <w:tcPr/>
          <w:p>
            <w:pPr>
              <w:pStyle w:val="Compact"/>
            </w:pPr>
            <w:r>
              <w:t xml:space="preserve">GCP Secret Manager → Worker secret binding</w:t>
            </w:r>
          </w:p>
        </w:tc>
        <w:tc>
          <w:tcPr/>
          <w:p>
            <w:pPr>
              <w:pStyle w:val="Compact"/>
            </w:pPr>
            <w:r>
              <w:t xml:space="preserve">Cloudflare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mern-backup-age-key</w:t>
            </w:r>
            <w:r>
              <w:t xml:space="preserve"> </w:t>
            </w:r>
            <w:r>
              <w:t xml:space="preserve">(private key)</w:t>
            </w:r>
          </w:p>
        </w:tc>
        <w:tc>
          <w:tcPr/>
          <w:p>
            <w:pPr>
              <w:pStyle w:val="Compact"/>
            </w:pPr>
            <w:r>
              <w:t xml:space="preserve">by hand, once</w:t>
            </w:r>
          </w:p>
        </w:tc>
        <w:tc>
          <w:tcPr/>
          <w:p>
            <w:pPr>
              <w:pStyle w:val="Compact"/>
            </w:pPr>
            <w:r>
              <w:t xml:space="preserve">GCP Secret Manager, copied to Key Vault and SSM</w:t>
            </w:r>
            <w:r>
              <w:t xml:space="preserve"> </w:t>
            </w:r>
            <w:r>
              <w:rPr>
                <w:b/>
                <w:bCs/>
              </w:rPr>
              <w:t xml:space="preserve">outside</w:t>
            </w:r>
            <w:r>
              <w:t xml:space="preserve"> </w:t>
            </w:r>
            <w:r>
              <w:rPr>
                <w:rStyle w:val="VerbatimChar"/>
              </w:rPr>
              <w:t xml:space="preserve">/mern/</w:t>
            </w:r>
          </w:p>
        </w:tc>
        <w:tc>
          <w:tcPr/>
          <w:p>
            <w:pPr>
              <w:pStyle w:val="Compact"/>
            </w:pPr>
            <w:r>
              <w:t xml:space="preserve">restore drill only — no cluster can read it</w:t>
            </w:r>
          </w:p>
        </w:tc>
      </w:tr>
    </w:tbl>
    <w:p>
      <w:pPr>
        <w:pStyle w:val="BodyText"/>
      </w:pPr>
      <w:r>
        <w:t xml:space="preserve">Rules: no secret value is ever committed;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 </w:t>
      </w:r>
      <w:r>
        <w:t xml:space="preserve">files are git-ignored and contain only IP addresses and e-mails; global provider tokens (Cloudflare, Atlas) are typed into the session with hidden input and kept only in memory; Jenkins scripts use</w:t>
      </w:r>
      <w:r>
        <w:t xml:space="preserve"> </w:t>
      </w:r>
      <w:r>
        <w:rPr>
          <w:rStyle w:val="VerbatimChar"/>
        </w:rPr>
        <w:t xml:space="preserve">set +x</w:t>
      </w:r>
      <w:r>
        <w:t xml:space="preserve"> </w:t>
      </w:r>
      <w:r>
        <w:t xml:space="preserve">before any command that handles a token.</w:t>
      </w:r>
    </w:p>
    <w:p>
      <w:pPr>
        <w:pStyle w:val="CaptionedFigure"/>
      </w:pPr>
      <w:r>
        <w:drawing>
          <wp:inline>
            <wp:extent cx="6108700" cy="3442347"/>
            <wp:effectExtent b="0" l="0" r="0" t="0"/>
            <wp:docPr descr="Secret Manager — names only" title="" id="64" name="Picture"/>
            <a:graphic>
              <a:graphicData uri="http://schemas.openxmlformats.org/drawingml/2006/picture">
                <pic:pic>
                  <pic:nvPicPr>
                    <pic:cNvPr descr="images/c22-gcp-secret-manager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2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Secret Manager — names only</w:t>
      </w:r>
    </w:p>
    <w:bookmarkEnd w:id="66"/>
    <w:bookmarkStart w:id="73" w:name="network-doors"/>
    <w:p>
      <w:pPr>
        <w:pStyle w:val="Heading2"/>
      </w:pPr>
      <w:r>
        <w:t xml:space="preserve">3. Network doors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Door</w:t>
            </w:r>
          </w:p>
        </w:tc>
        <w:tc>
          <w:tcPr/>
          <w:p>
            <w:pPr>
              <w:pStyle w:val="Compact"/>
            </w:pPr>
            <w:r>
              <w:t xml:space="preserve">Who may come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edge</w:t>
            </w:r>
          </w:p>
        </w:tc>
        <w:tc>
          <w:tcPr/>
          <w:p>
            <w:pPr>
              <w:pStyle w:val="Compact"/>
            </w:pPr>
            <w:r>
              <w:t xml:space="preserve">the internet (HTTPS only, TLS 1.2+,</w:t>
            </w:r>
            <w:r>
              <w:t xml:space="preserve"> </w:t>
            </w:r>
            <w:r>
              <w:rPr>
                <w:i/>
                <w:iCs/>
              </w:rPr>
              <w:t xml:space="preserve">Always use HTTPS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cloud’s entrance (Envoy LB)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IP ranges</w:t>
            </w:r>
            <w:r>
              <w:t xml:space="preserve"> </w:t>
            </w:r>
            <w:r>
              <w:t xml:space="preserve">(read live from cloudflare.com) + the admin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API of each cluster</w:t>
            </w:r>
          </w:p>
        </w:tc>
        <w:tc>
          <w:tcPr/>
          <w:p>
            <w:pPr>
              <w:pStyle w:val="Compact"/>
            </w:pPr>
            <w:r>
              <w:t xml:space="preserve">the admin IP + GKE’s fixed egress IP (so Jenkins can deploy)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Pods</w:t>
            </w:r>
          </w:p>
        </w:tc>
        <w:tc>
          <w:tcPr/>
          <w:p>
            <w:pPr>
              <w:pStyle w:val="Compact"/>
            </w:pPr>
            <w:r>
              <w:t xml:space="preserve">only the callers listed in their NetworkPolicy (gateway, specific services, Prometheus)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 Atlas</w:t>
            </w:r>
          </w:p>
        </w:tc>
        <w:tc>
          <w:tcPr/>
          <w:p>
            <w:pPr>
              <w:pStyle w:val="Compact"/>
            </w:pPr>
            <w:r>
              <w:t xml:space="preserve">the three clusters’ fixed egress IPs (managed by Terraform)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Jenkins, Grafana,</w:t>
            </w:r>
            <w:r>
              <w:t xml:space="preserve"> </w:t>
            </w:r>
            <w:r>
              <w:rPr>
                <w:rStyle w:val="VerbatimChar"/>
              </w:rPr>
              <w:t xml:space="preserve">obs-*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  <w:r>
              <w:t xml:space="preserve"> </w:t>
            </w:r>
            <w:r>
              <w:rPr>
                <w:b/>
                <w:bCs/>
              </w:rPr>
              <w:t xml:space="preserve">Access</w:t>
            </w:r>
            <w:r>
              <w:t xml:space="preserve">: admins by e-mail one-time PIN; GitHub Actions and Grafana by service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mode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(strict)</w:t>
            </w:r>
            <w:r>
              <w:t xml:space="preserve">: Cloudflare verifies the origin’s certificate</w:t>
            </w:r>
          </w:p>
        </w:tc>
      </w:tr>
    </w:tbl>
    <w:p>
      <w:pPr>
        <w:pStyle w:val="CaptionedFigure"/>
      </w:pPr>
      <w:r>
        <w:drawing>
          <wp:inline>
            <wp:extent cx="6108700" cy="2336577"/>
            <wp:effectExtent b="0" l="0" r="0" t="0"/>
            <wp:docPr descr="Cloudflare Access applications" title="" id="68" name="Picture"/>
            <a:graphic>
              <a:graphicData uri="http://schemas.openxmlformats.org/drawingml/2006/picture">
                <pic:pic>
                  <pic:nvPicPr>
                    <pic:cNvPr descr="images/c38-cloudflare-access-app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36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Cloudflare Access applications</w:t>
      </w:r>
    </w:p>
    <w:p>
      <w:pPr>
        <w:pStyle w:val="BlockText"/>
      </w:pPr>
      <w:r>
        <w:rPr>
          <w:b/>
          <w:bCs/>
        </w:rPr>
        <w:t xml:space="preserve">Finding from the final test:</w:t>
      </w:r>
      <w:r>
        <w:t xml:space="preserve"> </w:t>
      </w:r>
      <w:r>
        <w:t xml:space="preserve">the Atlas IP access list also contained a manually added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entry from early local development, which would have allowed connections from anywhere. It was removed on 31 Oct 2026; the list now holds only the Terraform-managed cluster IPs (plus three legacy personal IPs scheduled for removal). See Troubleshooting.</w:t>
      </w:r>
    </w:p>
    <w:p>
      <w:pPr>
        <w:pStyle w:val="CaptionedFigure"/>
      </w:pPr>
      <w:r>
        <w:drawing>
          <wp:inline>
            <wp:extent cx="6108700" cy="2252583"/>
            <wp:effectExtent b="0" l="0" r="0" t="0"/>
            <wp:docPr descr="Atlas IP access list after the fix" title="" id="71" name="Picture"/>
            <a:graphic>
              <a:graphicData uri="http://schemas.openxmlformats.org/drawingml/2006/picture">
                <pic:pic>
                  <pic:nvPicPr>
                    <pic:cNvPr descr="images/c42-atlas-ip-access-list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52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Atlas IP access list after the fix</w:t>
      </w:r>
    </w:p>
    <w:bookmarkEnd w:id="73"/>
    <w:bookmarkStart w:id="74" w:name="supply-chain"/>
    <w:p>
      <w:pPr>
        <w:pStyle w:val="Heading2"/>
      </w:pPr>
      <w:r>
        <w:t xml:space="preserve">4. Supply chain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third-party GitHub Action pinned to a</w:t>
            </w:r>
            <w:r>
              <w:t xml:space="preserve"> </w:t>
            </w:r>
            <w:r>
              <w:rPr>
                <w:b/>
                <w:bCs/>
              </w:rPr>
              <w:t xml:space="preserve">full commit SHA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core-cloud-platform/.github/workflows/*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tool / provider / chart versions adopted only when</w:t>
            </w:r>
            <w:r>
              <w:t xml:space="preserve"> </w:t>
            </w:r>
            <w:r>
              <w:rPr>
                <w:b/>
                <w:bCs/>
              </w:rPr>
              <w:t xml:space="preserve">≥ 14 days old</w:t>
            </w:r>
          </w:p>
        </w:tc>
        <w:tc>
          <w:tcPr/>
          <w:p>
            <w:pPr>
              <w:pStyle w:val="Compact"/>
            </w:pPr>
            <w:r>
              <w:t xml:space="preserve">team rule; Terraform lock files committed (incl. </w:t>
            </w:r>
            <w:r>
              <w:rPr>
                <w:rStyle w:val="VerbatimChar"/>
              </w:rPr>
              <w:t xml:space="preserve">linux_amd64</w:t>
            </w:r>
            <w:r>
              <w:t xml:space="preserve"> </w:t>
            </w:r>
            <w:r>
              <w:t xml:space="preserve">hashes)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Trivy downloaded from the official release and</w:t>
            </w:r>
            <w:r>
              <w:t xml:space="preserve"> </w:t>
            </w:r>
            <w:r>
              <w:rPr>
                <w:b/>
                <w:bCs/>
              </w:rPr>
              <w:t xml:space="preserve">checksum-verified</w:t>
            </w:r>
            <w:r>
              <w:t xml:space="preserve">, then blocks fixable HIGH/CRITICAL vulnerabilities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docker-build.yaml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gitleaks scans the</w:t>
            </w:r>
            <w:r>
              <w:t xml:space="preserve"> </w:t>
            </w:r>
            <w:r>
              <w:rPr>
                <w:b/>
                <w:bCs/>
              </w:rPr>
              <w:t xml:space="preserve">whole git history</w:t>
            </w:r>
            <w:r>
              <w:t xml:space="preserve"> </w:t>
            </w:r>
            <w:r>
              <w:t xml:space="preserve">of every repo on every 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security-scan.yaml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 are tagged</w:t>
            </w:r>
            <w:r>
              <w:t xml:space="preserve"> </w:t>
            </w:r>
            <w:r>
              <w:rPr>
                <w:rStyle w:val="VerbatimChar"/>
              </w:rPr>
              <w:t xml:space="preserve">main-&lt;sha&gt;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immutable</w:t>
            </w:r>
            <w:r>
              <w:t xml:space="preserve"> </w:t>
            </w:r>
            <w:r>
              <w:t xml:space="preserve">in all three registries</w:t>
            </w:r>
          </w:p>
        </w:tc>
        <w:tc>
          <w:tcPr/>
          <w:p>
            <w:pPr>
              <w:pStyle w:val="Compact"/>
            </w:pPr>
            <w:r>
              <w:t xml:space="preserve">ECR / ACR / Artifact Registry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same digest</w:t>
            </w:r>
            <w:r>
              <w:t xml:space="preserve"> </w:t>
            </w:r>
            <w:r>
              <w:t xml:space="preserve">is pushed to all registries — what was scanned is what 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docker-build.yaml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 run with</w:t>
            </w:r>
            <w:r>
              <w:t xml:space="preserve"> </w:t>
            </w:r>
            <w:r>
              <w:rPr>
                <w:rStyle w:val="VerbatimChar"/>
              </w:rPr>
              <w:t xml:space="preserve">permissions: contents: read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id-token: write</w:t>
            </w:r>
            <w:r>
              <w:t xml:space="preserve"> </w:t>
            </w:r>
            <w:r>
              <w:t xml:space="preserve">only where a cloud login is needed)</w:t>
            </w:r>
          </w:p>
        </w:tc>
        <w:tc>
          <w:tcPr/>
          <w:p>
            <w:pPr>
              <w:pStyle w:val="Compact"/>
            </w:pPr>
            <w:r>
              <w:t xml:space="preserve">all workflows</w:t>
            </w:r>
          </w:p>
        </w:tc>
      </w:tr>
    </w:tbl>
    <w:bookmarkEnd w:id="74"/>
    <w:bookmarkStart w:id="75" w:name="least-privilege-checks"/>
    <w:p>
      <w:pPr>
        <w:pStyle w:val="Heading2"/>
      </w:pPr>
      <w:r>
        <w:t xml:space="preserve">5. Least-privilege checks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How to see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backup identity can write a backup but cannot list or read one</w:t>
            </w:r>
          </w:p>
        </w:tc>
        <w:tc>
          <w:tcPr/>
          <w:p>
            <w:pPr>
              <w:pStyle w:val="Compact"/>
            </w:pPr>
            <w:r>
              <w:t xml:space="preserve">tested with a throw-away pod (</w:t>
            </w:r>
            <w:r>
              <w:rPr>
                <w:rStyle w:val="VerbatimChar"/>
              </w:rPr>
              <w:t xml:space="preserve">AccessDenied</w:t>
            </w:r>
            <w:r>
              <w:t xml:space="preserve"> </w:t>
            </w:r>
            <w:r>
              <w:t xml:space="preserve">on list/read)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gha-push-&lt;service&gt;</w:t>
            </w:r>
            <w:r>
              <w:t xml:space="preserve"> </w:t>
            </w:r>
            <w:r>
              <w:t xml:space="preserve">may push only to its own ECR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aws-platform/environments/prod/foundation/ci-push.tf</w:t>
            </w:r>
            <w:r>
              <w:t xml:space="preserve"> </w:t>
            </w:r>
            <w:r>
              <w:t xml:space="preserve">— the policy’s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  <w:r>
              <w:t xml:space="preserve"> </w:t>
            </w:r>
            <w:r>
              <w:t xml:space="preserve">is that one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Jenkins deployer is limited to namespace</w:t>
            </w:r>
            <w:r>
              <w:t xml:space="preserve"> </w:t>
            </w:r>
            <w:r>
              <w:rPr>
                <w:rStyle w:val="VerbatimChar"/>
              </w:rPr>
              <w:t xml:space="preserve">mern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/</w:t>
            </w:r>
            <w:r>
              <w:rPr>
                <w:rStyle w:val="VerbatimChar"/>
              </w:rPr>
              <w:t xml:space="preserve">RoleBinding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platform-config</w:t>
            </w:r>
            <w:r>
              <w:t xml:space="preserve"> </w:t>
            </w:r>
            <w:r>
              <w:t xml:space="preserve">chart (no</w:t>
            </w:r>
            <w:r>
              <w:t xml:space="preserve"> </w:t>
            </w:r>
            <w:r>
              <w:rPr>
                <w:rStyle w:val="VerbatimChar"/>
              </w:rPr>
              <w:t xml:space="preserve">ClusterRole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failover identity can start AKS but not stop, delete or change it</w:t>
            </w:r>
          </w:p>
        </w:tc>
        <w:tc>
          <w:tcPr/>
          <w:p>
            <w:pPr>
              <w:pStyle w:val="Compact"/>
            </w:pPr>
            <w:r>
              <w:t xml:space="preserve">custom role</w:t>
            </w:r>
            <w:r>
              <w:t xml:space="preserve"> </w:t>
            </w:r>
            <w:r>
              <w:t xml:space="preserve">“MERN failover - start AKS”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managedClusters/read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start/action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Jenkins/Grafana are not reachable without Cloudflare Access</w:t>
            </w:r>
          </w:p>
        </w:tc>
        <w:tc>
          <w:tcPr/>
          <w:p>
            <w:pPr>
              <w:pStyle w:val="Compact"/>
            </w:pPr>
            <w:r>
              <w:t xml:space="preserve">an unauthenticated request receives the Access login page, not the application</w:t>
            </w:r>
          </w:p>
        </w:tc>
      </w:tr>
    </w:tbl>
    <w:bookmarkEnd w:id="75"/>
    <w:bookmarkEnd w:id="76"/>
    <w:bookmarkStart w:id="89" w:name="setup-guide-run-it-yourself"/>
    <w:p>
      <w:pPr>
        <w:pStyle w:val="Heading1"/>
      </w:pPr>
      <w:r>
        <w:t xml:space="preserve">04 — Setup guide: run it yourself</w:t>
      </w:r>
    </w:p>
    <w:p>
      <w:pPr>
        <w:pStyle w:val="FirstParagraph"/>
      </w:pPr>
      <w:r>
        <w:t xml:space="preserve">There are two ways to run this project: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What you get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Local</w:t>
            </w:r>
          </w:p>
        </w:tc>
        <w:tc>
          <w:tcPr/>
          <w:p>
            <w:pPr>
              <w:pStyle w:val="Compact"/>
            </w:pPr>
            <w:r>
              <w:t xml:space="preserve">the whole shop (6 services + MongoDB) on your laptop</w:t>
            </w:r>
          </w:p>
        </w:tc>
        <w:tc>
          <w:tcPr/>
          <w:p>
            <w:pPr>
              <w:pStyle w:val="Compac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Full platform</w:t>
            </w:r>
          </w:p>
        </w:tc>
        <w:tc>
          <w:tcPr/>
          <w:p>
            <w:pPr>
              <w:pStyle w:val="Compact"/>
            </w:pPr>
            <w:r>
              <w:t xml:space="preserve">the multi-cloud platform in</w:t>
            </w:r>
            <w:r>
              <w:t xml:space="preserve"> </w:t>
            </w:r>
            <w:r>
              <w:rPr>
                <w:b/>
                <w:bCs/>
              </w:rPr>
              <w:t xml:space="preserve">your own</w:t>
            </w:r>
            <w:r>
              <w:t xml:space="preserve"> </w:t>
            </w:r>
            <w:r>
              <w:t xml:space="preserve">AWS, Azure and GCP accounts</w:t>
            </w:r>
          </w:p>
        </w:tc>
        <w:tc>
          <w:tcPr/>
          <w:p>
            <w:pPr>
              <w:pStyle w:val="Compact"/>
            </w:pPr>
            <w:r>
              <w:t xml:space="preserve">3 cloud accounts, a domain on Cloudflare, Atlas, Slack, a GitHub org</w:t>
            </w:r>
          </w:p>
        </w:tc>
        <w:tc>
          <w:tcPr/>
          <w:p>
            <w:pPr>
              <w:pStyle w:val="Compact"/>
            </w:pPr>
            <w:r>
              <w:t xml:space="preserve">1 day the first time, then ~30 min per session</w:t>
            </w:r>
          </w:p>
        </w:tc>
        <w:tc>
          <w:tcPr/>
          <w:p>
            <w:pPr>
              <w:pStyle w:val="Compact"/>
            </w:pPr>
            <w:r>
              <w:t xml:space="preserve">≈ US $1 per working hour while all clusters run</w:t>
            </w:r>
          </w:p>
        </w:tc>
      </w:tr>
    </w:tbl>
    <w:p>
      <w:pPr>
        <w:pStyle w:val="BodyText"/>
      </w:pPr>
      <w:r>
        <w:t xml:space="preserve">Commands are marked</w:t>
      </w:r>
      <w:r>
        <w:t xml:space="preserve"> </w:t>
      </w:r>
      <w:r>
        <w:rPr>
          <w:b/>
          <w:bCs/>
        </w:rPr>
        <w:t xml:space="preserve">PowerShell</w:t>
      </w:r>
      <w:r>
        <w:t xml:space="preserve"> </w:t>
      </w:r>
      <w:r>
        <w:t xml:space="preserve">(Windows) or</w:t>
      </w:r>
      <w:r>
        <w:t xml:space="preserve"> </w:t>
      </w:r>
      <w:r>
        <w:rPr>
          <w:b/>
          <w:bCs/>
        </w:rPr>
        <w:t xml:space="preserve">Ubuntu</w:t>
      </w:r>
      <w:r>
        <w:t xml:space="preserve"> </w:t>
      </w:r>
      <w:r>
        <w:t xml:space="preserve">(WSL). Never mix them: a prompt starting with</w:t>
      </w:r>
      <w:r>
        <w:t xml:space="preserve"> </w:t>
      </w:r>
      <w:r>
        <w:rPr>
          <w:rStyle w:val="VerbatimChar"/>
        </w:rPr>
        <w:t xml:space="preserve">PS C:\</w:t>
      </w:r>
      <w:r>
        <w:t xml:space="preserve"> </w:t>
      </w:r>
      <w:r>
        <w:t xml:space="preserve">is PowerShell, a prompt like</w:t>
      </w:r>
      <w:r>
        <w:t xml:space="preserve"> </w:t>
      </w:r>
      <w:r>
        <w:rPr>
          <w:rStyle w:val="VerbatimChar"/>
        </w:rPr>
        <w:t xml:space="preserve">user@host:/mnt/c/...$</w:t>
      </w:r>
      <w:r>
        <w:t xml:space="preserve"> </w:t>
      </w:r>
      <w:r>
        <w:t xml:space="preserve">is Ubuntu.</w:t>
      </w:r>
    </w:p>
    <w:p>
      <w:r>
        <w:pict>
          <v:rect style="width:0;height:1.5pt" o:hralign="center" o:hrstd="t" o:hr="t"/>
        </w:pict>
      </w:r>
    </w:p>
    <w:bookmarkStart w:id="77" w:name="option-a-the-shop-on-your-laptop"/>
    <w:p>
      <w:pPr>
        <w:pStyle w:val="Heading2"/>
      </w:pPr>
      <w:r>
        <w:t xml:space="preserve">Option A — the shop on your laptop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Git, Docker Desktop (4 GB RAM free), JDK 21 (only to build the Java service).</w:t>
      </w:r>
    </w:p>
    <w:p>
      <w:pPr>
        <w:pStyle w:val="SourceCode"/>
      </w:pPr>
      <w:r>
        <w:rPr>
          <w:rStyle w:val="CommentTok"/>
        </w:rPr>
        <w:t xml:space="preserve"># PowerShell — clone the services and the deployment repo side by side</w:t>
      </w:r>
      <w:r>
        <w:br/>
      </w:r>
      <w:r>
        <w:rPr>
          <w:rStyle w:val="NormalTok"/>
        </w:rPr>
        <w:t xml:space="preserve">mkdir mern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mern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"api-gateway-service"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"identity-service"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"catalog-service"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"commerce-service"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"notification-service"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"client-service"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"seed-db-service"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"platform-deployments"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ppmcad16a-cloud-platform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platform-deployments\local</w:t>
      </w:r>
      <w:r>
        <w:br/>
      </w:r>
      <w:r>
        <w:rPr>
          <w:rStyle w:val="Funct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br/>
      </w:r>
      <w:r>
        <w:rPr>
          <w:rStyle w:val="CommentTok"/>
        </w:rPr>
        <w:t xml:space="preserve"># edit .env: JWT_SECRET (at least 32 random characters), SEED_ADMIN_EMAIL, SEED_ADMIN_PASSWORD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secrets; print(secrets.token_urlsafe(48))"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 good JWT_SECRET</w:t>
      </w:r>
      <w:r>
        <w:br/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\identity-service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\mvnw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package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DskipTests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\platform-deployments\local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                   </w:t>
      </w:r>
      <w:r>
        <w:rPr>
          <w:rStyle w:val="CommentTok"/>
        </w:rPr>
        <w:t xml:space="preserve"># first build takes several minutes</w:t>
      </w:r>
      <w:r>
        <w:br/>
      </w:r>
      <w:r>
        <w:rPr>
          <w:rStyle w:val="NormalTok"/>
        </w:rPr>
        <w:t xml:space="preserve">docker compose </w:t>
      </w:r>
      <w:r>
        <w:rPr>
          <w:rStyle w:val="FunctionTok"/>
        </w:rPr>
        <w:t xml:space="preserve">ps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wait until every service is "healthy"</w:t>
      </w:r>
      <w:r>
        <w:br/>
      </w: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profile seed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rm seed     </w:t>
      </w:r>
      <w:r>
        <w:rPr>
          <w:rStyle w:val="CommentTok"/>
        </w:rPr>
        <w:t xml:space="preserve"># once: admin user + 100 sample products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http://localhost:8080</w:t>
      </w:r>
      <w:r>
        <w:t xml:space="preserve">. Check the backend with</w:t>
      </w:r>
      <w:r>
        <w:t xml:space="preserve"> </w:t>
      </w:r>
      <w:r>
        <w:rPr>
          <w:rStyle w:val="VerbatimChar"/>
        </w:rPr>
        <w:t xml:space="preserve">curl http://localhost:3000/api/health</w:t>
      </w:r>
      <w:r>
        <w:t xml:space="preserve"> </w:t>
      </w:r>
      <w:r>
        <w:t xml:space="preserve">— every service should say</w:t>
      </w:r>
      <w:r>
        <w:t xml:space="preserve"> </w:t>
      </w:r>
      <w:r>
        <w:rPr>
          <w:rStyle w:val="VerbatimChar"/>
        </w:rPr>
        <w:t xml:space="preserve">"up"</w:t>
      </w:r>
      <w:r>
        <w:t xml:space="preserve">. Stop with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(add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to delete the local database). Details:</w:t>
      </w:r>
      <w:r>
        <w:t xml:space="preserve"> </w:t>
      </w:r>
      <w:r>
        <w:rPr>
          <w:rStyle w:val="VerbatimChar"/>
        </w:rPr>
        <w:t xml:space="preserve">platform-deployments/local/README.md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7"/>
    <w:bookmarkStart w:id="88" w:name="X6d2f2440a8c5338d4712502bc423fb86d6b7b82"/>
    <w:p>
      <w:pPr>
        <w:pStyle w:val="Heading2"/>
      </w:pPr>
      <w:r>
        <w:t xml:space="preserve">Option B — the full multi-cloud platform in your accounts</w:t>
      </w:r>
    </w:p>
    <w:bookmarkStart w:id="78" w:name="b1.-accounts-and-services-you-need"/>
    <w:p>
      <w:pPr>
        <w:pStyle w:val="Heading3"/>
      </w:pPr>
      <w:r>
        <w:t xml:space="preserve">B1. Accounts and services you need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exactly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an account on the paid plan (credits are fine), an SSO/admin user</w:t>
            </w:r>
          </w:p>
        </w:tc>
        <w:tc>
          <w:tcPr/>
          <w:p>
            <w:pPr>
              <w:pStyle w:val="Compact"/>
            </w:pPr>
            <w:r>
              <w:t xml:space="preserve">the AWS free plan blocks 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a subscription with ≥ 4 vCPU quota in your region</w:t>
            </w:r>
          </w:p>
        </w:tc>
        <w:tc>
          <w:tcPr/>
          <w:p>
            <w:pPr>
              <w:pStyle w:val="Compact"/>
            </w:pPr>
            <w:r>
              <w:t xml:space="preserve">free trials allow 4 vCPU per region — the design fits that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GCP</w:t>
            </w:r>
          </w:p>
        </w:tc>
        <w:tc>
          <w:tcPr/>
          <w:p>
            <w:pPr>
              <w:pStyle w:val="Compact"/>
            </w:pPr>
            <w:r>
              <w:t xml:space="preserve">a project with billing linked</w:t>
            </w:r>
          </w:p>
        </w:tc>
        <w:tc>
          <w:tcPr/>
          <w:p>
            <w:pPr>
              <w:pStyle w:val="Compact"/>
            </w:pPr>
            <w:r>
              <w:t xml:space="preserve">trial accounts cap at 8 vCPU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on Cloudflare</w:t>
            </w:r>
          </w:p>
        </w:tc>
        <w:tc>
          <w:tcPr/>
          <w:p>
            <w:pPr>
              <w:pStyle w:val="Compact"/>
            </w:pPr>
            <w:r>
              <w:t xml:space="preserve">a zone you own + the</w:t>
            </w:r>
            <w:r>
              <w:t xml:space="preserve"> </w:t>
            </w:r>
            <w:r>
              <w:rPr>
                <w:b/>
                <w:bCs/>
              </w:rPr>
              <w:t xml:space="preserve">Load Balancing</w:t>
            </w:r>
            <w:r>
              <w:t xml:space="preserve"> </w:t>
            </w: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needed for the global front door and 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API token</w:t>
            </w:r>
          </w:p>
        </w:tc>
        <w:tc>
          <w:tcPr/>
          <w:p>
            <w:pPr>
              <w:pStyle w:val="Compact"/>
            </w:pPr>
            <w:r>
              <w:t xml:space="preserve">zone DNS/SSL/Load Balancing edit + account Access, Workers, Notifications edit</w:t>
            </w:r>
          </w:p>
        </w:tc>
        <w:tc>
          <w:tcPr/>
          <w:p>
            <w:pPr>
              <w:pStyle w:val="Compact"/>
            </w:pPr>
            <w:r>
              <w:t xml:space="preserve">typed in at session start, never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MongoDB Atlas</w:t>
            </w:r>
          </w:p>
        </w:tc>
        <w:tc>
          <w:tcPr/>
          <w:p>
            <w:pPr>
              <w:pStyle w:val="Compact"/>
            </w:pPr>
            <w:r>
              <w:t xml:space="preserve">an M0 (free) cluster, an</w:t>
            </w:r>
            <w:r>
              <w:t xml:space="preserve"> </w:t>
            </w:r>
            <w:r>
              <w:rPr>
                <w:b/>
                <w:bCs/>
              </w:rPr>
              <w:t xml:space="preserve">organisation API key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i/>
                <w:iCs/>
              </w:rPr>
              <w:t xml:space="preserve">Project Owner</w:t>
            </w:r>
            <w:r>
              <w:t xml:space="preserve"> </w:t>
            </w:r>
            <w:r>
              <w:t xml:space="preserve">on that project, your IP on the key’s access list</w:t>
            </w:r>
          </w:p>
        </w:tc>
        <w:tc>
          <w:tcPr/>
          <w:p>
            <w:pPr>
              <w:pStyle w:val="Compact"/>
            </w:pPr>
            <w:r>
              <w:t xml:space="preserve">typed in at session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a channel + an</w:t>
            </w:r>
            <w:r>
              <w:t xml:space="preserve"> </w:t>
            </w:r>
            <w:r>
              <w:rPr>
                <w:i/>
                <w:iCs/>
              </w:rPr>
              <w:t xml:space="preserve">incoming webhook</w:t>
            </w:r>
            <w:r>
              <w:t xml:space="preserve"> </w:t>
            </w: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stored once in GCP Secret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an organisation where you are Owner</w:t>
            </w:r>
          </w:p>
        </w:tc>
        <w:tc>
          <w:tcPr/>
          <w:p>
            <w:pPr>
              <w:pStyle w:val="Compact"/>
            </w:pPr>
            <w:r>
              <w:t xml:space="preserve">branch protection + OIDC trusts are per repo</w:t>
            </w:r>
          </w:p>
        </w:tc>
      </w:tr>
    </w:tbl>
    <w:bookmarkEnd w:id="78"/>
    <w:bookmarkStart w:id="79" w:name="b2.-your-copy-of-the-repositories"/>
    <w:p>
      <w:pPr>
        <w:pStyle w:val="Heading3"/>
      </w:pPr>
      <w:r>
        <w:t xml:space="preserve">B2. Your copy of the repositories</w:t>
      </w:r>
    </w:p>
    <w:p>
      <w:pPr>
        <w:pStyle w:val="FirstParagraph"/>
      </w:pPr>
      <w:r>
        <w:t xml:space="preserve">Create your organisation, then copy every repository into it (history included):</w:t>
      </w:r>
    </w:p>
    <w:p>
      <w:pPr>
        <w:pStyle w:val="SourceCode"/>
      </w:pPr>
      <w:r>
        <w:rPr>
          <w:rStyle w:val="CommentTok"/>
        </w:rPr>
        <w:t xml:space="preserve"># PowerShell — needs the GitHub CLI (gh auth login first)</w:t>
      </w:r>
      <w:r>
        <w:br/>
      </w:r>
      <w:r>
        <w:rPr>
          <w:rStyle w:val="VariableTok"/>
        </w:rPr>
        <w:t xml:space="preserve">$org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"&lt;your-org&gt;"</w:t>
      </w:r>
      <w:r>
        <w:br/>
      </w:r>
      <w:r>
        <w:rPr>
          <w:rStyle w:val="VariableTok"/>
        </w:rPr>
        <w:t xml:space="preserve">$repos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"core-cloud-platform"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"api-gateway-service"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"identity-service"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"catalog-service"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"commerce-service"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"notification-service"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"client-service"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"seed-db-service"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"gcp-platform"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"azure-platform"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"aws-platform"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"global-platform"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"platform-deployments"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"observability-platform"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"platform-automation"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git clone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mirror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ppmcad16a-cloud-platform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</w:t>
      </w:r>
      <w:r>
        <w:rPr>
          <w:rStyle w:val="StringTok"/>
        </w:rPr>
        <w:t xml:space="preserve">.git"</w:t>
      </w:r>
      <w:r>
        <w:br/>
      </w:r>
      <w:r>
        <w:rPr>
          <w:rStyle w:val="NormalTok"/>
        </w:rPr>
        <w:t xml:space="preserve">  gh repo create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$org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public</w:t>
      </w:r>
      <w:r>
        <w:br/>
      </w:r>
      <w:r>
        <w:rPr>
          <w:rStyle w:val="NormalTok"/>
        </w:rPr>
        <w:t xml:space="preserve">  git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</w:t>
      </w:r>
      <w:r>
        <w:rPr>
          <w:rStyle w:val="StringTok"/>
        </w:rPr>
        <w:t xml:space="preserve">.git"</w:t>
      </w:r>
      <w:r>
        <w:rPr>
          <w:rStyle w:val="NormalTok"/>
        </w:rPr>
        <w:t xml:space="preserve"> push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mirror </w:t>
      </w:r>
      <w:r>
        <w:rPr>
          <w:rStyle w:val="StringTok"/>
        </w:rPr>
        <w:t xml:space="preserve">"https://github.com/</w:t>
      </w:r>
      <w:r>
        <w:rPr>
          <w:rStyle w:val="VariableTok"/>
        </w:rPr>
        <w:t xml:space="preserve">$org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$r</w:t>
      </w:r>
      <w:r>
        <w:rPr>
          <w:rStyle w:val="StringTok"/>
        </w:rPr>
        <w:t xml:space="preserve">.git"</w:t>
      </w:r>
      <w:r>
        <w:br/>
      </w:r>
      <w:r>
        <w:rPr>
          <w:rStyle w:val="NormalTok"/>
        </w:rPr>
        <w:t xml:space="preserve">  git clone </w:t>
      </w:r>
      <w:r>
        <w:rPr>
          <w:rStyle w:val="StringTok"/>
        </w:rPr>
        <w:t xml:space="preserve">"https://github.com/</w:t>
      </w:r>
      <w:r>
        <w:rPr>
          <w:rStyle w:val="VariableTok"/>
        </w:rPr>
        <w:t xml:space="preserve">$org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$r</w:t>
      </w:r>
      <w:r>
        <w:rPr>
          <w:rStyle w:val="StringTok"/>
        </w:rPr>
        <w:t xml:space="preserve">.git"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Then replace the project-specific values. Find every place with one search in the folder that holds all repos: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Exclude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hcl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StringTok"/>
        </w:rPr>
        <w:t xml:space="preserve">"722867460821|9c0602c2|0fd463ca|project-899ced78|692591977615|rishavmukhopadhyay|ppmcad16a|0botwx|011ab039|9b10c019|6a00a473|fnonccf|308835253|rishav1994sonai"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 in this project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Replace with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722867460821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ap-south-1</w:t>
            </w:r>
          </w:p>
        </w:tc>
        <w:tc>
          <w:tcPr/>
          <w:p>
            <w:pPr>
              <w:pStyle w:val="Compact"/>
            </w:pPr>
            <w:r>
              <w:t xml:space="preserve">AWS account id, region</w:t>
            </w:r>
          </w:p>
        </w:tc>
        <w:tc>
          <w:tcPr/>
          <w:p>
            <w:pPr>
              <w:pStyle w:val="Compact"/>
            </w:pPr>
            <w:r>
              <w:t xml:space="preserve">yours (</w:t>
            </w:r>
            <w:r>
              <w:rPr>
                <w:rStyle w:val="VerbatimChar"/>
              </w:rPr>
              <w:t xml:space="preserve">aws sts get-caller-identity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9c0602c2-…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0fd463ca-…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centralindia</w:t>
            </w:r>
          </w:p>
        </w:tc>
        <w:tc>
          <w:tcPr/>
          <w:p>
            <w:pPr>
              <w:pStyle w:val="Compact"/>
            </w:pPr>
            <w:r>
              <w:t xml:space="preserve">Azure subscription id, tenant id, region</w:t>
            </w:r>
          </w:p>
        </w:tc>
        <w:tc>
          <w:tcPr/>
          <w:p>
            <w:pPr>
              <w:pStyle w:val="Compact"/>
            </w:pPr>
            <w:r>
              <w:t xml:space="preserve">yours (</w:t>
            </w:r>
            <w:r>
              <w:rPr>
                <w:rStyle w:val="VerbatimChar"/>
              </w:rPr>
              <w:t xml:space="preserve">az account show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project-899ced78-a554-40c2-96c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692591977615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asia-south1</w:t>
            </w:r>
          </w:p>
        </w:tc>
        <w:tc>
          <w:tcPr/>
          <w:p>
            <w:pPr>
              <w:pStyle w:val="Compact"/>
            </w:pPr>
            <w:r>
              <w:t xml:space="preserve">GCP project id, project</w:t>
            </w:r>
            <w:r>
              <w:t xml:space="preserve"> </w:t>
            </w:r>
            <w:r>
              <w:rPr>
                <w:b/>
                <w:bCs/>
              </w:rPr>
              <w:t xml:space="preserve">number</w:t>
            </w:r>
            <w:r>
              <w:t xml:space="preserve">, region</w:t>
            </w:r>
          </w:p>
        </w:tc>
        <w:tc>
          <w:tcPr/>
          <w:p>
            <w:pPr>
              <w:pStyle w:val="Compact"/>
            </w:pPr>
            <w:r>
              <w:t xml:space="preserve">yours (</w:t>
            </w:r>
            <w:r>
              <w:rPr>
                <w:rStyle w:val="VerbatimChar"/>
              </w:rPr>
              <w:t xml:space="preserve">gcloud projects describe &lt;id&gt;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ppmcad16a-cloud-platform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308835253</w:t>
            </w:r>
          </w:p>
        </w:tc>
        <w:tc>
          <w:tcPr/>
          <w:p>
            <w:pPr>
              <w:pStyle w:val="Compact"/>
            </w:pPr>
            <w:r>
              <w:t xml:space="preserve">GitHub org name and org</w:t>
            </w:r>
            <w:r>
              <w:t xml:space="preserve"> </w:t>
            </w: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yours (</w:t>
            </w:r>
            <w:r>
              <w:rPr>
                <w:rStyle w:val="VerbatimChar"/>
              </w:rPr>
              <w:t xml:space="preserve">gh api orgs/&lt;org&gt; --jq .id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ids in</w:t>
            </w:r>
            <w:r>
              <w:t xml:space="preserve"> </w:t>
            </w:r>
            <w:r>
              <w:rPr>
                <w:rStyle w:val="VerbatimChar"/>
              </w:rPr>
              <w:t xml:space="preserve">*/environments/prod/foundation/ci-push.tf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failover-identity.tf</w:t>
            </w:r>
          </w:p>
        </w:tc>
        <w:tc>
          <w:tcPr/>
          <w:p>
            <w:pPr>
              <w:pStyle w:val="Compact"/>
            </w:pPr>
            <w:r>
              <w:t xml:space="preserve">GitHub numeric repo ids used in OIDC trust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api repos/&lt;org&gt;/&lt;repo&gt; --jq .id</w:t>
            </w:r>
            <w:r>
              <w:t xml:space="preserve"> </w:t>
            </w:r>
            <w:r>
              <w:t xml:space="preserve">for each 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rishavmukhopadhyay.store</w:t>
            </w:r>
          </w:p>
        </w:tc>
        <w:tc>
          <w:tcPr/>
          <w:p>
            <w:pPr>
              <w:pStyle w:val="Compac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</w:pPr>
            <w:r>
              <w:t xml:space="preserve">your Cloudflare 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011ab039…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9b10c019…</w:t>
            </w:r>
          </w:p>
        </w:tc>
        <w:tc>
          <w:tcPr/>
          <w:p>
            <w:pPr>
              <w:pStyle w:val="Compact"/>
            </w:pPr>
            <w:r>
              <w:t xml:space="preserve">Cloudflare zone id, account id</w:t>
            </w:r>
          </w:p>
        </w:tc>
        <w:tc>
          <w:tcPr/>
          <w:p>
            <w:pPr>
              <w:pStyle w:val="Compact"/>
            </w:pPr>
            <w:r>
              <w:t xml:space="preserve">Cloudflare dashboard → zone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6a00a473…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capstoneproject.fnonccf.mongodb.net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CapstoneProject</w:t>
            </w:r>
          </w:p>
        </w:tc>
        <w:tc>
          <w:tcPr/>
          <w:p>
            <w:pPr>
              <w:pStyle w:val="Compact"/>
            </w:pPr>
            <w:r>
              <w:t xml:space="preserve">Atlas project id, SRV host, cluster name</w:t>
            </w:r>
          </w:p>
        </w:tc>
        <w:tc>
          <w:tcPr/>
          <w:p>
            <w:pPr>
              <w:pStyle w:val="Compact"/>
            </w:pPr>
            <w:r>
              <w:t xml:space="preserve">Atlas → Project settings / Connect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0botwx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o398md</w:t>
            </w:r>
          </w:p>
        </w:tc>
        <w:tc>
          <w:tcPr/>
          <w:p>
            <w:pPr>
              <w:pStyle w:val="Compact"/>
            </w:pPr>
            <w:r>
              <w:t xml:space="preserve">random suffixes of Azure names</w:t>
            </w:r>
          </w:p>
        </w:tc>
        <w:tc>
          <w:tcPr/>
          <w:p>
            <w:pPr>
              <w:pStyle w:val="Compact"/>
            </w:pPr>
            <w:r>
              <w:t xml:space="preserve">generated by Terraform — update the references after your foundation apply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rishav1994sonai@gmail.com</w:t>
            </w:r>
          </w:p>
        </w:tc>
        <w:tc>
          <w:tcPr/>
          <w:p>
            <w:pPr>
              <w:pStyle w:val="Compact"/>
            </w:pPr>
            <w:r>
              <w:t xml:space="preserve">budget alert e-mail</w:t>
            </w:r>
          </w:p>
        </w:tc>
        <w:tc>
          <w:tcPr/>
          <w:p>
            <w:pPr>
              <w:pStyle w:val="Compact"/>
            </w:pPr>
            <w:r>
              <w:t xml:space="preserve">yours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AGE_RECIPIENT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platform-deployments/pipelines/backup.Jenkinsfile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  <w:r>
              <w:t xml:space="preserve"> </w:t>
            </w:r>
            <w:r>
              <w:rPr>
                <w:b/>
                <w:bCs/>
              </w:rPr>
              <w:t xml:space="preserve">public</w:t>
            </w:r>
            <w:r>
              <w:t xml:space="preserve"> </w:t>
            </w: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yours (step B6)</w:t>
            </w:r>
          </w:p>
        </w:tc>
      </w:tr>
    </w:tbl>
    <w:bookmarkEnd w:id="79"/>
    <w:bookmarkStart w:id="80" w:name="Xb600e57056be670f885103ab0ad13c7adb0b656"/>
    <w:p>
      <w:pPr>
        <w:pStyle w:val="Heading3"/>
      </w:pPr>
      <w:r>
        <w:t xml:space="preserve">B3. Workstation (Windows 11 + WSL Ubuntu 24.04)</w:t>
      </w:r>
    </w:p>
    <w:p>
      <w:pPr>
        <w:pStyle w:val="SourceCode"/>
      </w:pPr>
      <w:r>
        <w:rPr>
          <w:rStyle w:val="CommentTok"/>
        </w:rPr>
        <w:t xml:space="preserve"># PowerShell (admin), once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Ubuntu-24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04</w:t>
      </w:r>
      <w:r>
        <w:br/>
      </w:r>
      <w:r>
        <w:rPr>
          <w:rStyle w:val="DataTypeTok"/>
        </w:rPr>
        <w:t xml:space="preserve">winget</w:t>
      </w:r>
      <w:r>
        <w:rPr>
          <w:rStyle w:val="NormalTok"/>
        </w:rPr>
        <w:t xml:space="preserve"> install Git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Docker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DockerDesktop</w:t>
      </w:r>
    </w:p>
    <w:p>
      <w:pPr>
        <w:pStyle w:val="SourceCode"/>
      </w:pPr>
      <w:r>
        <w:rPr>
          <w:rStyle w:val="CommentTok"/>
        </w:rPr>
        <w:t xml:space="preserve"># Ubuntu — Ansible in its own Python environment, then every pinned tool with one playbook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python3-venv wslu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~/.venvs/ansible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~/.venvs/ansible/bin/activate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"ansible-core==2.21.5"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"kubernetes==37.0.1"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"python-debian==1.1.1"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/mnt/c/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path-to-your-repos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/platform-automation</w:t>
      </w:r>
      <w:r>
        <w:br/>
      </w:r>
      <w:r>
        <w:rPr>
          <w:rStyle w:val="ExtensionTok"/>
        </w:rPr>
        <w:t xml:space="preserve">ansible-galaxy</w:t>
      </w:r>
      <w:r>
        <w:rPr>
          <w:rStyle w:val="NormalTok"/>
        </w:rPr>
        <w:t xml:space="preserve"> collection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requirements.yml</w:t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playbooks/toolchain.yml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terraform, kubectl, helm, kubelogin, aws, az, gcloud (checksum-verified)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platform-automation/inventory/group_vars/all.yml</w:t>
      </w:r>
      <w:r>
        <w:t xml:space="preserve">:</w:t>
      </w:r>
      <w:r>
        <w:t xml:space="preserve"> </w:t>
      </w:r>
      <w:r>
        <w:rPr>
          <w:rStyle w:val="VerbatimChar"/>
        </w:rPr>
        <w:t xml:space="preserve">repos_root</w:t>
      </w:r>
      <w:r>
        <w:t xml:space="preserve"> </w:t>
      </w:r>
      <w:r>
        <w:t xml:space="preserve">(your repos folder as seen from WSL),</w:t>
      </w:r>
      <w:r>
        <w:t xml:space="preserve"> </w:t>
      </w:r>
      <w:r>
        <w:rPr>
          <w:rStyle w:val="VerbatimChar"/>
        </w:rPr>
        <w:t xml:space="preserve">image_tags_file</w:t>
      </w:r>
      <w:r>
        <w:t xml:space="preserve">, the account ids,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acr_name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Network tip:</w:t>
      </w:r>
      <w:r>
        <w:t xml:space="preserve"> </w:t>
      </w:r>
      <w:r>
        <w:t xml:space="preserve">if Helm chart downloads time out after exactly 30 s, one of GitHub’s download addresses may be unreachable from your ISP — test and pin a working one as described in Troubleshooting.</w:t>
      </w:r>
    </w:p>
    <w:bookmarkEnd w:id="80"/>
    <w:bookmarkStart w:id="81" w:name="b4.-log-in-ubuntu"/>
    <w:p>
      <w:pPr>
        <w:pStyle w:val="Heading3"/>
      </w:pPr>
      <w:r>
        <w:t xml:space="preserve">B4. Log in (Ubuntu)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auth login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application-default login</w:t>
      </w:r>
      <w:r>
        <w:br/>
      </w:r>
      <w:r>
        <w:rPr>
          <w:rStyle w:val="VariableTok"/>
        </w:rPr>
        <w:t xml:space="preserve">BROWSER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wslview 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tenant-id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account set </w:t>
      </w:r>
      <w:r>
        <w:rPr>
          <w:rStyle w:val="AttributeTok"/>
        </w:rPr>
        <w:t xml:space="preserve">--subscription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subscription-id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configure sso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HeroviredProfile          </w:t>
      </w:r>
      <w:r>
        <w:rPr>
          <w:rStyle w:val="CommentTok"/>
        </w:rPr>
        <w:t xml:space="preserve"># first time; later: aws sso login --profile HeroviredProfile</w:t>
      </w:r>
    </w:p>
    <w:bookmarkEnd w:id="81"/>
    <w:bookmarkStart w:id="82" w:name="b5.-bootstrap-each-cloud-once"/>
    <w:p>
      <w:pPr>
        <w:pStyle w:val="Heading3"/>
      </w:pPr>
      <w:r>
        <w:t xml:space="preserve">B5. Bootstrap each cloud (once)</w:t>
      </w:r>
    </w:p>
    <w:p>
      <w:pPr>
        <w:pStyle w:val="FirstParagraph"/>
      </w:pPr>
      <w:r>
        <w:t xml:space="preserve">The bootstrap stack creates the bucket that will hold its own state, so it is applied with local state first and then moved:</w:t>
      </w:r>
    </w:p>
    <w:p>
      <w:pPr>
        <w:pStyle w:val="SourceCode"/>
      </w:pPr>
      <w:r>
        <w:rPr>
          <w:rStyle w:val="CommentTok"/>
        </w:rPr>
        <w:t xml:space="preserve"># Ubuntu — repeat for gcp-platform, azure-platform, aws-platform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/gcp-platform/bootstrap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backend.tf backend.tf.off          </w:t>
      </w:r>
      <w:r>
        <w:rPr>
          <w:rStyle w:val="CommentTok"/>
        </w:rPr>
        <w:t xml:space="preserve"># 1. no remote state yet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    </w:t>
      </w:r>
      <w:r>
        <w:rPr>
          <w:rStyle w:val="CommentTok"/>
        </w:rPr>
        <w:t xml:space="preserve">#    creates state bucket, GitHub OIDC trust, plan/apply identities, budget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backend.tf.off backend.tf          </w:t>
      </w:r>
      <w:r>
        <w:rPr>
          <w:rStyle w:val="CommentTok"/>
        </w:rPr>
        <w:t xml:space="preserve"># 2. now move the state into the new bucket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-migrate-state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   answer "yes"</w:t>
      </w:r>
    </w:p>
    <w:bookmarkEnd w:id="82"/>
    <w:bookmarkStart w:id="83" w:name="X6fc1987823123a49a481189cabc0c5dfcd26eef"/>
    <w:p>
      <w:pPr>
        <w:pStyle w:val="Heading3"/>
      </w:pPr>
      <w:r>
        <w:t xml:space="preserve">B6. One-time secrets (stored by hand, never in git)</w:t>
      </w:r>
    </w:p>
    <w:p>
      <w:pPr>
        <w:pStyle w:val="SourceCode"/>
      </w:pPr>
      <w:r>
        <w:rPr>
          <w:rStyle w:val="CommentTok"/>
        </w:rPr>
        <w:t xml:space="preserve"># Ubuntu</w:t>
      </w:r>
      <w:r>
        <w:br/>
      </w:r>
      <w:r>
        <w:rPr>
          <w:rStyle w:val="CommentTok"/>
        </w:rPr>
        <w:t xml:space="preserve"># 1. Slack webhook -&gt; GCP Secret Manager (global-platform copies it to the other two vaults)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'https://hooks.slack.com/services/…'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secrets create mern-slack-webhook-url </w:t>
      </w:r>
      <w:r>
        <w:rPr>
          <w:rStyle w:val="AttributeTok"/>
        </w:rPr>
        <w:t xml:space="preserve">--data-file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 2. Backup encryption key pair. The PRIVATE key goes only into the vault (and your password manager);</w:t>
      </w:r>
      <w:r>
        <w:br/>
      </w:r>
      <w:r>
        <w:rPr>
          <w:rStyle w:val="CommentTok"/>
        </w:rPr>
        <w:t xml:space="preserve">#    the PUBLIC key (age1…) goes into AGE_RECIPIENT in backup.Jenkinsfile.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age</w:t>
      </w:r>
      <w:r>
        <w:br/>
      </w:r>
      <w:r>
        <w:rPr>
          <w:rStyle w:val="ExtensionTok"/>
        </w:rPr>
        <w:t xml:space="preserve">age-keygen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/tmp/age.key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 key'</w:t>
      </w:r>
      <w:r>
        <w:rPr>
          <w:rStyle w:val="NormalTok"/>
        </w:rPr>
        <w:t xml:space="preserve"> /tmp/age.key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secrets create mern-backup-age-key </w:t>
      </w:r>
      <w:r>
        <w:rPr>
          <w:rStyle w:val="AttributeTok"/>
        </w:rPr>
        <w:t xml:space="preserve">--data-file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/tmp/age.key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shred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/tmp/age.key</w:t>
      </w:r>
      <w:r>
        <w:br/>
      </w:r>
      <w:r>
        <w:br/>
      </w:r>
      <w:r>
        <w:rPr>
          <w:rStyle w:val="CommentTok"/>
        </w:rPr>
        <w:t xml:space="preserve"># 3. Failover token: a fine-grained GitHub token with Actions: read &amp; write on platform-automation only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secrets create failover-github-token </w:t>
      </w:r>
      <w:r>
        <w:rPr>
          <w:rStyle w:val="AttributeTok"/>
        </w:rPr>
        <w:t xml:space="preserve">--data-file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</w:p>
    <w:bookmarkEnd w:id="83"/>
    <w:bookmarkStart w:id="84" w:name="b7.-permanent-foundations"/>
    <w:p>
      <w:pPr>
        <w:pStyle w:val="Heading3"/>
      </w:pPr>
      <w:r>
        <w:t xml:space="preserve">B7. Permanent foundations</w:t>
      </w:r>
    </w:p>
    <w:p>
      <w:pPr>
        <w:pStyle w:val="SourceCode"/>
      </w:pPr>
      <w:r>
        <w:rPr>
          <w:rStyle w:val="CommentTok"/>
        </w:rPr>
        <w:t xml:space="preserve"># Ubuntu — repeat for gcp-platform, azure-platform, aws-platform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/gcp-platform/environments/prod/foundation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       </w:t>
      </w:r>
      <w:r>
        <w:rPr>
          <w:rStyle w:val="CommentTok"/>
        </w:rPr>
        <w:t xml:space="preserve"># read 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                        </w:t>
      </w:r>
      <w:r>
        <w:rPr>
          <w:rStyle w:val="CommentTok"/>
        </w:rPr>
        <w:t xml:space="preserve"># registry, vault, backup bucket, CI/DR/failover identities (GCP: also the egress IP)</w:t>
      </w:r>
    </w:p>
    <w:p>
      <w:pPr>
        <w:pStyle w:val="FirstParagraph"/>
      </w:pPr>
      <w:r>
        <w:t xml:space="preserve">Create the git-ignored inputs:</w:t>
      </w:r>
    </w:p>
    <w:p>
      <w:pPr>
        <w:pStyle w:val="SourceCode"/>
      </w:pPr>
      <w:r>
        <w:rPr>
          <w:rStyle w:val="VariableTok"/>
        </w:rPr>
        <w:t xml:space="preserve">MYIP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https://api.ipify.org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/32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gcp azure aws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 addons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"admin_cidr =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$MYIP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-platform/environments/prod/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/terraform.tfvars</w:t>
      </w:r>
      <w:r>
        <w:br/>
      </w:r>
      <w:r>
        <w:rPr>
          <w:rStyle w:val="ControlFlowTok"/>
        </w:rPr>
        <w:t xml:space="preserve">done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/global-platform/terraform.tfvars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admin_emails      = ["you@example.com"]</w:t>
      </w:r>
      <w:r>
        <w:br/>
      </w:r>
      <w:r>
        <w:rPr>
          <w:rStyle w:val="StringTok"/>
        </w:rPr>
        <w:t xml:space="preserve">workers_subdomain = "&lt;your-workers-subdomain&gt;"</w:t>
      </w:r>
      <w:r>
        <w:br/>
      </w:r>
      <w:r>
        <w:rPr>
          <w:rStyle w:val="OperatorTok"/>
        </w:rPr>
        <w:t xml:space="preserve">EOF</w:t>
      </w:r>
    </w:p>
    <w:bookmarkEnd w:id="84"/>
    <w:bookmarkStart w:id="85" w:name="b8.-first-images"/>
    <w:p>
      <w:pPr>
        <w:pStyle w:val="Heading3"/>
      </w:pPr>
      <w:r>
        <w:t xml:space="preserve">B8. First images</w:t>
      </w:r>
    </w:p>
    <w:p>
      <w:pPr>
        <w:pStyle w:val="FirstParagraph"/>
      </w:pPr>
      <w:r>
        <w:t xml:space="preserve">One green run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per service fills all three registries. The copy in B2 already started a run per repo, but it failed at the cloud login because the OIDC trusts did not exist yet — re-run it now:</w:t>
      </w:r>
    </w:p>
    <w:p>
      <w:pPr>
        <w:pStyle w:val="SourceCode"/>
      </w:pPr>
      <w:r>
        <w:rPr>
          <w:rStyle w:val="CommentTok"/>
        </w:rPr>
        <w:t xml:space="preserve"># PowerShell — re-run the latest main-branch run of every service repo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"api-gateway-service"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"identity-service"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"catalog-service"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"commerce-service"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"notification-service"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"client-service"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"seed-db-service"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gh run list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StringTok"/>
        </w:rPr>
        <w:t xml:space="preserve">"&lt;your-org&gt;/</w:t>
      </w:r>
      <w:r>
        <w:rPr>
          <w:rStyle w:val="VariableTok"/>
        </w:rPr>
        <w:t xml:space="preserve">$r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branch main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json databaseId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 </w:t>
      </w:r>
      <w:r>
        <w:rPr>
          <w:rStyle w:val="StringTok"/>
        </w:rPr>
        <w:t xml:space="preserve">".[0].databaseId"</w:t>
      </w:r>
      <w:r>
        <w:br/>
      </w:r>
      <w:r>
        <w:rPr>
          <w:rStyle w:val="NormalTok"/>
        </w:rPr>
        <w:t xml:space="preserve">  gh run rerun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</w:t>
      </w:r>
      <w:r>
        <w:rPr>
          <w:rStyle w:val="StringTok"/>
        </w:rPr>
        <w:t xml:space="preserve">"&lt;your-org&gt;/</w:t>
      </w:r>
      <w:r>
        <w:rPr>
          <w:rStyle w:val="VariableTok"/>
        </w:rPr>
        <w:t xml:space="preserve">$r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Also turn on branch protection for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 every repo (pull request + required checks), as described in Repositories &amp; shared CI.</w:t>
      </w:r>
    </w:p>
    <w:p>
      <w:pPr>
        <w:pStyle w:val="BodyText"/>
      </w:pPr>
      <w:r>
        <w:t xml:space="preserve">Write the tags they produced (</w:t>
      </w:r>
      <w:r>
        <w:rPr>
          <w:rStyle w:val="VerbatimChar"/>
        </w:rPr>
        <w:t xml:space="preserve">main-&lt;sha&gt;</w:t>
      </w:r>
      <w:r>
        <w:t xml:space="preserve">, visible in each run’s summary) into the file named by</w:t>
      </w:r>
      <w:r>
        <w:t xml:space="preserve"> </w:t>
      </w:r>
      <w:r>
        <w:rPr>
          <w:rStyle w:val="VerbatimChar"/>
        </w:rPr>
        <w:t xml:space="preserve">image_tags_file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"identity-service"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"main-xxxxxxx"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"catalog-service"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"main-xxxxxxx"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"commerce-service"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"main-xxxxxxx"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"notification-service"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"main-xxxxxxx"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"api-gateway-service"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"main-xxxxxxx"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"client-service"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"main-xxxxxxx"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"seed-db-service"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"main-xxxxxxx"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85"/>
    <w:bookmarkStart w:id="86" w:name="b9.-first-session"/>
    <w:p>
      <w:pPr>
        <w:pStyle w:val="Heading3"/>
      </w:pPr>
      <w:r>
        <w:t xml:space="preserve">B9. First session</w:t>
      </w:r>
    </w:p>
    <w:p>
      <w:pPr>
        <w:pStyle w:val="SourceCode"/>
      </w:pPr>
      <w:r>
        <w:rPr>
          <w:rStyle w:val="CommentTok"/>
        </w:rPr>
        <w:t xml:space="preserve"># Ubuntu, in platform-automation — type the two provider secrets once (hidden, memory only)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"Cloudflare API token: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CLOUDFLARE_API_TOKEN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CLOUDFLARE_API_TOKEN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"Atlas public key: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MONGODB_ATLAS_PUBLIC_KEY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MONGODB_ATLAS_PUBLIC_KEY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"Atlas private key: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MONGODB_ATLAS_PRIVATE_KEY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MONGODB_ATLAS_PRIVATE_KEY</w:t>
      </w:r>
      <w:r>
        <w:br/>
      </w:r>
      <w:r>
        <w:br/>
      </w:r>
      <w:r>
        <w:rPr>
          <w:rStyle w:val="BuiltInTok"/>
        </w:rPr>
        <w:t xml:space="preserve">time</w:t>
      </w:r>
      <w:r>
        <w:rPr>
          <w:rStyle w:val="NormalTok"/>
        </w:rPr>
        <w:t xml:space="preserve"> ansible-playbook playbooks/up.yml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keep_awake=true       </w:t>
      </w:r>
      <w:r>
        <w:rPr>
          <w:rStyle w:val="CommentTok"/>
        </w:rPr>
        <w:t xml:space="preserve"># 25-40 min</w:t>
      </w:r>
      <w:r>
        <w:br/>
      </w:r>
      <w:r>
        <w:br/>
      </w:r>
      <w:r>
        <w:rPr>
          <w:rStyle w:val="CommentTok"/>
        </w:rPr>
        <w:t xml:space="preserve"># once: admin user + sample catalogue (the database is shared, so run it in one cloud only)</w:t>
      </w:r>
      <w:r>
        <w:br/>
      </w:r>
      <w:r>
        <w:rPr>
          <w:rStyle w:val="VariableTok"/>
        </w:rPr>
        <w:t xml:space="preserve">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main-xxxxxxx     </w:t>
      </w:r>
      <w:r>
        <w:rPr>
          <w:rStyle w:val="CommentTok"/>
        </w:rPr>
        <w:t xml:space="preserve"># the seed-db-service tag from your image-tags file</w:t>
      </w:r>
      <w:r>
        <w:br/>
      </w:r>
      <w:r>
        <w:rPr>
          <w:rStyle w:val="VariableTok"/>
        </w:rPr>
        <w:t xml:space="preserve">IMG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asia-south1-docker.pkg.dev/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gcp-project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/mern/seed-db-service:</w:t>
      </w:r>
      <w:r>
        <w:rPr>
          <w:rStyle w:val="VariableTok"/>
        </w:rPr>
        <w:t xml:space="preserve">$TAG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"s#IMAGE_PLACEHOLDER#</w:t>
      </w:r>
      <w:r>
        <w:rPr>
          <w:rStyle w:val="VariableTok"/>
        </w:rPr>
        <w:t xml:space="preserve">$IMG</w:t>
      </w:r>
      <w:r>
        <w:rPr>
          <w:rStyle w:val="StringTok"/>
        </w:rPr>
        <w:t xml:space="preserve">#"</w:t>
      </w:r>
      <w:r>
        <w:rPr>
          <w:rStyle w:val="NormalTok"/>
        </w:rPr>
        <w:t xml:space="preserve"> ../platform-deployments/jobs/seed-db.yaml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gke-context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gke-context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mern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condition=complete job/seed-db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5m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https://&lt;your-domain&gt;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https://jenkins.&lt;your-domain&gt;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https://grafana.&lt;your-domain&gt;</w:t>
      </w:r>
      <w:r>
        <w:t xml:space="preserve"> </w:t>
      </w:r>
      <w:r>
        <w:t xml:space="preserve">(Cloudflare Access e-mails you a PIN; passwords:</w:t>
      </w:r>
      <w:r>
        <w:t xml:space="preserve"> </w:t>
      </w:r>
      <w:r>
        <w:rPr>
          <w:rStyle w:val="VerbatimChar"/>
        </w:rPr>
        <w:t xml:space="preserve">terraform output -raw jenkins_admin_password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grafana_admin_password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gcp-platform/environments/prod/addons</w:t>
      </w:r>
      <w:r>
        <w:t xml:space="preserve">).</w:t>
      </w:r>
    </w:p>
    <w:p>
      <w:pPr>
        <w:pStyle w:val="BodyText"/>
      </w:pPr>
      <w:r>
        <w:t xml:space="preserve">From now on every merged pull request deploys itself (CI/CD). At the end of a session run</w:t>
      </w:r>
      <w:r>
        <w:t xml:space="preserve"> </w:t>
      </w:r>
      <w:r>
        <w:rPr>
          <w:rStyle w:val="VerbatimChar"/>
        </w:rPr>
        <w:t xml:space="preserve">ansible-playbook playbooks/down.yml</w:t>
      </w:r>
      <w:r>
        <w:t xml:space="preserve"> </w:t>
      </w:r>
      <w:r>
        <w:t xml:space="preserve">(Runbook).</w:t>
      </w:r>
    </w:p>
    <w:bookmarkEnd w:id="86"/>
    <w:bookmarkStart w:id="87" w:name="b10.-checklist-is-everything-right"/>
    <w:p>
      <w:pPr>
        <w:pStyle w:val="Heading3"/>
      </w:pPr>
      <w:r>
        <w:t xml:space="preserve">B10. Checklist — is everything right?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c in gcp azure aws; do curl -s https://$c.&lt;domain&gt;/api/health; 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"status":"ok"</w:t>
            </w:r>
            <w:r>
              <w:t xml:space="preserve"> </w:t>
            </w:r>
            <w:r>
              <w:t xml:space="preserve">three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→ Load Balancing</w:t>
            </w:r>
          </w:p>
        </w:tc>
        <w:tc>
          <w:tcPr/>
          <w:p>
            <w:pPr>
              <w:pStyle w:val="Compact"/>
            </w:pPr>
            <w:r>
              <w:t xml:space="preserve">3 pools healthy (or gcp healthy + standbys critical after</w:t>
            </w:r>
            <w:r>
              <w:t xml:space="preserve"> </w:t>
            </w:r>
            <w:r>
              <w:rPr>
                <w:rStyle w:val="VerbatimChar"/>
              </w:rPr>
              <w:t xml:space="preserve">standby.yml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→</w:t>
            </w:r>
            <w:r>
              <w:t xml:space="preserve"> </w:t>
            </w:r>
            <w:r>
              <w:rPr>
                <w:i/>
                <w:iCs/>
              </w:rPr>
              <w:t xml:space="preserve">MERN shop – multi-cloud overview</w:t>
            </w:r>
          </w:p>
        </w:tc>
        <w:tc>
          <w:tcPr/>
          <w:p>
            <w:pPr>
              <w:pStyle w:val="Compact"/>
            </w:pPr>
            <w:r>
              <w:t xml:space="preserve">one row per cloud, 6 services with ready pods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Jenkins</w:t>
            </w:r>
          </w:p>
        </w:tc>
        <w:tc>
          <w:tcPr/>
          <w:p>
            <w:pPr>
              <w:pStyle w:val="Compact"/>
            </w:pPr>
            <w:r>
              <w:t xml:space="preserve">jobs</w:t>
            </w:r>
            <w:r>
              <w:t xml:space="preserve"> </w:t>
            </w:r>
            <w:r>
              <w:rPr>
                <w:rStyle w:val="VerbatimChar"/>
              </w:rPr>
              <w:t xml:space="preserve">deploy-mern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backup-mongo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restore-drill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ansible-playbook playbooks/drill-restore.yml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 drill PASSED</w:t>
            </w:r>
          </w:p>
        </w:tc>
      </w:tr>
    </w:tbl>
    <w:bookmarkEnd w:id="87"/>
    <w:bookmarkEnd w:id="88"/>
    <w:bookmarkEnd w:id="89"/>
    <w:bookmarkStart w:id="99" w:name="operations-runbook"/>
    <w:p>
      <w:pPr>
        <w:pStyle w:val="Heading1"/>
      </w:pPr>
      <w:r>
        <w:t xml:space="preserve">05 — Operations runbook</w:t>
      </w:r>
    </w:p>
    <w:p>
      <w:pPr>
        <w:pStyle w:val="FirstParagraph"/>
      </w:pPr>
      <w:r>
        <w:t xml:space="preserve">All commands run in</w:t>
      </w:r>
      <w:r>
        <w:t xml:space="preserve"> </w:t>
      </w:r>
      <w:r>
        <w:rPr>
          <w:b/>
          <w:bCs/>
        </w:rPr>
        <w:t xml:space="preserve">Ubuntu (WSL)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platform-automation</w:t>
      </w:r>
      <w:r>
        <w:t xml:space="preserve">, after: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~/.venvs/ansible/bin/activate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/mnt/c/Users/dell/Documents/HeroVired/Capstone/repos/platform-automation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sso login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HeroviredProfile      </w:t>
      </w:r>
      <w:r>
        <w:rPr>
          <w:rStyle w:val="CommentTok"/>
        </w:rPr>
        <w:t xml:space="preserve"># AWS SSO sessions expire - renew at the start of every session</w:t>
      </w:r>
    </w:p>
    <w:p>
      <w:pPr>
        <w:pStyle w:val="FirstParagraph"/>
      </w:pPr>
      <w:r>
        <w:t xml:space="preserve">Every playbook that changes Terraform goes through</w:t>
      </w:r>
      <w:r>
        <w:t xml:space="preserve"> </w:t>
      </w:r>
      <w:r>
        <w:rPr>
          <w:rStyle w:val="VerbatimChar"/>
        </w:rPr>
        <w:t xml:space="preserve">tasks/tf-apply.yml</w:t>
      </w:r>
      <w:r>
        <w:t xml:space="preserve">:</w:t>
      </w:r>
      <w:r>
        <w:t xml:space="preserve"> </w:t>
      </w:r>
      <w:r>
        <w:rPr>
          <w:b/>
          <w:bCs/>
        </w:rPr>
        <w:t xml:space="preserve">plan → check the kind of each change → apply exactly that plan</w:t>
      </w:r>
      <w:r>
        <w:t xml:space="preserve">. Session start may only</w:t>
      </w:r>
      <w:r>
        <w:t xml:space="preserve"> </w:t>
      </w:r>
      <w:r>
        <w:rPr>
          <w:i/>
          <w:iCs/>
        </w:rPr>
        <w:t xml:space="preserve">create/update</w:t>
      </w:r>
      <w:r>
        <w:t xml:space="preserve">; session end may only</w:t>
      </w:r>
      <w:r>
        <w:t xml:space="preserve"> </w:t>
      </w:r>
      <w:r>
        <w:rPr>
          <w:i/>
          <w:iCs/>
        </w:rPr>
        <w:t xml:space="preserve">delete/update</w:t>
      </w:r>
      <w:r>
        <w:t xml:space="preserve">. A plan that would replace or delete something unexpectedly stops the run before anything happens.</w:t>
      </w:r>
    </w:p>
    <w:bookmarkStart w:id="90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want to…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a session (standbys go to sleep at the 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ansible-playbook playbooks/up.yml</w:t>
            </w:r>
          </w:p>
        </w:tc>
        <w:tc>
          <w:tcPr/>
          <w:p>
            <w:pPr>
              <w:pStyle w:val="Compact"/>
            </w:pPr>
            <w:r>
              <w:t xml:space="preserve">25–40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with all three clouds awake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ansible-playbook playbooks/up.yml -e keep_awake=true</w:t>
            </w:r>
          </w:p>
        </w:tc>
        <w:tc>
          <w:tcPr/>
          <w:p>
            <w:pPr>
              <w:pStyle w:val="Compact"/>
            </w:pPr>
            <w:r>
              <w:t xml:space="preserve">25–40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the standbys to sleep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ansible-playbook playbooks/standby.yml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-e cloud=azure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~5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wake one standby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ansible-playbook playbooks/wake.yml -e cloud=aws</w:t>
            </w:r>
          </w:p>
        </w:tc>
        <w:tc>
          <w:tcPr/>
          <w:p>
            <w:pPr>
              <w:pStyle w:val="Compact"/>
            </w:pPr>
            <w:r>
              <w:t xml:space="preserve">3–10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without Jenkins (break-glass)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ansible-playbook playbooks/deploy.yml -e service=catalog-service -e tag=main-ba5cc42</w:t>
            </w:r>
          </w:p>
        </w:tc>
        <w:tc>
          <w:tcPr/>
          <w:p>
            <w:pPr>
              <w:pStyle w:val="Compact"/>
            </w:pPr>
            <w:r>
              <w:t xml:space="preserve">~3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 the backups restore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ansible-playbook playbooks/drill-restore.yml</w:t>
            </w:r>
          </w:p>
        </w:tc>
        <w:tc>
          <w:tcPr/>
          <w:p>
            <w:pPr>
              <w:pStyle w:val="Compact"/>
            </w:pPr>
            <w:r>
              <w:t xml:space="preserve">~10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 drill (GCP fails)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ansible-playbook playbooks/drill-failover.yml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-e wake_via=manual</w:t>
            </w:r>
            <w:r>
              <w:t xml:space="preserve"> </w:t>
            </w:r>
            <w:r>
              <w:t xml:space="preserve">to wake by playbook)</w:t>
            </w:r>
          </w:p>
        </w:tc>
        <w:tc>
          <w:tcPr/>
          <w:p>
            <w:pPr>
              <w:pStyle w:val="Compact"/>
            </w:pPr>
            <w:r>
              <w:t xml:space="preserve">25–30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the session — delete everything that costs per hour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ansible-playbook playbooks/down.yml</w:t>
            </w:r>
          </w:p>
        </w:tc>
        <w:tc>
          <w:tcPr/>
          <w:p>
            <w:pPr>
              <w:pStyle w:val="Compact"/>
            </w:pPr>
            <w:r>
              <w:t xml:space="preserve">30–40 min</w:t>
            </w:r>
          </w:p>
        </w:tc>
      </w:tr>
    </w:tbl>
    <w:p>
      <w:pPr>
        <w:pStyle w:val="BodyText"/>
      </w:pPr>
      <w:r>
        <w:t xml:space="preserve">Tip: wrap long runs as</w:t>
      </w:r>
      <w:r>
        <w:t xml:space="preserve"> </w:t>
      </w:r>
      <w:r>
        <w:rPr>
          <w:rStyle w:val="VerbatimChar"/>
        </w:rPr>
        <w:t xml:space="preserve">time ansible-playbook … 2&gt;&amp;1 | tee ~/run-$(date +%F).log</w:t>
      </w:r>
      <w:r>
        <w:t xml:space="preserve"> </w:t>
      </w:r>
      <w:r>
        <w:t xml:space="preserve">to keep a log and the duration.</w:t>
      </w:r>
    </w:p>
    <w:bookmarkEnd w:id="90"/>
    <w:bookmarkStart w:id="91" w:name="start-a-session"/>
    <w:p>
      <w:pPr>
        <w:pStyle w:val="Heading2"/>
      </w:pPr>
      <w:r>
        <w:t xml:space="preserve">1. Start a session</w:t>
      </w:r>
    </w:p>
    <w:p>
      <w:pPr>
        <w:numPr>
          <w:ilvl w:val="0"/>
          <w:numId w:val="1003"/>
        </w:numPr>
      </w:pPr>
      <w:r>
        <w:t xml:space="preserve">Make sure your public IP is in the six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 </w:t>
      </w:r>
      <w:r>
        <w:t xml:space="preserve">files (</w:t>
      </w:r>
      <w:r>
        <w:rPr>
          <w:rStyle w:val="VerbatimChar"/>
        </w:rPr>
        <w:t xml:space="preserve">admin_cidr</w:t>
      </w:r>
      <w:r>
        <w:t xml:space="preserve">) — preflight checks it.</w:t>
      </w:r>
    </w:p>
    <w:p>
      <w:pPr>
        <w:numPr>
          <w:ilvl w:val="0"/>
          <w:numId w:val="1003"/>
        </w:numPr>
      </w:pPr>
      <w:r>
        <w:t xml:space="preserve">Type the provider secrets once (hidden, memory only):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"Cloudflare API token: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CLOUDFLARE_API_TOKEN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CLOUDFLARE_API_TOKEN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"Atlas public key: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MONGODB_ATLAS_PUBLIC_KEY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MONGODB_ATLAS_PUBLIC_KEY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"Atlas private key: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MONGODB_ATLAS_PRIVATE_KEY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MONGODB_ATLAS_PRIVATE_KEY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ansible-playbook playbooks/up.yml</w:t>
      </w:r>
      <w:r>
        <w:t xml:space="preserve">. Order: preflight → ACR mirrors →</w:t>
      </w:r>
      <w:r>
        <w:t xml:space="preserve"> </w:t>
      </w:r>
      <w:r>
        <w:rPr>
          <w:b/>
          <w:bCs/>
        </w:rPr>
        <w:t xml:space="preserve">GKE + AKS + EKS in parallel</w:t>
      </w:r>
      <w:r>
        <w:t xml:space="preserve"> </w:t>
      </w:r>
      <w:r>
        <w:t xml:space="preserve">→ global layer → each cloud independently: add-ons → shop (6 services at once) → health check → standbys sleep.</w:t>
      </w:r>
    </w:p>
    <w:p>
      <w:pPr>
        <w:numPr>
          <w:ilvl w:val="0"/>
          <w:numId w:val="1003"/>
        </w:numPr>
      </w:pPr>
      <w:r>
        <w:t xml:space="preserve">Result:</w:t>
      </w:r>
      <w:r>
        <w:t xml:space="preserve"> </w:t>
      </w:r>
      <w:r>
        <w:rPr>
          <w:rStyle w:val="VerbatimChar"/>
        </w:rPr>
        <w:t xml:space="preserve">https://&lt;domain&gt;</w:t>
      </w:r>
      <w:r>
        <w:t xml:space="preserve"> </w:t>
      </w:r>
      <w:r>
        <w:t xml:space="preserve">served by GCP; Azure stopped, AWS at 0 nodes.</w:t>
      </w:r>
    </w:p>
    <w:p>
      <w:pPr>
        <w:pStyle w:val="FirstParagraph"/>
      </w:pPr>
      <w:r>
        <w:t xml:space="preserve">The versions deployed come from</w:t>
      </w:r>
      <w:r>
        <w:t xml:space="preserve"> </w:t>
      </w:r>
      <w:r>
        <w:rPr>
          <w:rStyle w:val="VerbatimChar"/>
        </w:rPr>
        <w:t xml:space="preserve">C:\Users\dell\image-tags.json</w:t>
      </w:r>
      <w:r>
        <w:t xml:space="preserve">; keep it updated after each release (Jenkins records what it deployed in Slack).</w:t>
      </w:r>
    </w:p>
    <w:bookmarkEnd w:id="91"/>
    <w:bookmarkStart w:id="92" w:name="end-a-session"/>
    <w:p>
      <w:pPr>
        <w:pStyle w:val="Heading2"/>
      </w:pPr>
      <w:r>
        <w:t xml:space="preserve">2. End a session</w:t>
      </w:r>
    </w:p>
    <w:p>
      <w:pPr>
        <w:pStyle w:val="SourceCode"/>
      </w:pP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playbooks/down.yml</w:t>
      </w:r>
    </w:p>
    <w:p>
      <w:pPr>
        <w:pStyle w:val="FirstParagraph"/>
      </w:pPr>
      <w:r>
        <w:t xml:space="preserve">Order: preflight → wake sleeping standbys (so Kubernetes can remove its own load balancers and disks) → AKS + EKS: add-ons destroy →</w:t>
      </w:r>
      <w:r>
        <w:t xml:space="preserve"> </w:t>
      </w:r>
      <w:r>
        <w:rPr>
          <w:b/>
          <w:bCs/>
        </w:rPr>
        <w:t xml:space="preserve">state must be empty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leftover check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k8s-*</w:t>
      </w:r>
      <w:r>
        <w:t xml:space="preserve"> </w:t>
      </w:r>
      <w:r>
        <w:t xml:space="preserve">load balancer, no orphaned disk) → cluster destroy → GKE the same → global layer (delete/update only).</w:t>
      </w:r>
    </w:p>
    <w:p>
      <w:pPr>
        <w:pStyle w:val="BodyText"/>
      </w:pPr>
      <w:r>
        <w:t xml:space="preserve">If the leftover check stops the run, Kubernetes did not finish cleaning up. Wait 5 minutes and re-run, or remove the leftover by hand (section 7).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continue with</w:t>
      </w:r>
      <w:r>
        <w:t xml:space="preserve"> </w:t>
      </w:r>
      <w:r>
        <w:rPr>
          <w:rStyle w:val="VerbatimChar"/>
        </w:rPr>
        <w:t xml:space="preserve">-refresh=false</w:t>
      </w:r>
      <w:r>
        <w:t xml:space="preserve">: it can wipe state while the real resources keep running.</w:t>
      </w:r>
    </w:p>
    <w:p>
      <w:pPr>
        <w:pStyle w:val="BodyText"/>
      </w:pPr>
      <w:r>
        <w:t xml:space="preserve">Afterwards, prove nothing is billing: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list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instances list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forwarding-rules list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aks list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eks list-clusters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HeroviredProfile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elbv2 describe-load-balancers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HeroviredProfile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"LoadBalancers[].LoadBalancerName"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describe-nat-gateways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HeroviredProfile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Name=state,Values=available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"NatGateways[].NatGatewayId"</w:t>
      </w:r>
    </w:p>
    <w:p>
      <w:pPr>
        <w:pStyle w:val="FirstParagraph"/>
      </w:pPr>
      <w:r>
        <w:t xml:space="preserve">Only the permanent foundation remains (registries, vaults, backup buckets, state buckets, GCP’s</w:t>
      </w:r>
      <w:r>
        <w:t xml:space="preserve"> </w:t>
      </w:r>
      <w:r>
        <w:rPr>
          <w:rStyle w:val="VerbatimChar"/>
        </w:rPr>
        <w:t xml:space="preserve">prod-egress</w:t>
      </w:r>
      <w:r>
        <w:t xml:space="preserve"> </w:t>
      </w:r>
      <w:r>
        <w:t xml:space="preserve">IP).</w:t>
      </w:r>
    </w:p>
    <w:bookmarkEnd w:id="92"/>
    <w:bookmarkStart w:id="93" w:name="deploy-roll-back"/>
    <w:p>
      <w:pPr>
        <w:pStyle w:val="Heading2"/>
      </w:pPr>
      <w:r>
        <w:t xml:space="preserve">3. Deploy, roll back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release</w:t>
            </w:r>
          </w:p>
        </w:tc>
        <w:tc>
          <w:tcPr/>
          <w:p>
            <w:pPr>
              <w:pStyle w:val="Compact"/>
            </w:pPr>
            <w:r>
              <w:t xml:space="preserve">merge the pull request — CI pushes the image and Jenkins deploys GCP → Azure → AWS (CI/CD)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back</w:t>
            </w:r>
          </w:p>
        </w:tc>
        <w:tc>
          <w:tcPr/>
          <w:p>
            <w:pPr>
              <w:pStyle w:val="Compact"/>
            </w:pPr>
            <w:r>
              <w:t xml:space="preserve">Jenkins →</w:t>
            </w:r>
            <w:r>
              <w:t xml:space="preserve"> </w:t>
            </w:r>
            <w:r>
              <w:rPr>
                <w:rStyle w:val="VerbatimChar"/>
              </w:rPr>
              <w:t xml:space="preserve">deploy-mern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/>
                <w:iCs/>
              </w:rPr>
              <w:t xml:space="preserve">Build with Parameters</w:t>
            </w:r>
            <w:r>
              <w:t xml:space="preserve"> </w:t>
            </w:r>
            <w:r>
              <w:t xml:space="preserve">→ the</w:t>
            </w:r>
            <w:r>
              <w:t xml:space="preserve"> </w:t>
            </w:r>
            <w:r>
              <w:rPr>
                <w:b/>
                <w:bCs/>
              </w:rPr>
              <w:t xml:space="preserve">previous</w:t>
            </w:r>
            <w:r>
              <w:t xml:space="preserve"> </w:t>
            </w:r>
            <w:r>
              <w:rPr>
                <w:rStyle w:val="VerbatimChar"/>
              </w:rPr>
              <w:t xml:space="preserve">IMAGE_TAG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some clouds only</w:t>
            </w:r>
          </w:p>
        </w:tc>
        <w:tc>
          <w:tcPr/>
          <w:p>
            <w:pPr>
              <w:pStyle w:val="Compact"/>
            </w:pPr>
            <w:r>
              <w:t xml:space="preserve">same, with</w:t>
            </w:r>
            <w:r>
              <w:t xml:space="preserve"> </w:t>
            </w:r>
            <w:r>
              <w:rPr>
                <w:rStyle w:val="VerbatimChar"/>
              </w:rPr>
              <w:t xml:space="preserve">TARGETS=gcp</w:t>
            </w:r>
            <w:r>
              <w:t xml:space="preserve"> </w:t>
            </w:r>
            <w:r>
              <w:t xml:space="preserve">(comma 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Jenkins is down (e.g. GCP outage)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ansible-playbook playbooks/deploy.yml -e service=&lt;svc&gt; -e tag=&lt;tag&gt;</w:t>
            </w:r>
            <w:r>
              <w:t xml:space="preserve"> </w:t>
            </w:r>
            <w:r>
              <w:t xml:space="preserve">— deploys to every</w:t>
            </w:r>
            <w:r>
              <w:t xml:space="preserve"> </w:t>
            </w:r>
            <w:r>
              <w:rPr>
                <w:b/>
                <w:bCs/>
              </w:rPr>
              <w:t xml:space="preserve">awake and reachable</w:t>
            </w:r>
            <w:r>
              <w:t xml:space="preserve"> </w:t>
            </w:r>
            <w:r>
              <w:t xml:space="preserve">cloud with the same rolling update + rollback;</w:t>
            </w:r>
            <w:r>
              <w:t xml:space="preserve"> </w:t>
            </w:r>
            <w:r>
              <w:rPr>
                <w:rStyle w:val="VerbatimChar"/>
              </w:rPr>
              <w:t xml:space="preserve">-e target=azure</w:t>
            </w:r>
            <w:r>
              <w:t xml:space="preserve"> </w:t>
            </w:r>
            <w:r>
              <w:t xml:space="preserve">for one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image reached only some registries</w:t>
            </w:r>
          </w:p>
        </w:tc>
        <w:tc>
          <w:tcPr/>
          <w:p>
            <w:pPr>
              <w:pStyle w:val="Compact"/>
            </w:pPr>
            <w:r>
              <w:t xml:space="preserve">the CI run is green with a warning; re-run the workflow when the cloud is back (it fills the gap and then deploys), or deploy now with</w:t>
            </w:r>
            <w:r>
              <w:t xml:space="preserve"> </w:t>
            </w:r>
            <w:r>
              <w:rPr>
                <w:rStyle w:val="VerbatimChar"/>
              </w:rPr>
              <w:t xml:space="preserve">TARGETS=</w:t>
            </w:r>
            <w:r>
              <w:t xml:space="preserve"> </w:t>
            </w:r>
            <w:r>
              <w:t xml:space="preserve">the clouds that have it</w:t>
            </w:r>
          </w:p>
        </w:tc>
      </w:tr>
    </w:tbl>
    <w:p>
      <w:pPr>
        <w:pStyle w:val="BodyText"/>
      </w:pPr>
      <w:r>
        <w:t xml:space="preserve">A sleeping standby is skipped by Jenkins and caught up automatically when it wakes (</w:t>
      </w:r>
      <w:r>
        <w:rPr>
          <w:rStyle w:val="VerbatimChar"/>
        </w:rPr>
        <w:t xml:space="preserve">sync-shop</w:t>
      </w:r>
      <w:r>
        <w:t xml:space="preserve"> </w:t>
      </w:r>
      <w:r>
        <w:t xml:space="preserve">compares its versions with GCP’s).</w:t>
      </w:r>
    </w:p>
    <w:bookmarkEnd w:id="93"/>
    <w:bookmarkStart w:id="94" w:name="standbys"/>
    <w:p>
      <w:pPr>
        <w:pStyle w:val="Heading2"/>
      </w:pPr>
      <w:r>
        <w:t xml:space="preserve">4. Standbys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playbooks/standby.yml</w:t>
            </w:r>
          </w:p>
        </w:tc>
        <w:tc>
          <w:tcPr/>
          <w:p>
            <w:pPr>
              <w:pStyle w:val="Compact"/>
            </w:pPr>
            <w:r>
              <w:t xml:space="preserve">Azure:</w:t>
            </w:r>
            <w:r>
              <w:t xml:space="preserve"> </w:t>
            </w:r>
            <w:r>
              <w:rPr>
                <w:rStyle w:val="VerbatimChar"/>
              </w:rPr>
              <w:t xml:space="preserve">az aks stop</w:t>
            </w:r>
            <w:r>
              <w:t xml:space="preserve">. AWS: node group min/desired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playbooks/wake.yml -e cloud=&lt;azure\|aws&gt;</w:t>
            </w:r>
          </w:p>
        </w:tc>
        <w:tc>
          <w:tcPr/>
          <w:p>
            <w:pPr>
              <w:pStyle w:val="Compact"/>
            </w:pPr>
            <w:r>
              <w:t xml:space="preserve">start → nodes Ready → shop healthy → catch up to GCP’s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wake</w:t>
            </w:r>
          </w:p>
        </w:tc>
        <w:tc>
          <w:tcPr/>
          <w:p>
            <w:pPr>
              <w:pStyle w:val="Compact"/>
            </w:pPr>
            <w:r>
              <w:t xml:space="preserve">nothing — Cloudflare notification → Worker → GitHub Actions</w:t>
            </w:r>
            <w:r>
              <w:t xml:space="preserve"> </w:t>
            </w:r>
            <w:r>
              <w:rPr>
                <w:rStyle w:val="VerbatimChar"/>
              </w:rPr>
              <w:t xml:space="preserve">failover-wake.yml</w:t>
            </w:r>
          </w:p>
        </w:tc>
        <w:tc>
          <w:tcPr/>
          <w:p>
            <w:pPr>
              <w:pStyle w:val="Compact"/>
            </w:pPr>
            <w:r>
              <w:t xml:space="preserve">runs only when the</w:t>
            </w:r>
            <w:r>
              <w:t xml:space="preserve"> </w:t>
            </w:r>
            <w:r>
              <w:rPr>
                <w:b/>
                <w:bCs/>
              </w:rPr>
              <w:t xml:space="preserve">gcp</w:t>
            </w:r>
            <w:r>
              <w:t xml:space="preserve"> </w:t>
            </w:r>
            <w:r>
              <w:t xml:space="preserve">pool becomes unhealthy</w:t>
            </w:r>
          </w:p>
        </w:tc>
      </w:tr>
    </w:tbl>
    <w:p>
      <w:pPr>
        <w:pStyle w:val="BodyText"/>
      </w:pPr>
      <w:r>
        <w:rPr>
          <w:b/>
          <w:bCs/>
        </w:rPr>
        <w:t xml:space="preserve">Known behaviour:</w:t>
      </w:r>
      <w:r>
        <w:t xml:space="preserve"> </w:t>
      </w:r>
      <w:r>
        <w:t xml:space="preserve">AWS sleep can take up to 30 minutes because the PodDisruptionBudgets (</w:t>
      </w:r>
      <w:r>
        <w:rPr>
          <w:rStyle w:val="VerbatimChar"/>
        </w:rPr>
        <w:t xml:space="preserve">minAvailable: 1</w:t>
      </w:r>
      <w:r>
        <w:t xml:space="preserve">) refuse to evict the last copy of each service while the whole node group is going away. The playbook reports</w:t>
      </w:r>
      <w:r>
        <w:t xml:space="preserve"> </w:t>
      </w:r>
      <w:r>
        <w:t xml:space="preserve">“asleep”</w:t>
      </w:r>
      <w:r>
        <w:t xml:space="preserve"> </w:t>
      </w:r>
      <w:r>
        <w:t xml:space="preserve">as soon as the</w:t>
      </w:r>
      <w:r>
        <w:t xml:space="preserve"> </w:t>
      </w:r>
      <w:r>
        <w:rPr>
          <w:i/>
          <w:iCs/>
        </w:rPr>
        <w:t xml:space="preserve">setting</w:t>
      </w:r>
      <w:r>
        <w:t xml:space="preserve"> </w:t>
      </w:r>
      <w:r>
        <w:t xml:space="preserve">is 0. Finish the drain at once: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arn:aws:eks:ap-south-1:722867460821:cluster/prod-eks drain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eks.amazonaws.com/nodegroup=default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--ignore-daemonsets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--delete-emptydir-data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--disable-eviction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</w:p>
    <w:p>
      <w:pPr>
        <w:pStyle w:val="FirstParagraph"/>
      </w:pPr>
      <w:r>
        <w:t xml:space="preserve">Also wait until a woken AKS has finished starting (</w:t>
      </w:r>
      <w:r>
        <w:rPr>
          <w:rStyle w:val="VerbatimChar"/>
        </w:rPr>
        <w:t xml:space="preserve">az aks show … --query provisioningState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) before stopping it again — Azure refuses a stop during a start.</w:t>
      </w:r>
    </w:p>
    <w:bookmarkEnd w:id="94"/>
    <w:bookmarkStart w:id="95" w:name="drills"/>
    <w:p>
      <w:pPr>
        <w:pStyle w:val="Heading2"/>
      </w:pPr>
      <w:r>
        <w:t xml:space="preserve">5. Drills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Drill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playbooks/drill-restore.yml</w:t>
            </w:r>
          </w:p>
        </w:tc>
        <w:tc>
          <w:tcPr/>
          <w:p>
            <w:pPr>
              <w:pStyle w:val="Compact"/>
            </w:pPr>
            <w:r>
              <w:t xml:space="preserve">Jenkins</w:t>
            </w:r>
            <w:r>
              <w:t xml:space="preserve"> </w:t>
            </w:r>
            <w:r>
              <w:rPr>
                <w:rStyle w:val="VerbatimChar"/>
              </w:rPr>
              <w:t xml:space="preserve">restore-drill</w:t>
            </w:r>
            <w:r>
              <w:t xml:space="preserve"> </w:t>
            </w:r>
            <w:r>
              <w:t xml:space="preserve">runs for</w:t>
            </w:r>
            <w:r>
              <w:t xml:space="preserve"> </w:t>
            </w:r>
            <w:r>
              <w:rPr>
                <w:rStyle w:val="VerbatimChar"/>
              </w:rPr>
              <w:t xml:space="preserve">gcs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azure</w:t>
            </w:r>
            <w:r>
              <w:t xml:space="preserve">; each downloads the newest backup, verifies its SHA-256, decrypts it, restores into</w:t>
            </w:r>
            <w:r>
              <w:t xml:space="preserve"> </w:t>
            </w:r>
            <w:r>
              <w:rPr>
                <w:rStyle w:val="VerbatimChar"/>
              </w:rPr>
              <w:t xml:space="preserve">mern_restore_drill</w:t>
            </w:r>
            <w:r>
              <w:t xml:space="preserve"> </w:t>
            </w:r>
            <w:r>
              <w:t xml:space="preserve">and matches document counts →</w:t>
            </w:r>
            <w:r>
              <w:t xml:space="preserve"> </w:t>
            </w:r>
            <w:r>
              <w:rPr>
                <w:rStyle w:val="VerbatimChar"/>
              </w:rPr>
              <w:t xml:space="preserve">Restore drill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playbooks/drill-failover.yml</w:t>
            </w:r>
          </w:p>
        </w:tc>
        <w:tc>
          <w:tcPr/>
          <w:p>
            <w:pPr>
              <w:pStyle w:val="Compact"/>
            </w:pPr>
            <w:r>
              <w:t xml:space="preserve">standbys asleep → GCP’s gateway scaled to 0 → shop fails → standbys woken (automatically or</w:t>
            </w:r>
            <w:r>
              <w:t xml:space="preserve"> </w:t>
            </w:r>
            <w:r>
              <w:rPr>
                <w:rStyle w:val="VerbatimChar"/>
              </w:rPr>
              <w:t xml:space="preserve">-e wake_via=manual</w:t>
            </w:r>
            <w:r>
              <w:t xml:space="preserve">) → shop answers again → GCP repaired → standbys back to sleep → RTO ≤ 20 min</w:t>
            </w:r>
          </w:p>
        </w:tc>
      </w:tr>
    </w:tbl>
    <w:bookmarkEnd w:id="95"/>
    <w:bookmarkStart w:id="96" w:name="your-public-ip-changed-mid-session"/>
    <w:p>
      <w:pPr>
        <w:pStyle w:val="Heading2"/>
      </w:pPr>
      <w:r>
        <w:t xml:space="preserve">6. Your public IP changed mid-session</w:t>
      </w:r>
    </w:p>
    <w:p>
      <w:pPr>
        <w:pStyle w:val="FirstParagraph"/>
      </w:pPr>
      <w:r>
        <w:t xml:space="preserve">Symptoms: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times out (</w:t>
      </w:r>
      <w:r>
        <w:rPr>
          <w:rStyle w:val="VerbatimChar"/>
        </w:rPr>
        <w:t xml:space="preserve">dial tcp …:443: i/o timeout</w:t>
      </w:r>
      <w:r>
        <w:t xml:space="preserve">), Atlas answers</w:t>
      </w:r>
      <w:r>
        <w:t xml:space="preserve"> </w:t>
      </w:r>
      <w:r>
        <w:rPr>
          <w:rStyle w:val="VerbatimChar"/>
        </w:rPr>
        <w:t xml:space="preserve">IP_ADDRESS_NOT_ON_ACCESS_LIST</w:t>
      </w:r>
      <w:r>
        <w:t xml:space="preserve">. Three places need the new IP:</w:t>
      </w:r>
    </w:p>
    <w:p>
      <w:pPr>
        <w:numPr>
          <w:ilvl w:val="0"/>
          <w:numId w:val="1004"/>
        </w:numPr>
      </w:pPr>
      <w:r>
        <w:t xml:space="preserve">The six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admin_cidr</w:t>
      </w:r>
      <w:r>
        <w:t xml:space="preserve">) — PowerShell: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$R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"C:\Users\dell\Documents\HeroVired\Capstone\repos"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"&lt;old-ip&gt;/32"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"&lt;new-ip&gt;/32"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"gcp"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"azure"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"aws"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"addons"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</w:t>
      </w:r>
      <w:r>
        <w:rPr>
          <w:rStyle w:val="StringTok"/>
        </w:rPr>
        <w:t xml:space="preserve">\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-platform\environments\prod\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\terraform.tfvars"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$old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$new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004"/>
        </w:numPr>
      </w:pPr>
      <w:r>
        <w:t xml:space="preserve">Atlas → Organization → Access Manager → Applications → API Keys → your key →</w:t>
      </w:r>
      <w:r>
        <w:t xml:space="preserve"> </w:t>
      </w:r>
      <w:r>
        <w:rPr>
          <w:i/>
          <w:iCs/>
        </w:rPr>
        <w:t xml:space="preserve">Edit</w:t>
      </w:r>
      <w:r>
        <w:t xml:space="preserve"> </w:t>
      </w:r>
      <w:r>
        <w:t xml:space="preserve">→ API access list →</w:t>
      </w:r>
      <w:r>
        <w:t xml:space="preserve"> </w:t>
      </w:r>
      <w:r>
        <w:rPr>
          <w:i/>
          <w:iCs/>
        </w:rPr>
        <w:t xml:space="preserve">Use current IP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Re-run</w:t>
      </w:r>
      <w:r>
        <w:t xml:space="preserve"> </w:t>
      </w:r>
      <w:r>
        <w:rPr>
          <w:rStyle w:val="VerbatimChar"/>
        </w:rPr>
        <w:t xml:space="preserve">up.yml</w:t>
      </w:r>
      <w:r>
        <w:t xml:space="preserve"> </w:t>
      </w:r>
      <w:r>
        <w:t xml:space="preserve">(or, before a teardown,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in the three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stacks — each plan must show</w:t>
      </w:r>
      <w:r>
        <w:t xml:space="preserve"> </w:t>
      </w:r>
      <w:r>
        <w:rPr>
          <w:rStyle w:val="VerbatimChar"/>
        </w:rPr>
        <w:t xml:space="preserve">1 to change</w:t>
      </w:r>
      <w:r>
        <w:t xml:space="preserve"> </w:t>
      </w:r>
      <w:r>
        <w:t xml:space="preserve">on the cluster’s API allow-list).</w:t>
      </w:r>
    </w:p>
    <w:p>
      <w:pPr>
        <w:pStyle w:val="FirstParagraph"/>
      </w:pPr>
      <w:r>
        <w:t xml:space="preserve">After a network change also re-test WSL downloads (Troubleshooting).</w:t>
      </w:r>
    </w:p>
    <w:bookmarkEnd w:id="96"/>
    <w:bookmarkStart w:id="97" w:name="X2b32aa502e14aa2070376dbf56ae90714b97736"/>
    <w:p>
      <w:pPr>
        <w:pStyle w:val="Heading2"/>
      </w:pPr>
      <w:r>
        <w:t xml:space="preserve">7. Remove a leftover AWS load balancer by hand</w:t>
      </w:r>
    </w:p>
    <w:p>
      <w:pPr>
        <w:pStyle w:val="SourceCode"/>
      </w:pP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"--region ap-south-1 --profile HeroviredProfile"</w:t>
      </w:r>
      <w:r>
        <w:br/>
      </w:r>
      <w:r>
        <w:rPr>
          <w:rStyle w:val="VariableTok"/>
        </w:rPr>
        <w:t xml:space="preserve">LB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elbv2 describe-load-balancers 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"LoadBalancers[?starts_with(LoadBalancerName,'k8s-')].LoadBalancerArn"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elbv2 describe-target-groups 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--load-balancer-arn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"TargetGroups[].TargetGroupArn"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elbv2 delete-load-balancer 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--load-balancer-arn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elbv2 wait load-balancers-deleted 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--load-balancer-arns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$LB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$TGS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elbv2 delete-target-group 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--target-group-arn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then the controller's security groups (k8s-traffic-*, k8s-envoygat-*): remove rules that reference them, then delete them</w:t>
      </w:r>
    </w:p>
    <w:bookmarkEnd w:id="97"/>
    <w:bookmarkStart w:id="98" w:name="rotate-a-secret"/>
    <w:p>
      <w:pPr>
        <w:pStyle w:val="Heading2"/>
      </w:pPr>
      <w:r>
        <w:t xml:space="preserve">8. Rotate a secret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Atlas DB passwords, JWT secret, seed admin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 apply -replace=random_password.&lt;name&gt;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-replace</w:t>
            </w:r>
            <w:r>
              <w:t xml:space="preserve"> </w:t>
            </w:r>
            <w:r>
              <w:t xml:space="preserve">the Atlas user) in</w:t>
            </w:r>
            <w:r>
              <w:t xml:space="preserve"> </w:t>
            </w:r>
            <w:r>
              <w:rPr>
                <w:rStyle w:val="VerbatimChar"/>
              </w:rPr>
              <w:t xml:space="preserve">global-platform</w:t>
            </w:r>
            <w:r>
              <w:t xml:space="preserve">; External Secrets refreshes within 1 h — restart the deployments to pick it up at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 webhook</w:t>
            </w:r>
          </w:p>
        </w:tc>
        <w:tc>
          <w:tcPr/>
          <w:p>
            <w:pPr>
              <w:pStyle w:val="Compact"/>
            </w:pPr>
            <w:r>
              <w:t xml:space="preserve">new value in GCP Secret Manager</w:t>
            </w:r>
            <w:r>
              <w:t xml:space="preserve"> </w:t>
            </w:r>
            <w:r>
              <w:rPr>
                <w:rStyle w:val="VerbatimChar"/>
              </w:rPr>
              <w:t xml:space="preserve">mern-slack-webhook-url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up.yml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global-platform</w:t>
            </w:r>
            <w:r>
              <w:t xml:space="preserve"> </w:t>
            </w:r>
            <w:r>
              <w:t xml:space="preserve">apply copies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/ Atlas provider keys</w:t>
            </w:r>
          </w:p>
        </w:tc>
        <w:tc>
          <w:tcPr/>
          <w:p>
            <w:pPr>
              <w:pStyle w:val="Compact"/>
            </w:pPr>
            <w:r>
              <w:t xml:space="preserve">create new ones in the provider console, revoke the old ones; they are typed in per session and never 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 GitHub token</w:t>
            </w:r>
          </w:p>
        </w:tc>
        <w:tc>
          <w:tcPr/>
          <w:p>
            <w:pPr>
              <w:pStyle w:val="Compact"/>
            </w:pPr>
            <w:r>
              <w:t xml:space="preserve">new fine-grained PAT →</w:t>
            </w:r>
            <w:r>
              <w:t xml:space="preserve"> </w:t>
            </w:r>
            <w:r>
              <w:rPr>
                <w:rStyle w:val="VerbatimChar"/>
              </w:rPr>
              <w:t xml:space="preserve">gcloud secrets versions add failover-github-token</w:t>
            </w:r>
            <w:r>
              <w:t xml:space="preserve"> </w:t>
            </w:r>
            <w:r>
              <w:t xml:space="preserve">→ apply</w:t>
            </w:r>
            <w:r>
              <w:t xml:space="preserve"> </w:t>
            </w:r>
            <w:r>
              <w:rPr>
                <w:rStyle w:val="VerbatimChar"/>
              </w:rPr>
              <w:t xml:space="preserve">global-platform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age key</w:t>
            </w:r>
          </w:p>
        </w:tc>
        <w:tc>
          <w:tcPr/>
          <w:p>
            <w:pPr>
              <w:pStyle w:val="Compact"/>
            </w:pPr>
            <w:r>
              <w:t xml:space="preserve">new key pair; keep the</w:t>
            </w:r>
            <w:r>
              <w:t xml:space="preserve"> </w:t>
            </w:r>
            <w:r>
              <w:rPr>
                <w:b/>
                <w:bCs/>
              </w:rPr>
              <w:t xml:space="preserve">old private key</w:t>
            </w:r>
            <w:r>
              <w:t xml:space="preserve"> </w:t>
            </w:r>
            <w:r>
              <w:t xml:space="preserve">until every backup encrypted with it has expired</w:t>
            </w:r>
          </w:p>
        </w:tc>
      </w:tr>
    </w:tbl>
    <w:bookmarkEnd w:id="98"/>
    <w:bookmarkEnd w:id="99"/>
    <w:bookmarkStart w:id="134" w:name="cicd-from-a-pull-request-to-three-clouds"/>
    <w:p>
      <w:pPr>
        <w:pStyle w:val="Heading1"/>
      </w:pPr>
      <w:r>
        <w:t xml:space="preserve">06 — CI/CD: from a pull request to three clouds</w:t>
      </w:r>
    </w:p>
    <w:p>
      <w:pPr>
        <w:pStyle w:val="CaptionedFigure"/>
      </w:pPr>
      <w:r>
        <w:drawing>
          <wp:inline>
            <wp:extent cx="6108700" cy="14511496"/>
            <wp:effectExtent b="0" l="0" r="0" t="0"/>
            <wp:docPr descr="CI/CD flow" title="" id="101" name="Picture"/>
            <a:graphic>
              <a:graphicData uri="http://schemas.openxmlformats.org/drawingml/2006/picture">
                <pic:pic>
                  <pic:nvPicPr>
                    <pic:cNvPr descr="images/diagram-cicd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4511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CI/CD flow</w:t>
      </w:r>
    </w:p>
    <w:bookmarkStart w:id="112" w:name="continuous-integration-github-actions"/>
    <w:p>
      <w:pPr>
        <w:pStyle w:val="Heading2"/>
      </w:pPr>
      <w:r>
        <w:t xml:space="preserve">1. Continuous integration (GitHub Actions)</w:t>
      </w:r>
    </w:p>
    <w:p>
      <w:pPr>
        <w:pStyle w:val="FirstParagraph"/>
      </w:pPr>
      <w:r>
        <w:t xml:space="preserve">Each service repository contains only a small</w:t>
      </w:r>
      <w:r>
        <w:t xml:space="preserve"> </w:t>
      </w:r>
      <w:r>
        <w:rPr>
          <w:rStyle w:val="VerbatimChar"/>
        </w:rPr>
        <w:t xml:space="preserve">main.yaml</w:t>
      </w:r>
      <w:r>
        <w:t xml:space="preserve"> </w:t>
      </w:r>
      <w:r>
        <w:t xml:space="preserve">that calls a shared, versioned workflow in</w:t>
      </w:r>
      <w:r>
        <w:t xml:space="preserve"> </w:t>
      </w:r>
      <w:r>
        <w:rPr>
          <w:rStyle w:val="VerbatimChar"/>
        </w:rPr>
        <w:t xml:space="preserve">core-cloud-platform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node-app.yaml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java-app.yaml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python-app.yaml</w:t>
      </w:r>
      <w:r>
        <w:t xml:space="preserve"> </w:t>
      </w:r>
      <w:r>
        <w:rPr>
          <w:rStyle w:val="VerbatimChar"/>
        </w:rPr>
        <w:t xml:space="preserve">@v2</w:t>
      </w:r>
      <w:r>
        <w:t xml:space="preserve">). The shared workflow does: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Pull request</w:t>
            </w:r>
          </w:p>
        </w:tc>
        <w:tc>
          <w:tcPr/>
          <w:p>
            <w:pPr>
              <w:pStyle w:val="Compac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+ unit tests with coverage gate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gitleaks over the whole git history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</w:t>
            </w:r>
            <w:r>
              <w:t xml:space="preserve"> </w:t>
            </w:r>
            <w:r>
              <w:t xml:space="preserve">+ Trivy (blocks fixable HIGH/CRITICAL)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keyless login to AWS, Azure, GCP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the</w:t>
            </w:r>
            <w:r>
              <w:t xml:space="preserve"> </w:t>
            </w:r>
            <w:r>
              <w:rPr>
                <w:b/>
                <w:bCs/>
              </w:rPr>
              <w:t xml:space="preserve">same image</w:t>
            </w:r>
            <w:r>
              <w:t xml:space="preserve"> </w:t>
            </w:r>
            <w:r>
              <w:t xml:space="preserve">(tag</w:t>
            </w:r>
            <w:r>
              <w:t xml:space="preserve"> </w:t>
            </w:r>
            <w:r>
              <w:rPr>
                <w:rStyle w:val="VerbatimChar"/>
              </w:rPr>
              <w:t xml:space="preserve">main-&lt;sha&gt;</w:t>
            </w:r>
            <w:r>
              <w:t xml:space="preserve">) to ECR, ACR, Artifact Registry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Jenkins to deploy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(if all three registries have the image)</w:t>
            </w:r>
          </w:p>
        </w:tc>
      </w:tr>
    </w:tbl>
    <w:p>
      <w:pPr>
        <w:pStyle w:val="BodyText"/>
      </w:pPr>
      <w:r>
        <w:drawing>
          <wp:inline>
            <wp:extent cx="6108700" cy="3109682"/>
            <wp:effectExtent b="0" l="0" r="0" t="0"/>
            <wp:docPr descr="Required checks on main" title="" id="104" name="Picture"/>
            <a:graphic>
              <a:graphicData uri="http://schemas.openxmlformats.org/drawingml/2006/picture">
                <pic:pic>
                  <pic:nvPicPr>
                    <pic:cNvPr descr="images/a02-required-checks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10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145680"/>
            <wp:effectExtent b="0" l="0" r="0" t="0"/>
            <wp:docPr descr="A run on main" title="" id="107" name="Picture"/>
            <a:graphic>
              <a:graphicData uri="http://schemas.openxmlformats.org/drawingml/2006/picture">
                <pic:pic>
                  <pic:nvPicPr>
                    <pic:cNvPr descr="images/d04-main-run-green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4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565654"/>
            <wp:effectExtent b="0" l="0" r="0" t="0"/>
            <wp:docPr descr="Same image in all three registries" title="" id="110" name="Picture"/>
            <a:graphic>
              <a:graphicData uri="http://schemas.openxmlformats.org/drawingml/2006/picture">
                <pic:pic>
                  <pic:nvPicPr>
                    <pic:cNvPr descr="images/d05-pushed-three-registries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565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Registry outage tolerance (v2.2.0).</w:t>
      </w:r>
      <w:r>
        <w:t xml:space="preserve"> </w:t>
      </w:r>
      <w:r>
        <w:t xml:space="preserve">Each cloud’s login and push stand on their own. If one registry is down, the image still goes to the others and the run ends green with a warning naming the missing cloud — but the automatic deploy waits, because Jenkins would fail on the cloud without the image. Re-running the workflow later skips registries that already have the tag, fills the gap and then deploys.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Registries that got the image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Automatic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green + warning</w:t>
            </w:r>
          </w:p>
        </w:tc>
        <w:tc>
          <w:tcPr/>
          <w:p>
            <w:pPr>
              <w:pStyle w:val="Compact"/>
            </w:pPr>
            <w:r>
              <w:t xml:space="preserve">no — re-run later, or deploy now with</w:t>
            </w:r>
            <w:r>
              <w:t xml:space="preserve"> </w:t>
            </w:r>
            <w:r>
              <w:rPr>
                <w:rStyle w:val="VerbatimChar"/>
              </w:rPr>
              <w:t xml:space="preserve">TARGETS=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Versioning of the shared workflows: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(build + scan),</w:t>
      </w:r>
      <w:r>
        <w:t xml:space="preserve"> </w:t>
      </w:r>
      <w:r>
        <w:rPr>
          <w:rStyle w:val="VerbatimChar"/>
        </w:rPr>
        <w:t xml:space="preserve">v2.0.0</w:t>
      </w:r>
      <w:r>
        <w:t xml:space="preserve"> </w:t>
      </w:r>
      <w:r>
        <w:t xml:space="preserve">(push to 3 registries),</w:t>
      </w:r>
      <w:r>
        <w:t xml:space="preserve"> </w:t>
      </w:r>
      <w:r>
        <w:rPr>
          <w:rStyle w:val="VerbatimChar"/>
        </w:rPr>
        <w:t xml:space="preserve">v2.1.1</w:t>
      </w:r>
      <w:r>
        <w:t xml:space="preserve"> </w:t>
      </w:r>
      <w:r>
        <w:t xml:space="preserve">(deploy trigger),</w:t>
      </w:r>
      <w:r>
        <w:t xml:space="preserve"> </w:t>
      </w:r>
      <w:r>
        <w:rPr>
          <w:rStyle w:val="VerbatimChar"/>
        </w:rPr>
        <w:t xml:space="preserve">v2.2.0</w:t>
      </w:r>
      <w:r>
        <w:t xml:space="preserve"> </w:t>
      </w:r>
      <w:r>
        <w:t xml:space="preserve">(registry-outage tolerance);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always points to the newest compatible 2.x. Release order: merge → pull → check</w:t>
      </w:r>
      <w:r>
        <w:t xml:space="preserve"> </w:t>
      </w:r>
      <w:r>
        <w:rPr>
          <w:rStyle w:val="VerbatimChar"/>
        </w:rPr>
        <w:t xml:space="preserve">git log -1</w:t>
      </w:r>
      <w:r>
        <w:t xml:space="preserve"> </w:t>
      </w:r>
      <w:r>
        <w:t xml:space="preserve">→ tag → move</w:t>
      </w:r>
      <w:r>
        <w:t xml:space="preserve"> </w:t>
      </w:r>
      <w:r>
        <w:rPr>
          <w:rStyle w:val="VerbatimChar"/>
        </w:rPr>
        <w:t xml:space="preserve">v2</w:t>
      </w:r>
      <w:r>
        <w:t xml:space="preserve">.</w:t>
      </w:r>
    </w:p>
    <w:bookmarkEnd w:id="112"/>
    <w:bookmarkStart w:id="116" w:name="the-hand-off-to-jenkins"/>
    <w:p>
      <w:pPr>
        <w:pStyle w:val="Heading2"/>
      </w:pPr>
      <w:r>
        <w:t xml:space="preserve">2. The hand-off to Jenkins</w:t>
      </w:r>
    </w:p>
    <w:p>
      <w:pPr>
        <w:pStyle w:val="FirstParagraph"/>
      </w:pPr>
      <w:r>
        <w:rPr>
          <w:rStyle w:val="VerbatimChar"/>
        </w:rPr>
        <w:t xml:space="preserve">trigger-deploy.yaml</w:t>
      </w:r>
      <w:r>
        <w:t xml:space="preserve"> </w:t>
      </w:r>
      <w:r>
        <w:t xml:space="preserve">reads two secrets from GCP Secret Manager (with the keyless CI identity), then calls</w:t>
      </w:r>
      <w:r>
        <w:t xml:space="preserve"> </w:t>
      </w:r>
      <w:r>
        <w:rPr>
          <w:rStyle w:val="VerbatimChar"/>
        </w:rPr>
        <w:t xml:space="preserve">https://jenkins.&lt;domain&gt;/generic-webhook-trigger/invoke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{"service": …, "image_tag": …}</w:t>
      </w:r>
      <w:r>
        <w:t xml:space="preserve">. The request must pass</w:t>
      </w:r>
      <w:r>
        <w:t xml:space="preserve"> </w:t>
      </w:r>
      <w:r>
        <w:rPr>
          <w:b/>
          <w:bCs/>
        </w:rPr>
        <w:t xml:space="preserve">two locks</w:t>
      </w:r>
      <w:r>
        <w:t xml:space="preserve">: Cloudflare Access (service token) and the Jenkins trigger token. When the clusters are off, the job ends green with</w:t>
      </w:r>
      <w:r>
        <w:t xml:space="preserve"> </w:t>
      </w:r>
      <w:r>
        <w:rPr>
          <w:i/>
          <w:iCs/>
        </w:rPr>
        <w:t xml:space="preserve">“Jenkins is offline … deploy later with SERVICE=x IMAGE_TAG=y”</w:t>
      </w:r>
      <w:r>
        <w:t xml:space="preserve">.</w:t>
      </w:r>
    </w:p>
    <w:p>
      <w:pPr>
        <w:pStyle w:val="CaptionedFigure"/>
      </w:pPr>
      <w:r>
        <w:drawing>
          <wp:inline>
            <wp:extent cx="6108700" cy="2638194"/>
            <wp:effectExtent b="0" l="0" r="0" t="0"/>
            <wp:docPr descr="Jenkins triggered from GitHub" title="" id="114" name="Picture"/>
            <a:graphic>
              <a:graphicData uri="http://schemas.openxmlformats.org/drawingml/2006/picture">
                <pic:pic>
                  <pic:nvPicPr>
                    <pic:cNvPr descr="images/d06-jenkins-triggered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3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Jenkins triggered from GitHub</w:t>
      </w:r>
    </w:p>
    <w:bookmarkEnd w:id="116"/>
    <w:bookmarkStart w:id="129" w:name="continuous-delivery-jenkins-in-gke"/>
    <w:p>
      <w:pPr>
        <w:pStyle w:val="Heading2"/>
      </w:pPr>
      <w:r>
        <w:t xml:space="preserve">3. Continuous delivery (Jenkins in GKE)</w:t>
      </w:r>
    </w:p>
    <w:p>
      <w:pPr>
        <w:pStyle w:val="FirstParagraph"/>
      </w:pPr>
      <w:r>
        <w:t xml:space="preserve">Jenkins is installed by Terraform (Helm chart 5.9.68) with Configuration-as-Code and Job DSL, so it is rebuilt identically every session. Jobs:</w:t>
      </w:r>
      <w:r>
        <w:t xml:space="preserve"> </w:t>
      </w:r>
      <w:r>
        <w:rPr>
          <w:rStyle w:val="VerbatimChar"/>
        </w:rPr>
        <w:t xml:space="preserve">deploy-mern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backup-mongo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restore-drill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deploy-mern</w:t>
      </w:r>
      <w:r>
        <w:t xml:space="preserve"> </w:t>
      </w:r>
      <w:r>
        <w:t xml:space="preserve">parameters: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IMAGE_TAG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gcp,azure,aws</w:t>
      </w:r>
      <w:r>
        <w:t xml:space="preserve">). Stages: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service name, tag format, target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GCP: deploy → smoke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upgrade --install --rollback-on-failure --wait --timeout 8m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https://gcp.&lt;domain&gt;/api/health</w:t>
            </w:r>
            <w:r>
              <w:t xml:space="preserve"> </w:t>
            </w:r>
            <w:r>
              <w:t xml:space="preserve">must answer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Azure: awake?</w:t>
            </w:r>
          </w:p>
        </w:tc>
        <w:tc>
          <w:tcPr/>
          <w:p>
            <w:pPr>
              <w:pStyle w:val="Compact"/>
            </w:pPr>
            <w:r>
              <w:t xml:space="preserve">reads AKS power state; if</w:t>
            </w:r>
            <w:r>
              <w:t xml:space="preserve"> </w:t>
            </w:r>
            <w:r>
              <w:rPr>
                <w:i/>
                <w:iCs/>
              </w:rPr>
              <w:t xml:space="preserve">Stopped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“sleeping standby, skipped”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Azure: credentials → deploy → smoke test</w:t>
            </w:r>
          </w:p>
        </w:tc>
        <w:tc>
          <w:tcPr/>
          <w:p>
            <w:pPr>
              <w:pStyle w:val="Compact"/>
            </w:pPr>
            <w:r>
              <w:t xml:space="preserve">federated login (no stored key), same Helm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AWS: awake? → credentials → deploy → smoke test</w:t>
            </w:r>
          </w:p>
        </w:tc>
        <w:tc>
          <w:tcPr/>
          <w:p>
            <w:pPr>
              <w:pStyle w:val="Compact"/>
            </w:pPr>
            <w:r>
              <w:t xml:space="preserve">node group size 0 → skipped; else the 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✅ deploy-mern #N: &lt;service&gt; &lt;tag&gt; is live in gcp,azure,aws (asleep, skipped: …)</w:t>
            </w:r>
            <w:r>
              <w:t xml:space="preserve"> </w:t>
            </w:r>
            <w:r>
              <w:t xml:space="preserve">or a failure message</w:t>
            </w:r>
          </w:p>
        </w:tc>
      </w:tr>
    </w:tbl>
    <w:p>
      <w:pPr>
        <w:pStyle w:val="BodyText"/>
      </w:pPr>
      <w:r>
        <w:t xml:space="preserve">Clouds are deployed</w:t>
      </w:r>
      <w:r>
        <w:t xml:space="preserve"> </w:t>
      </w:r>
      <w:r>
        <w:rPr>
          <w:b/>
          <w:bCs/>
        </w:rPr>
        <w:t xml:space="preserve">one after another</w:t>
      </w:r>
      <w:r>
        <w:t xml:space="preserve">. A failure rolls back that cloud (Helm restores the previous revision) and</w:t>
      </w:r>
      <w:r>
        <w:t xml:space="preserve"> </w:t>
      </w:r>
      <w:r>
        <w:rPr>
          <w:b/>
          <w:bCs/>
        </w:rPr>
        <w:t xml:space="preserve">stops</w:t>
      </w:r>
      <w:r>
        <w:t xml:space="preserve"> </w:t>
      </w:r>
      <w:r>
        <w:t xml:space="preserve">— later clouds keep the old version, earlier ones already run the new one, so releases must be backward compatible.</w:t>
      </w:r>
    </w:p>
    <w:p>
      <w:pPr>
        <w:pStyle w:val="BodyText"/>
      </w:pPr>
      <w:r>
        <w:drawing>
          <wp:inline>
            <wp:extent cx="6108700" cy="2176224"/>
            <wp:effectExtent b="0" l="0" r="0" t="0"/>
            <wp:docPr descr="Jenkins jobs" title="" id="118" name="Picture"/>
            <a:graphic>
              <a:graphicData uri="http://schemas.openxmlformats.org/drawingml/2006/picture">
                <pic:pic>
                  <pic:nvPicPr>
                    <pic:cNvPr descr="images/d07-jenkins-job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76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638194"/>
            <wp:effectExtent b="0" l="0" r="0" t="0"/>
            <wp:docPr descr="deploy-mern build" title="" id="121" name="Picture"/>
            <a:graphic>
              <a:graphicData uri="http://schemas.openxmlformats.org/drawingml/2006/picture">
                <pic:pic>
                  <pic:nvPicPr>
                    <pic:cNvPr descr="images/d08-deploy-build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3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653466"/>
            <wp:effectExtent b="0" l="0" r="0" t="0"/>
            <wp:docPr descr="Helm rolling upgrade in the console" title="" id="124" name="Picture"/>
            <a:graphic>
              <a:graphicData uri="http://schemas.openxmlformats.org/drawingml/2006/picture">
                <pic:pic>
                  <pic:nvPicPr>
                    <pic:cNvPr descr="images/d09-deploy-console-helm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53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3932604"/>
            <wp:effectExtent b="0" l="0" r="0" t="0"/>
            <wp:docPr descr="Slack: live in all clouds" title="" id="127" name="Picture"/>
            <a:graphic>
              <a:graphicData uri="http://schemas.openxmlformats.org/drawingml/2006/picture">
                <pic:pic>
                  <pic:nvPicPr>
                    <pic:cNvPr descr="images/d11-slack-deploy-live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32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9"/>
    <w:bookmarkStart w:id="130" w:name="why-a-deploy-causes-no-downtime"/>
    <w:p>
      <w:pPr>
        <w:pStyle w:val="Heading2"/>
      </w:pPr>
      <w:r>
        <w:t xml:space="preserve">4. Why a deploy causes no downtime</w:t>
      </w:r>
    </w:p>
    <w:p>
      <w:pPr>
        <w:pStyle w:val="Compact"/>
        <w:numPr>
          <w:ilvl w:val="0"/>
          <w:numId w:val="1005"/>
        </w:numPr>
      </w:pPr>
      <w:r>
        <w:t xml:space="preserve">Kubernetes rolling update with</w:t>
      </w:r>
      <w:r>
        <w:t xml:space="preserve"> </w:t>
      </w:r>
      <w:r>
        <w:rPr>
          <w:rStyle w:val="VerbatimChar"/>
        </w:rPr>
        <w:t xml:space="preserve">maxUnavailable: 0</w:t>
      </w:r>
      <w:r>
        <w:t xml:space="preserve">: a new pod starts</w:t>
      </w:r>
      <w:r>
        <w:t xml:space="preserve"> </w:t>
      </w:r>
      <w:r>
        <w:rPr>
          <w:b/>
          <w:bCs/>
        </w:rPr>
        <w:t xml:space="preserve">next to</w:t>
      </w:r>
      <w:r>
        <w:t xml:space="preserve"> </w:t>
      </w:r>
      <w:r>
        <w:t xml:space="preserve">the old ones.</w:t>
      </w:r>
    </w:p>
    <w:p>
      <w:pPr>
        <w:pStyle w:val="Compact"/>
        <w:numPr>
          <w:ilvl w:val="0"/>
          <w:numId w:val="1005"/>
        </w:numPr>
      </w:pPr>
      <w:r>
        <w:t xml:space="preserve">The new pod receives traffic only after its</w:t>
      </w:r>
      <w:r>
        <w:t xml:space="preserve"> </w:t>
      </w:r>
      <w:r>
        <w:rPr>
          <w:b/>
          <w:bCs/>
        </w:rPr>
        <w:t xml:space="preserve">readiness probe</w:t>
      </w:r>
      <w:r>
        <w:t xml:space="preserve"> </w:t>
      </w:r>
      <w:r>
        <w:t xml:space="preserve">(</w:t>
      </w:r>
      <w:r>
        <w:rPr>
          <w:rStyle w:val="VerbatimChar"/>
        </w:rPr>
        <w:t xml:space="preserve">/ready</w:t>
      </w:r>
      <w:r>
        <w:t xml:space="preserve">, checks MongoDB) passes.</w:t>
      </w:r>
    </w:p>
    <w:p>
      <w:pPr>
        <w:pStyle w:val="Compact"/>
        <w:numPr>
          <w:ilvl w:val="0"/>
          <w:numId w:val="1005"/>
        </w:numPr>
      </w:pPr>
      <w:r>
        <w:t xml:space="preserve">The old pod gets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preStop</w:t>
      </w:r>
      <w:r>
        <w:t xml:space="preserve"> </w:t>
      </w:r>
      <w:r>
        <w:t xml:space="preserve">hook gives Envoy time to stop routing to it, the service finishes in-flight requests and exits (graceful shutdown in every language).</w:t>
      </w:r>
    </w:p>
    <w:p>
      <w:pPr>
        <w:pStyle w:val="Compact"/>
        <w:numPr>
          <w:ilvl w:val="0"/>
          <w:numId w:val="1005"/>
        </w:numPr>
      </w:pPr>
      <w:r>
        <w:t xml:space="preserve">PodDisruptionBudgets keep at least one copy during node maintenance; HPA keeps 2–4 replicas.</w:t>
      </w:r>
    </w:p>
    <w:p>
      <w:pPr>
        <w:pStyle w:val="Compact"/>
        <w:numPr>
          <w:ilvl w:val="0"/>
          <w:numId w:val="1005"/>
        </w:numPr>
      </w:pPr>
      <w:r>
        <w:t xml:space="preserve">Only one cloud changes at a time, and Cloudflare keeps serving from the primary.</w:t>
      </w:r>
    </w:p>
    <w:p>
      <w:pPr>
        <w:pStyle w:val="FirstParagraph"/>
      </w:pPr>
      <w:r>
        <w:rPr>
          <w:b/>
          <w:bCs/>
        </w:rPr>
        <w:t xml:space="preserve">Measured:</w:t>
      </w:r>
      <w:r>
        <w:t xml:space="preserve"> </w:t>
      </w:r>
      <w:r>
        <w:t xml:space="preserve">on 29 Oct 2026 a probe that requested all three clouds continuously during a CI-triggered deploy recorded</w:t>
      </w:r>
      <w:r>
        <w:t xml:space="preserve"> </w:t>
      </w:r>
      <w:r>
        <w:rPr>
          <w:b/>
          <w:bCs/>
        </w:rPr>
        <w:t xml:space="preserve">0 failed requests</w:t>
      </w:r>
      <w:r>
        <w:t xml:space="preserve"> </w:t>
      </w:r>
      <w:r>
        <w:t xml:space="preserve">(catalog-service PR #6, run</w:t>
      </w:r>
      <w:r>
        <w:t xml:space="preserve"> </w:t>
      </w:r>
      <w:r>
        <w:t xml:space="preserve">“CD test 2 (zero-downtime probe)”</w:t>
      </w:r>
      <w:r>
        <w:t xml:space="preserve">). In the final test (30 Oct) the probe was stopped before the deploy started, so that run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counted as evidence; the Grafana</w:t>
      </w:r>
      <w:r>
        <w:t xml:space="preserve"> </w:t>
      </w:r>
      <w:r>
        <w:rPr>
          <w:i/>
          <w:iCs/>
        </w:rPr>
        <w:t xml:space="preserve">Failed requests (5xx)</w:t>
      </w:r>
      <w:r>
        <w:t xml:space="preserve"> </w:t>
      </w:r>
      <w:r>
        <w:t xml:space="preserve">panel read 0.00 % in every cloud afterwards. The probe script and how to repeat the measurement are in Test report §D.</w:t>
      </w:r>
    </w:p>
    <w:bookmarkEnd w:id="130"/>
    <w:bookmarkStart w:id="131" w:name="failure-and-edge-cases"/>
    <w:p>
      <w:pPr>
        <w:pStyle w:val="Heading2"/>
      </w:pPr>
      <w:r>
        <w:t xml:space="preserve">5. Failure and edge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tests, gitleaks or Trivy fail</w:t>
            </w:r>
          </w:p>
        </w:tc>
        <w:tc>
          <w:tcPr/>
          <w:p>
            <w:pPr>
              <w:pStyle w:val="Compact"/>
            </w:pPr>
            <w:r>
              <w:t xml:space="preserve">nothing is pushed or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registry is down</w:t>
            </w:r>
          </w:p>
        </w:tc>
        <w:tc>
          <w:tcPr/>
          <w:p>
            <w:pPr>
              <w:pStyle w:val="Compact"/>
            </w:pPr>
            <w:r>
              <w:t xml:space="preserve">push to the others, warning, no auto-deploy (§1)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Jenkins offline</w:t>
            </w:r>
          </w:p>
        </w:tc>
        <w:tc>
          <w:tcPr/>
          <w:p>
            <w:pPr>
              <w:pStyle w:val="Compact"/>
            </w:pPr>
            <w:r>
              <w:t xml:space="preserve">green run with</w:t>
            </w:r>
            <w:r>
              <w:t xml:space="preserve"> </w:t>
            </w:r>
            <w:r>
              <w:t xml:space="preserve">“deploy later”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 fails in Azure</w:t>
            </w:r>
          </w:p>
        </w:tc>
        <w:tc>
          <w:tcPr/>
          <w:p>
            <w:pPr>
              <w:pStyle w:val="Compact"/>
            </w:pPr>
            <w:r>
              <w:t xml:space="preserve">Azure rolled back, AWS untouched, Slack alert (proven with a tag that exists only in GCP: Azure failed after up to 8 min,</w:t>
            </w:r>
            <w:r>
              <w:t xml:space="preserve"> </w:t>
            </w:r>
            <w:r>
              <w:rPr>
                <w:rStyle w:val="VerbatimChar"/>
              </w:rPr>
              <w:t xml:space="preserve">Rollback to 2</w:t>
            </w:r>
            <w:r>
              <w:t xml:space="preserve">, AWS got no new revision)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standby asleep</w:t>
            </w:r>
          </w:p>
        </w:tc>
        <w:tc>
          <w:tcPr/>
          <w:p>
            <w:pPr>
              <w:pStyle w:val="Compact"/>
            </w:pPr>
            <w:r>
              <w:t xml:space="preserve">skipped, caught up on wake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 (Jenkins) down</w:t>
            </w:r>
          </w:p>
        </w:tc>
        <w:tc>
          <w:tcPr/>
          <w:p>
            <w:pPr>
              <w:pStyle w:val="Compact"/>
            </w:pPr>
            <w:r>
              <w:t xml:space="preserve">break-glass</w:t>
            </w:r>
            <w:r>
              <w:t xml:space="preserve"> </w:t>
            </w:r>
            <w:r>
              <w:rPr>
                <w:rStyle w:val="VerbatimChar"/>
              </w:rPr>
              <w:t xml:space="preserve">ansible-playbook playbooks/deploy.yml -e service=… -e tag=…</w:t>
            </w:r>
          </w:p>
        </w:tc>
      </w:tr>
    </w:tbl>
    <w:bookmarkEnd w:id="131"/>
    <w:bookmarkStart w:id="132" w:name="where-the-pieces-live"/>
    <w:p>
      <w:pPr>
        <w:pStyle w:val="Heading2"/>
      </w:pPr>
      <w:r>
        <w:t xml:space="preserve">6. Where the pieces live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Repo / 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identities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aws/azure/gcp-platform/environments/prod/foundation/ci-push.tf</w:t>
            </w:r>
          </w:p>
        </w:tc>
        <w:tc>
          <w:tcPr/>
          <w:p>
            <w:pPr>
              <w:pStyle w:val="Compact"/>
            </w:pPr>
            <w:r>
              <w:t xml:space="preserve">keyless identities that may only</w:t>
            </w:r>
            <w:r>
              <w:t xml:space="preserve"> </w:t>
            </w:r>
            <w:r>
              <w:rPr>
                <w:b/>
                <w:bCs/>
              </w:rPr>
              <w:t xml:space="preserve">add</w:t>
            </w:r>
            <w:r>
              <w:t xml:space="preserve"> </w:t>
            </w:r>
            <w:r>
              <w:t xml:space="preserve">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pipelines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core-cloud-platform/.github/workflows/{node,java,python}-app.yaml</w:t>
            </w:r>
          </w:p>
        </w:tc>
        <w:tc>
          <w:tcPr/>
          <w:p>
            <w:pPr>
              <w:pStyle w:val="Compact"/>
            </w:pPr>
            <w:r>
              <w:t xml:space="preserve">build + test; inputs</w:t>
            </w:r>
            <w:r>
              <w:t xml:space="preserve"> </w:t>
            </w:r>
            <w:r>
              <w:rPr>
                <w:rStyle w:val="VerbatimChar"/>
              </w:rPr>
              <w:t xml:space="preserve">push-images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deploy-after-push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core-cloud-platform/.github/workflows/docker-build.yaml</w:t>
            </w:r>
          </w:p>
        </w:tc>
        <w:tc>
          <w:tcPr/>
          <w:p>
            <w:pPr>
              <w:pStyle w:val="Compact"/>
            </w:pPr>
            <w:r>
              <w:t xml:space="preserve">build, scan, push to 3 registries (main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core-cloud-platform/.github/workflows/trigger-deploy.yaml</w:t>
            </w:r>
          </w:p>
        </w:tc>
        <w:tc>
          <w:tcPr/>
          <w:p>
            <w:pPr>
              <w:pStyle w:val="Compact"/>
            </w:pPr>
            <w:r>
              <w:t xml:space="preserve">reads the Access and trigger tokens from GCP Secret Manager, calls Jenkins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opt-in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&lt;service&gt;/.github/workflows/main.yaml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push-images: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deploy-after-push: true</w:t>
            </w:r>
            <w:r>
              <w:t xml:space="preserve"> </w:t>
            </w:r>
            <w:r>
              <w:t xml:space="preserve">(seed-db: image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Jenkins door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global-platform/jenkins-access.tf</w:t>
            </w:r>
          </w:p>
        </w:tc>
        <w:tc>
          <w:tcPr/>
          <w:p>
            <w:pPr>
              <w:pStyle w:val="Compact"/>
            </w:pPr>
            <w:r>
              <w:t xml:space="preserve">DNS (only while GKE runs), Access application + policies, service token, CI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Jenkins itself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gcp-platform/environments/prod/addons/jenkins.tf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values/jenkins.yaml</w:t>
            </w:r>
          </w:p>
        </w:tc>
        <w:tc>
          <w:tcPr/>
          <w:p>
            <w:pPr>
              <w:pStyle w:val="Compact"/>
            </w:pPr>
            <w:r>
              <w:t xml:space="preserve">Helm release, Configuration-as-Code, Job DSL, Generic Webhook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platform-deployments/pipelines/*.Jenkinsfile</w:t>
            </w:r>
          </w:p>
        </w:tc>
        <w:tc>
          <w:tcPr/>
          <w:p>
            <w:pPr>
              <w:pStyle w:val="Compact"/>
            </w:pPr>
            <w:r>
              <w:t xml:space="preserve">deploy, backup, restore drill</w:t>
            </w:r>
          </w:p>
        </w:tc>
      </w:tr>
    </w:tbl>
    <w:bookmarkEnd w:id="132"/>
    <w:bookmarkStart w:id="133" w:name="manual-operations"/>
    <w:p>
      <w:pPr>
        <w:pStyle w:val="Heading2"/>
      </w:pPr>
      <w:r>
        <w:t xml:space="preserve">7. Manual operations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 Jenkins:</w:t>
      </w:r>
      <w:r>
        <w:t xml:space="preserve"> </w:t>
      </w:r>
      <w:r>
        <w:rPr>
          <w:rStyle w:val="VerbatimChar"/>
        </w:rPr>
        <w:t xml:space="preserve">https://jenkins.&lt;domain&gt;</w:t>
      </w:r>
      <w:r>
        <w:t xml:space="preserve"> </w:t>
      </w:r>
      <w:r>
        <w:t xml:space="preserve">→ Cloudflare e-mails a PIN → user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terraform output -raw jenkins_admin_password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gcp-platform/environments/prod/addons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Roll back: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deploy-mern</w:t>
      </w:r>
      <w:r>
        <w:t xml:space="preserve"> </w:t>
      </w:r>
      <w:r>
        <w:t xml:space="preserve">with the previous</w:t>
      </w:r>
      <w:r>
        <w:t xml:space="preserve"> </w:t>
      </w:r>
      <w:r>
        <w:rPr>
          <w:rStyle w:val="VerbatimChar"/>
        </w:rPr>
        <w:t xml:space="preserve">IMAGE_TAG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 to one cloud only: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gcp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Failure test: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IMAGE_TAG</w:t>
      </w:r>
      <w:r>
        <w:t xml:space="preserve"> </w:t>
      </w:r>
      <w:r>
        <w:t xml:space="preserve">that exists only in Artifact Registry deploys to GCP, fails in Azure after up to 8 minutes (Helm</w:t>
      </w:r>
      <w:r>
        <w:t xml:space="preserve"> </w:t>
      </w:r>
      <w:r>
        <w:rPr>
          <w:rStyle w:val="VerbatimChar"/>
        </w:rPr>
        <w:t xml:space="preserve">--timeout 8m</w:t>
      </w:r>
      <w:r>
        <w:t xml:space="preserve">), rolls Azure back and skips AWS; old pods serve throughout.</w:t>
      </w:r>
    </w:p>
    <w:p>
      <w:pPr>
        <w:pStyle w:val="FirstParagraph"/>
      </w:pPr>
      <w:r>
        <w:t xml:space="preserve">Verified on 29 Oct 2026: 7 services built, scanned and pushed with an identical digest in ECR, ACR and Artifact Registry; the offline path ended green with</w:t>
      </w:r>
      <w:r>
        <w:t xml:space="preserve"> </w:t>
      </w:r>
      <w:r>
        <w:t xml:space="preserve">“deploy later”</w:t>
      </w:r>
      <w:r>
        <w:t xml:space="preserve">; a merge (catalog-service PR #5 →</w:t>
      </w:r>
      <w:r>
        <w:t xml:space="preserve"> </w:t>
      </w:r>
      <w:r>
        <w:rPr>
          <w:rStyle w:val="VerbatimChar"/>
        </w:rPr>
        <w:t xml:space="preserve">main-c33cefa</w:t>
      </w:r>
      <w:r>
        <w:t xml:space="preserve">) started Jenkins and reached all clouds; the failure path rolled Azure back (</w:t>
      </w:r>
      <w:r>
        <w:rPr>
          <w:rStyle w:val="VerbatimChar"/>
        </w:rPr>
        <w:t xml:space="preserve">Rollback to 2</w:t>
      </w:r>
      <w:r>
        <w:t xml:space="preserve">) and gave AWS no new revision.</w:t>
      </w:r>
    </w:p>
    <w:bookmarkEnd w:id="133"/>
    <w:bookmarkEnd w:id="134"/>
    <w:bookmarkStart w:id="172" w:name="monitoring-alerts-and-cost"/>
    <w:p>
      <w:pPr>
        <w:pStyle w:val="Heading1"/>
      </w:pPr>
      <w:r>
        <w:t xml:space="preserve">07 — Monitoring, alerts and cost</w:t>
      </w:r>
    </w:p>
    <w:bookmarkStart w:id="138" w:name="what-runs-where"/>
    <w:p>
      <w:pPr>
        <w:pStyle w:val="Heading2"/>
      </w:pPr>
      <w:r>
        <w:t xml:space="preserve">1. What runs where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In every cluster</w:t>
            </w:r>
          </w:p>
        </w:tc>
        <w:tc>
          <w:tcPr/>
          <w:p>
            <w:pPr>
              <w:pStyle w:val="Compact"/>
            </w:pPr>
            <w:r>
              <w:t xml:space="preserve">Central (GKE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+ Alertmanager (kube-prometheus-stack 92.6.0)</w:t>
            </w:r>
          </w:p>
        </w:tc>
        <w:tc>
          <w:tcPr/>
          <w:p>
            <w:pPr>
              <w:pStyle w:val="Compact"/>
            </w:pPr>
            <w:r>
              <w:t xml:space="preserve">✅ scrapes nodes, pods and every service’s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Loki 7.3.0 + Alloy 1.13.1</w:t>
            </w:r>
          </w:p>
        </w:tc>
        <w:tc>
          <w:tcPr/>
          <w:p>
            <w:pPr>
              <w:pStyle w:val="Compact"/>
            </w:pPr>
            <w:r>
              <w:t xml:space="preserve">✅ collects every container’s JSON logs, adds</w:t>
            </w:r>
            <w:r>
              <w:t xml:space="preserve"> </w:t>
            </w:r>
            <w:r>
              <w:rPr>
                <w:rStyle w:val="VerbatimChar"/>
              </w:rPr>
              <w:t xml:space="preserve">cloud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</w:t>
            </w:r>
            <w:r>
              <w:t xml:space="preserve"> </w:t>
            </w: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OpenCost 2.5.32</w:t>
            </w:r>
          </w:p>
        </w:tc>
        <w:tc>
          <w:tcPr/>
          <w:p>
            <w:pPr>
              <w:pStyle w:val="Compact"/>
            </w:pPr>
            <w:r>
              <w:t xml:space="preserve">✅ cost per node / namespace from list prices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rules + dashboards</w:t>
            </w:r>
          </w:p>
        </w:tc>
        <w:tc>
          <w:tcPr/>
          <w:p>
            <w:pPr>
              <w:pStyle w:val="Compact"/>
            </w:pPr>
            <w:r>
              <w:t xml:space="preserve">✅ from module</w:t>
            </w:r>
            <w:r>
              <w:t xml:space="preserve"> </w:t>
            </w:r>
            <w:r>
              <w:rPr>
                <w:rStyle w:val="VerbatimChar"/>
              </w:rPr>
              <w:t xml:space="preserve">observability-platform</w:t>
            </w:r>
            <w:r>
              <w:t xml:space="preserve"> </w:t>
            </w:r>
            <w:r>
              <w:rPr>
                <w:b/>
                <w:bCs/>
              </w:rPr>
              <w:t xml:space="preserve">v1.1.0</w:t>
            </w:r>
            <w:r>
              <w:t xml:space="preserve"> </w:t>
            </w:r>
            <w:r>
              <w:t xml:space="preserve">(identical in every cloud)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https://grafana.&lt;domain&gt;</w:t>
            </w:r>
            <w:r>
              <w:t xml:space="preserve"> </w:t>
            </w:r>
            <w:r>
              <w:t xml:space="preserve">behind Cloudflare Access; data sources: 3 × Prometheus, 3 × Loki</w:t>
            </w:r>
          </w:p>
        </w:tc>
      </w:tr>
    </w:tbl>
    <w:p>
      <w:pPr>
        <w:pStyle w:val="BodyText"/>
      </w:pPr>
      <w:r>
        <w:t xml:space="preserve">Azure and AWS expose their Prometheus/Loki to the central Grafana only through</w:t>
      </w:r>
      <w:r>
        <w:t xml:space="preserve"> </w:t>
      </w:r>
      <w:r>
        <w:rPr>
          <w:rStyle w:val="VerbatimChar"/>
        </w:rPr>
        <w:t xml:space="preserve">obs-azure.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obs-aws.</w:t>
      </w:r>
      <w:r>
        <w:t xml:space="preserve"> </w:t>
      </w:r>
      <w:r>
        <w:t xml:space="preserve">hostnames —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only, Cloudflare Access service token required.</w:t>
      </w:r>
    </w:p>
    <w:p>
      <w:pPr>
        <w:pStyle w:val="CaptionedFigure"/>
      </w:pPr>
      <w:r>
        <w:drawing>
          <wp:inline>
            <wp:extent cx="6108700" cy="3035260"/>
            <wp:effectExtent b="0" l="0" r="0" t="0"/>
            <wp:docPr descr="Grafana data sources" title="" id="136" name="Picture"/>
            <a:graphic>
              <a:graphicData uri="http://schemas.openxmlformats.org/drawingml/2006/picture">
                <pic:pic>
                  <pic:nvPicPr>
                    <pic:cNvPr descr="images/e01-grafana-datasources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35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 data sources</w:t>
      </w:r>
    </w:p>
    <w:bookmarkEnd w:id="138"/>
    <w:bookmarkStart w:id="145" w:name="dashboards"/>
    <w:p>
      <w:pPr>
        <w:pStyle w:val="Heading2"/>
      </w:pPr>
      <w:r>
        <w:t xml:space="preserve">2. Dashboards</w:t>
      </w:r>
    </w:p>
    <w:p>
      <w:pPr>
        <w:pStyle w:val="FirstParagraph"/>
      </w:pPr>
      <w:r>
        <w:rPr>
          <w:b/>
          <w:bCs/>
        </w:rPr>
        <w:t xml:space="preserve">MERN shop — multi-cloud overview</w:t>
      </w:r>
      <w:r>
        <w:t xml:space="preserve"> </w:t>
      </w:r>
      <w:r>
        <w:t xml:space="preserve">(one row per cloud,</w:t>
      </w:r>
      <w:r>
        <w:t xml:space="preserve"> </w:t>
      </w:r>
      <w:r>
        <w:rPr>
          <w:rStyle w:val="VerbatimChar"/>
        </w:rPr>
        <w:t xml:space="preserve">cloud</w:t>
      </w:r>
      <w:r>
        <w:t xml:space="preserve"> </w:t>
      </w:r>
      <w:r>
        <w:t xml:space="preserve">selector at the top):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 with ready pods</w:t>
            </w:r>
          </w:p>
        </w:tc>
        <w:tc>
          <w:tcPr/>
          <w:p>
            <w:pPr>
              <w:pStyle w:val="Compact"/>
            </w:pPr>
            <w:r>
              <w:t xml:space="preserve">how many of the 6 services can serve right now (healthy =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 per second</w:t>
            </w:r>
          </w:p>
        </w:tc>
        <w:tc>
          <w:tcPr/>
          <w:p>
            <w:pPr>
              <w:pStyle w:val="Compact"/>
            </w:pPr>
            <w:r>
              <w:t xml:space="preserve">traffic through the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 requests (5xx)</w:t>
            </w:r>
          </w:p>
        </w:tc>
        <w:tc>
          <w:tcPr/>
          <w:p>
            <w:pPr>
              <w:pStyle w:val="Compact"/>
            </w:pPr>
            <w:r>
              <w:t xml:space="preserve">share of server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cost run-rate</w:t>
            </w:r>
          </w:p>
        </w:tc>
        <w:tc>
          <w:tcPr/>
          <w:p>
            <w:pPr>
              <w:pStyle w:val="Compact"/>
            </w:pPr>
            <w:r>
              <w:t xml:space="preserve">OpenCost: this cluster’s nodes, per 30-day month at the current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 per second by service · 95th percentile response time · 5xx per second · container restarts</w:t>
            </w:r>
          </w:p>
        </w:tc>
        <w:tc>
          <w:tcPr/>
          <w:p>
            <w:pPr>
              <w:pStyle w:val="Compact"/>
            </w:pPr>
            <w:r>
              <w:t xml:space="preserve">per-service RED metrics (rate, errors, duration)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MERN shop — logs</w:t>
      </w:r>
      <w:r>
        <w:t xml:space="preserve">: log lines mentioning</w:t>
      </w:r>
      <w:r>
        <w:t xml:space="preserve"> </w:t>
      </w:r>
      <w:r>
        <w:t xml:space="preserve">“error”</w:t>
      </w:r>
      <w:r>
        <w:t xml:space="preserve"> </w:t>
      </w:r>
      <w:r>
        <w:t xml:space="preserve">per service, and the raw JSON logs, filterable by cloud and service. In</w:t>
      </w:r>
      <w:r>
        <w:t xml:space="preserve"> </w:t>
      </w:r>
      <w:r>
        <w:rPr>
          <w:i/>
          <w:iCs/>
        </w:rPr>
        <w:t xml:space="preserve">Explore</w:t>
      </w:r>
      <w:r>
        <w:t xml:space="preserve">,</w:t>
      </w:r>
      <w:r>
        <w:t xml:space="preserve"> </w:t>
      </w:r>
      <w:r>
        <w:rPr>
          <w:rStyle w:val="VerbatimChar"/>
        </w:rPr>
        <w:t xml:space="preserve">{namespace="mern", app="catalog-service"}</w:t>
      </w:r>
      <w:r>
        <w:t xml:space="preserve"> </w:t>
      </w:r>
      <w:r>
        <w:t xml:space="preserve">shows one service’s logs in one cloud.</w:t>
      </w:r>
    </w:p>
    <w:p>
      <w:pPr>
        <w:pStyle w:val="BodyText"/>
      </w:pPr>
      <w:r>
        <w:drawing>
          <wp:inline>
            <wp:extent cx="6108700" cy="2871174"/>
            <wp:effectExtent b="0" l="0" r="0" t="0"/>
            <wp:docPr descr="Overview, GCP" title="" id="140" name="Picture"/>
            <a:graphic>
              <a:graphicData uri="http://schemas.openxmlformats.org/drawingml/2006/picture">
                <pic:pic>
                  <pic:nvPicPr>
                    <pic:cNvPr descr="images/e02-overview-gcp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71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634376"/>
            <wp:effectExtent b="0" l="0" r="0" t="0"/>
            <wp:docPr descr="Logs" title="" id="143" name="Picture"/>
            <a:graphic>
              <a:graphicData uri="http://schemas.openxmlformats.org/drawingml/2006/picture">
                <pic:pic>
                  <pic:nvPicPr>
                    <pic:cNvPr descr="images/e05-logs-dashboard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34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Start w:id="152" w:name="alerts-slack-mern-alerts"/>
    <w:p>
      <w:pPr>
        <w:pStyle w:val="Heading2"/>
      </w:pPr>
      <w:r>
        <w:t xml:space="preserve">3. Alerts → Slack (</w:t>
      </w:r>
      <w:r>
        <w:rPr>
          <w:rStyle w:val="VerbatimChar"/>
        </w:rPr>
        <w:t xml:space="preserve">#mern-alerts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MernServiceDown</w:t>
            </w:r>
          </w:p>
        </w:tc>
        <w:tc>
          <w:tcPr/>
          <w:p>
            <w:pPr>
              <w:pStyle w:val="Compact"/>
            </w:pPr>
            <w:r>
              <w:t xml:space="preserve">a deployment in</w:t>
            </w:r>
            <w:r>
              <w:t xml:space="preserve"> </w:t>
            </w:r>
            <w:r>
              <w:rPr>
                <w:rStyle w:val="VerbatimChar"/>
              </w:rPr>
              <w:t xml:space="preserve">mern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ready pod for 2 min</w:t>
            </w:r>
            <w:r>
              <w:t xml:space="preserve"> </w:t>
            </w:r>
            <w:r>
              <w:t xml:space="preserve">— this cloud cannot serve it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MernHighErrorRate</w:t>
            </w:r>
          </w:p>
        </w:tc>
        <w:tc>
          <w:tcPr/>
          <w:p>
            <w:pPr>
              <w:pStyle w:val="Compact"/>
            </w:pPr>
            <w:r>
              <w:t xml:space="preserve">&gt; 5 % of a service’s requests fail with 5xx for 5 min (health-check traffic excluded since v1.1.0)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MernServiceDegraded</w:t>
            </w:r>
          </w:p>
        </w:tc>
        <w:tc>
          <w:tcPr/>
          <w:p>
            <w:pPr>
              <w:pStyle w:val="Compact"/>
            </w:pPr>
            <w:r>
              <w:t xml:space="preserve">fewer ready pods than wanted for 10 min (crash loop, image pull, no room)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MernSlowResponses</w:t>
            </w:r>
          </w:p>
        </w:tc>
        <w:tc>
          <w:tcPr/>
          <w:p>
            <w:pPr>
              <w:pStyle w:val="Compact"/>
            </w:pPr>
            <w:r>
              <w:t xml:space="preserve">p95 response time &gt; 1 s for 10 min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MernPodRestarting</w:t>
            </w:r>
          </w:p>
        </w:tc>
        <w:tc>
          <w:tcPr/>
          <w:p>
            <w:pPr>
              <w:pStyle w:val="Compact"/>
            </w:pPr>
            <w:r>
              <w:t xml:space="preserve">a container restarted &gt; 2 times in 15 min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kube-prometheus-stack defaults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NodeSystemSaturation</w:t>
            </w:r>
            <w:r>
              <w:t xml:space="preserve">, API-server errors</w:t>
            </w:r>
          </w:p>
        </w:tc>
        <w:tc>
          <w:tcPr/>
          <w:p>
            <w:pPr>
              <w:pStyle w:val="Compact"/>
            </w:pPr>
            <w:r>
              <w:t xml:space="preserve">warning/critical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pool health</w:t>
            </w:r>
          </w:p>
        </w:tc>
        <w:tc>
          <w:tcPr/>
          <w:p>
            <w:pPr>
              <w:pStyle w:val="Compact"/>
            </w:pPr>
            <w:r>
              <w:t xml:space="preserve">a cloud’s pool turns unhealthy / healthy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Jenkins</w:t>
            </w:r>
          </w:p>
        </w:tc>
        <w:tc>
          <w:tcPr/>
          <w:p>
            <w:pPr>
              <w:pStyle w:val="Compact"/>
            </w:pPr>
            <w:r>
              <w:t xml:space="preserve">deploy succeeded / failed / standby skipped; backup and restore results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</w:tbl>
    <w:p>
      <w:pPr>
        <w:pStyle w:val="BodyText"/>
      </w:pPr>
      <w:r>
        <w:t xml:space="preserve">Each cloud’s Alertmanager posts to Slack directly (webhook from its own vault), so alerts keep arriving when GCP — and the central Grafana — is down.</w:t>
      </w:r>
    </w:p>
    <w:p>
      <w:pPr>
        <w:pStyle w:val="BodyText"/>
      </w:pPr>
      <w:r>
        <w:drawing>
          <wp:inline>
            <wp:extent cx="6108700" cy="4271211"/>
            <wp:effectExtent b="0" l="0" r="0" t="0"/>
            <wp:docPr descr="Alert and pool notification in Slack" title="" id="147" name="Picture"/>
            <a:graphic>
              <a:graphicData uri="http://schemas.openxmlformats.org/drawingml/2006/picture">
                <pic:pic>
                  <pic:nvPicPr>
                    <pic:cNvPr descr="images/e11-slack-pool-and-servicedown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271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110116"/>
            <wp:effectExtent b="0" l="0" r="0" t="0"/>
            <wp:docPr descr="Resolved" title="" id="150" name="Picture"/>
            <a:graphic>
              <a:graphicData uri="http://schemas.openxmlformats.org/drawingml/2006/picture">
                <pic:pic>
                  <pic:nvPicPr>
                    <pic:cNvPr descr="images/e12-slack-resolved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10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2"/>
    <w:bookmarkStart w:id="171" w:name="cost"/>
    <w:p>
      <w:pPr>
        <w:pStyle w:val="Heading2"/>
      </w:pPr>
      <w:r>
        <w:t xml:space="preserve">4. Cost</w:t>
      </w:r>
    </w:p>
    <w:bookmarkStart w:id="162" w:name="X62a691eabd45c00b0bc66588897b2d767a1db46"/>
    <w:p>
      <w:pPr>
        <w:pStyle w:val="Heading3"/>
      </w:pPr>
      <w:r>
        <w:t xml:space="preserve">4.1 What was actually billed (1–30 October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Billed</w:t>
            </w:r>
          </w:p>
        </w:tc>
        <w:tc>
          <w:tcPr/>
          <w:p>
            <w:pPr>
              <w:pStyle w:val="Compact"/>
            </w:pPr>
            <w:r>
              <w:t xml:space="preserve">Main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$6.76</w:t>
            </w:r>
          </w:p>
        </w:tc>
        <w:tc>
          <w:tcPr/>
          <w:p>
            <w:pPr>
              <w:pStyle w:val="Compact"/>
            </w:pPr>
            <w:r>
              <w:t xml:space="preserve">EKS control plane, EC2 nodes, NAT gateway, load balancer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₹349.61</w:t>
            </w:r>
            <w:r>
              <w:t xml:space="preserve"> </w:t>
            </w:r>
            <w:r>
              <w:t xml:space="preserve">(≈ US $4.2)</w:t>
            </w:r>
          </w:p>
        </w:tc>
        <w:tc>
          <w:tcPr/>
          <w:p>
            <w:pPr>
              <w:pStyle w:val="Compact"/>
            </w:pPr>
            <w:r>
              <w:t xml:space="preserve">NAT gateway, VMs, container registry, load balancer,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₹474.75</w:t>
            </w:r>
            <w:r>
              <w:t xml:space="preserve"> </w:t>
            </w:r>
            <w:r>
              <w:t xml:space="preserve">gross (Compute ₹228.78 · Kubernetes Engine ₹149.38 · Networking ₹96.59),</w:t>
            </w:r>
            <w:r>
              <w:t xml:space="preserve"> </w:t>
            </w:r>
            <w:r>
              <w:rPr>
                <w:b/>
                <w:bCs/>
              </w:rPr>
              <w:t xml:space="preserve">₹0 payable</w:t>
            </w:r>
            <w:r>
              <w:t xml:space="preserve"> </w:t>
            </w:r>
            <w:r>
              <w:t xml:space="preserve">(free credits)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MongoDB Atlas</w:t>
            </w:r>
          </w:p>
        </w:tc>
        <w:tc>
          <w:tcPr/>
          <w:p>
            <w:pPr>
              <w:pStyle w:val="Compact"/>
            </w:pPr>
            <w:r>
              <w:t xml:space="preserve">US $0</w:t>
            </w:r>
          </w:p>
        </w:tc>
        <w:tc>
          <w:tcPr/>
          <w:p>
            <w:pPr>
              <w:pStyle w:val="Compact"/>
            </w:pPr>
            <w:r>
              <w:t xml:space="preserve">M0 free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US $17 for a month of building and testing three clouds</w:t>
            </w:r>
          </w:p>
        </w:tc>
        <w:tc>
          <w:tcPr/>
          <w:p>
            <w:pPr>
              <w:pStyle w:val="Compact"/>
            </w:pPr>
            <w:r>
              <w:t xml:space="preserve">plus the Cloudflare Load Balancing add-on (US $5/month) and the domain</w:t>
            </w:r>
          </w:p>
        </w:tc>
      </w:tr>
    </w:tbl>
    <w:p>
      <w:pPr>
        <w:pStyle w:val="BodyText"/>
      </w:pPr>
      <w:r>
        <w:drawing>
          <wp:inline>
            <wp:extent cx="6108700" cy="2838425"/>
            <wp:effectExtent b="0" l="0" r="0" t="0"/>
            <wp:docPr descr="AWS Cost Explorer" title="" id="154" name="Picture"/>
            <a:graphic>
              <a:graphicData uri="http://schemas.openxmlformats.org/drawingml/2006/picture">
                <pic:pic>
                  <pic:nvPicPr>
                    <pic:cNvPr descr="images/e15-aws-cost-explorer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3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424390"/>
            <wp:effectExtent b="0" l="0" r="0" t="0"/>
            <wp:docPr descr="Azure cost analysis" title="" id="157" name="Picture"/>
            <a:graphic>
              <a:graphicData uri="http://schemas.openxmlformats.org/drawingml/2006/picture">
                <pic:pic>
                  <pic:nvPicPr>
                    <pic:cNvPr descr="images/e16-azure-cost-analysis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24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248765"/>
            <wp:effectExtent b="0" l="0" r="0" t="0"/>
            <wp:docPr descr="GCP billing report" title="" id="160" name="Picture"/>
            <a:graphic>
              <a:graphicData uri="http://schemas.openxmlformats.org/drawingml/2006/picture">
                <pic:pic>
                  <pic:nvPicPr>
                    <pic:cNvPr descr="images/e17-gcp-billing-report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48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2"/>
    <w:bookmarkStart w:id="163" w:name="what-it-would-cost-to-leave-running"/>
    <w:p>
      <w:pPr>
        <w:pStyle w:val="Heading3"/>
      </w:pPr>
      <w:r>
        <w:t xml:space="preserve">4.2 What it would cost to leave running</w:t>
      </w:r>
    </w:p>
    <w:p>
      <w:pPr>
        <w:pStyle w:val="FirstParagraph"/>
      </w:pPr>
      <w:r>
        <w:t xml:space="preserve">OpenCost run-rates measured with all three clusters awake (nodes only, list prices, per 30-day month):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Run-rate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 (2 × e2-standard-2 + Jenkins/Grafana load)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$140.30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(2 × t3.large)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$130.82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(2 × D2as_v5)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$81.17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Operating model</w:t>
            </w:r>
          </w:p>
        </w:tc>
        <w:tc>
          <w:tcPr/>
          <w:p>
            <w:pPr>
              <w:pStyle w:val="Compact"/>
            </w:pPr>
            <w:r>
              <w:t xml:space="preserve">Node cost / month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Active-active, 24/7</w:t>
            </w:r>
          </w:p>
        </w:tc>
        <w:tc>
          <w:tcPr/>
          <w:p>
            <w:pPr>
              <w:pStyle w:val="Compact"/>
            </w:pPr>
            <w:r>
              <w:t xml:space="preserve">≈ US $352</w:t>
            </w:r>
          </w:p>
        </w:tc>
        <w:tc>
          <w:tcPr/>
          <w:p>
            <w:pPr>
              <w:pStyle w:val="Compact"/>
            </w:pPr>
            <w:r>
              <w:t xml:space="preserve">plus 3 × NAT, LB, EKS control plane (US $73)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+ stopped standbys, 24/7</w:t>
            </w:r>
          </w:p>
        </w:tc>
        <w:tc>
          <w:tcPr/>
          <w:p>
            <w:pPr>
              <w:pStyle w:val="Compact"/>
            </w:pPr>
            <w:r>
              <w:t xml:space="preserve">≈ US $140</w:t>
            </w:r>
          </w:p>
        </w:tc>
        <w:tc>
          <w:tcPr/>
          <w:p>
            <w:pPr>
              <w:pStyle w:val="Compact"/>
            </w:pPr>
            <w:r>
              <w:t xml:space="preserve">standby nodes cost</w:t>
            </w:r>
            <w:r>
              <w:t xml:space="preserve"> </w:t>
            </w:r>
            <w:r>
              <w:rPr>
                <w:b/>
                <w:bCs/>
              </w:rPr>
              <w:t xml:space="preserve">$0</w:t>
            </w:r>
            <w:r>
              <w:t xml:space="preserve"> </w:t>
            </w:r>
            <w:r>
              <w:t xml:space="preserve">while asleep →</w:t>
            </w:r>
            <w:r>
              <w:t xml:space="preserve"> </w:t>
            </w:r>
            <w:r>
              <w:rPr>
                <w:b/>
                <w:bCs/>
              </w:rPr>
              <w:t xml:space="preserve">−60 %</w:t>
            </w:r>
            <w:r>
              <w:t xml:space="preserve"> </w:t>
            </w:r>
            <w:r>
              <w:t xml:space="preserve">(≈ US $212 saved); the EKS control plane, NAT gateways, IPs and disks still cost money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Sessions only (what we run)</w:t>
            </w:r>
          </w:p>
        </w:tc>
        <w:tc>
          <w:tcPr/>
          <w:p>
            <w:pPr>
              <w:pStyle w:val="Compact"/>
            </w:pPr>
            <w:r>
              <w:t xml:space="preserve">pay per hour of use</w:t>
            </w:r>
          </w:p>
        </w:tc>
        <w:tc>
          <w:tcPr/>
          <w:p>
            <w:pPr>
              <w:pStyle w:val="Compact"/>
            </w:pPr>
            <w:r>
              <w:t xml:space="preserve">≈ US $0.8–1 per working hour with all three clusters awake (nodes ≈ $0.48/h + NAT, load balancers, EKS control plane); nothing per-hour between sessions</w:t>
            </w:r>
          </w:p>
        </w:tc>
      </w:tr>
    </w:tbl>
    <w:bookmarkEnd w:id="163"/>
    <w:bookmarkStart w:id="170" w:name="how-cost-is-kept-low"/>
    <w:p>
      <w:pPr>
        <w:pStyle w:val="Heading3"/>
      </w:pPr>
      <w:r>
        <w:t xml:space="preserve">4.3 How cost is kept 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Clusters, add-ons and the global layer exist</w:t>
            </w:r>
            <w:r>
              <w:t xml:space="preserve"> </w:t>
            </w:r>
            <w:r>
              <w:rPr>
                <w:b/>
                <w:bCs/>
              </w:rPr>
              <w:t xml:space="preserve">only during sessions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up.yml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down.yml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node, NAT or load-balancer cost between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Stopped standbys</w:t>
            </w:r>
          </w:p>
        </w:tc>
        <w:tc>
          <w:tcPr/>
          <w:p>
            <w:pPr>
              <w:pStyle w:val="Compact"/>
            </w:pPr>
            <w:r>
              <w:t xml:space="preserve">Azure/AWS nodes off unless GCP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Small, equal node shapes (2 vCPU / 8 GB), autoscaling 2–3</w:t>
            </w:r>
          </w:p>
        </w:tc>
        <w:tc>
          <w:tcPr/>
          <w:p>
            <w:pPr>
              <w:pStyle w:val="Compact"/>
            </w:pPr>
            <w:r>
              <w:t xml:space="preserve">fits free-trial quotas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GKE</w:t>
            </w:r>
            <w:r>
              <w:t xml:space="preserve"> </w:t>
            </w:r>
            <w:r>
              <w:rPr>
                <w:b/>
                <w:bCs/>
              </w:rPr>
              <w:t xml:space="preserve">zonal</w:t>
            </w:r>
            <w:r>
              <w:t xml:space="preserve"> </w:t>
            </w:r>
            <w:r>
              <w:t xml:space="preserve">Standard cluster</w:t>
            </w:r>
          </w:p>
        </w:tc>
        <w:tc>
          <w:tcPr/>
          <w:p>
            <w:pPr>
              <w:pStyle w:val="Compact"/>
            </w:pPr>
            <w:r>
              <w:t xml:space="preserve">no GKE management fee for one zonal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AKS</w:t>
            </w:r>
            <w:r>
              <w:t xml:space="preserve"> </w:t>
            </w:r>
            <w:r>
              <w:rPr>
                <w:b/>
                <w:bCs/>
              </w:rPr>
              <w:t xml:space="preserve">Free</w:t>
            </w:r>
            <w:r>
              <w:t xml:space="preserve"> </w:t>
            </w:r>
            <w:r>
              <w:t xml:space="preserve">tier, Atlas</w:t>
            </w:r>
            <w:r>
              <w:t xml:space="preserve"> </w:t>
            </w:r>
            <w:r>
              <w:rPr>
                <w:b/>
                <w:bCs/>
              </w:rP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$0 control plane /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Registry keeps only the newest 10 images; Azure backup storage has a lifecycle policy</w:t>
            </w:r>
          </w:p>
        </w:tc>
        <w:tc>
          <w:tcPr/>
          <w:p>
            <w:pPr>
              <w:pStyle w:val="Compact"/>
            </w:pPr>
            <w:r>
              <w:t xml:space="preserve">storage stays 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down.yml</w:t>
            </w:r>
            <w:r>
              <w:t xml:space="preserve"> </w:t>
            </w:r>
            <w:r>
              <w:rPr>
                <w:b/>
                <w:bCs/>
              </w:rPr>
              <w:t xml:space="preserve">leftover check</w:t>
            </w:r>
          </w:p>
        </w:tc>
        <w:tc>
          <w:tcPr/>
          <w:p>
            <w:pPr>
              <w:pStyle w:val="Compact"/>
            </w:pPr>
            <w:r>
              <w:t xml:space="preserve">catches orphaned load balancers and disks — the classic silent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Budgets</w:t>
            </w:r>
            <w:r>
              <w:t xml:space="preserve"> </w:t>
            </w:r>
            <w:r>
              <w:t xml:space="preserve">(AWS $10, Azure $10, GCP ₹850 ≈ $10) with e-mail alerts</w:t>
            </w:r>
          </w:p>
        </w:tc>
        <w:tc>
          <w:tcPr/>
          <w:p>
            <w:pPr>
              <w:pStyle w:val="Compact"/>
            </w:pPr>
            <w:r>
              <w:t xml:space="preserve">warning long before credits run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OpenCost per namespace</w:t>
            </w:r>
          </w:p>
        </w:tc>
        <w:tc>
          <w:tcPr/>
          <w:p>
            <w:pPr>
              <w:pStyle w:val="Compact"/>
            </w:pPr>
            <w:r>
              <w:t xml:space="preserve">shows what each part of the platform costs</w:t>
            </w:r>
          </w:p>
        </w:tc>
      </w:tr>
    </w:tbl>
    <w:p>
      <w:pPr>
        <w:pStyle w:val="BodyText"/>
      </w:pPr>
      <w:r>
        <w:drawing>
          <wp:inline>
            <wp:extent cx="6108700" cy="2923785"/>
            <wp:effectExtent b="0" l="0" r="0" t="0"/>
            <wp:docPr descr="OpenCost by namespace" title="" id="165" name="Picture"/>
            <a:graphic>
              <a:graphicData uri="http://schemas.openxmlformats.org/drawingml/2006/picture">
                <pic:pic>
                  <pic:nvPicPr>
                    <pic:cNvPr descr="images/e13-opencost-by-namespace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23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309852"/>
            <wp:effectExtent b="0" l="0" r="0" t="0"/>
            <wp:docPr descr="AWS budget" title="" id="168" name="Picture"/>
            <a:graphic>
              <a:graphicData uri="http://schemas.openxmlformats.org/drawingml/2006/picture">
                <pic:pic>
                  <pic:nvPicPr>
                    <pic:cNvPr descr="images/a23-aws-budget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09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0"/>
    <w:bookmarkEnd w:id="171"/>
    <w:bookmarkEnd w:id="172"/>
    <w:bookmarkStart w:id="194" w:name="disaster-recovery-and-failover"/>
    <w:p>
      <w:pPr>
        <w:pStyle w:val="Heading1"/>
      </w:pPr>
      <w:r>
        <w:t xml:space="preserve">08 — Disaster recovery and failover</w:t>
      </w:r>
    </w:p>
    <w:bookmarkStart w:id="173" w:name="what-can-fail-and-what-happens"/>
    <w:p>
      <w:pPr>
        <w:pStyle w:val="Heading2"/>
      </w:pPr>
      <w:r>
        <w:t xml:space="preserve">1. What can fail, and what happens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Data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pod crashes</w:t>
            </w:r>
          </w:p>
        </w:tc>
        <w:tc>
          <w:tcPr/>
          <w:p>
            <w:pPr>
              <w:pStyle w:val="Compact"/>
            </w:pPr>
            <w:r>
              <w:t xml:space="preserve">probes</w:t>
            </w:r>
          </w:p>
        </w:tc>
        <w:tc>
          <w:tcPr/>
          <w:p>
            <w:pPr>
              <w:pStyle w:val="Compact"/>
            </w:pPr>
            <w:r>
              <w:t xml:space="preserve">Kubernetes restarts / replaces it; other replicas keep serving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node disappears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pods rescheduled; PDB keeps one copy</w:t>
            </w:r>
          </w:p>
        </w:tc>
        <w:tc>
          <w:tcPr/>
          <w:p>
            <w:pPr>
              <w:pStyle w:val="Compact"/>
            </w:pPr>
            <w:r>
              <w:t xml:space="preserve">1–2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bad release</w:t>
            </w:r>
          </w:p>
        </w:tc>
        <w:tc>
          <w:tcPr/>
          <w:p>
            <w:pPr>
              <w:pStyle w:val="Compact"/>
            </w:pPr>
            <w:r>
              <w:t xml:space="preserve">smoke test per cloud</w:t>
            </w:r>
          </w:p>
        </w:tc>
        <w:tc>
          <w:tcPr/>
          <w:p>
            <w:pPr>
              <w:pStyle w:val="Compact"/>
            </w:pPr>
            <w:r>
              <w:t xml:space="preserve">Helm rolls that cloud back, pipeline stops, Slack</w:t>
            </w:r>
          </w:p>
        </w:tc>
        <w:tc>
          <w:tcPr/>
          <w:p>
            <w:pPr>
              <w:pStyle w:val="Compact"/>
            </w:pPr>
            <w:r>
              <w:t xml:space="preserve">≤ 8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standby</w:t>
            </w:r>
            <w:r>
              <w:t xml:space="preserve"> </w:t>
            </w:r>
            <w:r>
              <w:t xml:space="preserve">cloud is lost</w:t>
            </w:r>
          </w:p>
        </w:tc>
        <w:tc>
          <w:tcPr/>
          <w:p>
            <w:pPr>
              <w:pStyle w:val="Compact"/>
            </w:pPr>
            <w:r>
              <w:t xml:space="preserve">Cloudflare pool alert</w:t>
            </w:r>
          </w:p>
        </w:tc>
        <w:tc>
          <w:tcPr/>
          <w:p>
            <w:pPr>
              <w:pStyle w:val="Compact"/>
            </w:pPr>
            <w:r>
              <w:t xml:space="preserve">nothing urgent — GCP serves everyone; rebuild with</w:t>
            </w:r>
            <w:r>
              <w:t xml:space="preserve"> </w:t>
            </w:r>
            <w:r>
              <w:rPr>
                <w:rStyle w:val="VerbatimChar"/>
              </w:rPr>
              <w:t xml:space="preserve">up.yml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primary (GCP)</w:t>
            </w:r>
            <w:r>
              <w:t xml:space="preserve"> </w:t>
            </w:r>
            <w:r>
              <w:t xml:space="preserve">is lost</w:t>
            </w:r>
          </w:p>
        </w:tc>
        <w:tc>
          <w:tcPr/>
          <w:p>
            <w:pPr>
              <w:pStyle w:val="Compact"/>
            </w:pPr>
            <w:r>
              <w:t xml:space="preserve">Cloudflare monitor (60 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automatic</w:t>
            </w:r>
            <w:r>
              <w:t xml:space="preserve">: Cloudflare → Worker → GitHub Actions wakes Azure and AWS; the first healthy pool takes the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 3 min 42 s</w:t>
            </w:r>
            <w:r>
              <w:t xml:space="preserve"> </w:t>
            </w:r>
            <w:r>
              <w:t xml:space="preserve">(measured)</w:t>
            </w:r>
          </w:p>
        </w:tc>
        <w:tc>
          <w:tcPr/>
          <w:p>
            <w:pPr>
              <w:pStyle w:val="Compact"/>
            </w:pPr>
            <w:r>
              <w:t xml:space="preserve">none (shared database)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database (Atlas) is lost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fails in every cloud, MernServiceDown</w:t>
            </w:r>
          </w:p>
        </w:tc>
        <w:tc>
          <w:tcPr/>
          <w:p>
            <w:pPr>
              <w:pStyle w:val="Compact"/>
            </w:pPr>
            <w:r>
              <w:t xml:space="preserve">restore the newest encrypted backup into a new cluster (runbook §4.3)</w:t>
            </w:r>
          </w:p>
        </w:tc>
        <w:tc>
          <w:tcPr/>
          <w:p>
            <w:pPr>
              <w:pStyle w:val="Compact"/>
            </w:pPr>
            <w:r>
              <w:t xml:space="preserve">≈ 1 h (manual)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 ≤ 24 h</w:t>
            </w:r>
            <w:r>
              <w:t xml:space="preserve"> </w:t>
            </w:r>
            <w:r>
              <w:t xml:space="preserve">— since the last nightly backup (between sessions no cluster runs, so nothing is written)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backup copy is lost or corrupt</w:t>
            </w:r>
          </w:p>
        </w:tc>
        <w:tc>
          <w:tcPr/>
          <w:p>
            <w:pPr>
              <w:pStyle w:val="Compact"/>
            </w:pPr>
            <w:r>
              <w:t xml:space="preserve">restore drill per source</w:t>
            </w:r>
          </w:p>
        </w:tc>
        <w:tc>
          <w:tcPr/>
          <w:p>
            <w:pPr>
              <w:pStyle w:val="Compact"/>
            </w:pPr>
            <w:r>
              <w:t xml:space="preserve">use one of the other two copies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registry is down</w:t>
            </w:r>
          </w:p>
        </w:tc>
        <w:tc>
          <w:tcPr/>
          <w:p>
            <w:pPr>
              <w:pStyle w:val="Compact"/>
            </w:pPr>
            <w:r>
              <w:t xml:space="preserve">CI warning</w:t>
            </w:r>
          </w:p>
        </w:tc>
        <w:tc>
          <w:tcPr/>
          <w:p>
            <w:pPr>
              <w:pStyle w:val="Compact"/>
            </w:pPr>
            <w:r>
              <w:t xml:space="preserve">other registries still get the image; re-run fills the 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73"/>
    <w:bookmarkStart w:id="177" w:name="failover-the-stopped-standby-model"/>
    <w:p>
      <w:pPr>
        <w:pStyle w:val="Heading2"/>
      </w:pPr>
      <w:r>
        <w:t xml:space="preserve">2. Failover: the stopped-standby model</w:t>
      </w:r>
    </w:p>
    <w:p>
      <w:pPr>
        <w:pStyle w:val="CaptionedFigure"/>
      </w:pPr>
      <w:r>
        <w:drawing>
          <wp:inline>
            <wp:extent cx="6108700" cy="2198072"/>
            <wp:effectExtent b="0" l="0" r="0" t="0"/>
            <wp:docPr descr="Failover sequence" title="" id="174" name="Picture"/>
            <a:graphic>
              <a:graphicData uri="http://schemas.openxmlformats.org/drawingml/2006/picture">
                <pic:pic>
                  <pic:nvPicPr>
                    <pic:cNvPr descr="images/diagram-failover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98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Failover sequence</w:t>
      </w:r>
    </w:p>
    <w:p>
      <w:pPr>
        <w:pStyle w:val="Compact"/>
        <w:numPr>
          <w:ilvl w:val="0"/>
          <w:numId w:val="1007"/>
        </w:numPr>
      </w:pPr>
      <w:r>
        <w:t xml:space="preserve">Cloudflare’s load balancer has three pools in failover order</w:t>
      </w:r>
      <w:r>
        <w:t xml:space="preserve"> </w:t>
      </w:r>
      <w:r>
        <w:rPr>
          <w:b/>
          <w:bCs/>
        </w:rPr>
        <w:t xml:space="preserve">gcp → azure → aws</w:t>
      </w:r>
      <w:r>
        <w:t xml:space="preserve"> </w:t>
      </w:r>
      <w:r>
        <w:t xml:space="preserve">and checks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on each every 60 s.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deep</w:t>
      </w:r>
      <w:r>
        <w:t xml:space="preserve"> </w:t>
      </w:r>
      <w:r>
        <w:t xml:space="preserve">check: the API gateway asks every backend’s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, which checks MongoDB — so</w:t>
      </w:r>
      <w:r>
        <w:t xml:space="preserve"> </w:t>
      </w:r>
      <w:r>
        <w:t xml:space="preserve">“healthy”</w:t>
      </w:r>
      <w:r>
        <w:t xml:space="preserve"> </w:t>
      </w:r>
      <w:r>
        <w:t xml:space="preserve">means</w:t>
      </w:r>
      <w:r>
        <w:t xml:space="preserve"> </w:t>
      </w:r>
      <w:r>
        <w:t xml:space="preserve">“can really serve a shopper”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Azure and AWS normally</w:t>
      </w:r>
      <w:r>
        <w:t xml:space="preserve"> </w:t>
      </w:r>
      <w:r>
        <w:rPr>
          <w:b/>
          <w:bCs/>
        </w:rPr>
        <w:t xml:space="preserve">sleep</w:t>
      </w:r>
      <w:r>
        <w:t xml:space="preserve"> </w:t>
      </w:r>
      <w:r>
        <w:t xml:space="preserve">(AKS stopped, EKS node group at 0). All their configuration — cluster, add-ons, shop, secrets, DNS, pool — stays in place, like a stopped EC2 instance.</w:t>
      </w:r>
    </w:p>
    <w:p>
      <w:pPr>
        <w:pStyle w:val="Compact"/>
        <w:numPr>
          <w:ilvl w:val="0"/>
          <w:numId w:val="1007"/>
        </w:numPr>
      </w:pPr>
      <w:r>
        <w:t xml:space="preserve">When the</w:t>
      </w:r>
      <w:r>
        <w:t xml:space="preserve"> </w:t>
      </w:r>
      <w:r>
        <w:rPr>
          <w:b/>
          <w:bCs/>
        </w:rPr>
        <w:t xml:space="preserve">gcp</w:t>
      </w:r>
      <w:r>
        <w:t xml:space="preserve"> </w:t>
      </w:r>
      <w:r>
        <w:t xml:space="preserve">pool turns unhealthy, a Cloudflare notification policy calls the Worker</w:t>
      </w:r>
      <w:r>
        <w:t xml:space="preserve"> </w:t>
      </w:r>
      <w:r>
        <w:rPr>
          <w:rStyle w:val="VerbatimChar"/>
        </w:rPr>
        <w:t xml:space="preserve">mern-failover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https://mern-failover.&lt;subdomain&gt;.workers.dev</w:t>
      </w:r>
      <w:r>
        <w:t xml:space="preserve">). The Worker checks a shared secret and starts the GitHub workflow</w:t>
      </w:r>
      <w:r>
        <w:t xml:space="preserve"> </w:t>
      </w:r>
      <w:r>
        <w:rPr>
          <w:rStyle w:val="VerbatimChar"/>
        </w:rPr>
        <w:t xml:space="preserve">platform-automation/.github/workflows/failover-wake.yml</w:t>
      </w:r>
      <w:r>
        <w:t xml:space="preserve"> </w:t>
      </w:r>
      <w:r>
        <w:t xml:space="preserve">with a fine-grained token stored in GCP Secret Manager → Worker secret binding.</w:t>
      </w:r>
    </w:p>
    <w:p>
      <w:pPr>
        <w:pStyle w:val="Compact"/>
        <w:numPr>
          <w:ilvl w:val="0"/>
          <w:numId w:val="1007"/>
        </w:numPr>
      </w:pPr>
      <w:r>
        <w:t xml:space="preserve">The workflow logs in</w:t>
      </w:r>
      <w:r>
        <w:t xml:space="preserve"> </w:t>
      </w:r>
      <w:r>
        <w:rPr>
          <w:b/>
          <w:bCs/>
        </w:rPr>
        <w:t xml:space="preserve">keylessly</w:t>
      </w:r>
      <w:r>
        <w:t xml:space="preserve"> </w:t>
      </w:r>
      <w:r>
        <w:t xml:space="preserve">with identities that may only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AKS or</w:t>
      </w:r>
      <w:r>
        <w:t xml:space="preserve"> </w:t>
      </w:r>
      <w:r>
        <w:rPr>
          <w:i/>
          <w:iCs/>
        </w:rPr>
        <w:t xml:space="preserve">resize</w:t>
      </w:r>
      <w:r>
        <w:t xml:space="preserve"> </w:t>
      </w:r>
      <w:r>
        <w:t xml:space="preserve">the node group, wakes both standbys in parallel, and stops if there is nothing to wake.</w:t>
      </w:r>
    </w:p>
    <w:p>
      <w:pPr>
        <w:pStyle w:val="Compact"/>
        <w:numPr>
          <w:ilvl w:val="0"/>
          <w:numId w:val="1007"/>
        </w:numPr>
      </w:pPr>
      <w:r>
        <w:t xml:space="preserve">The first standby that answers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with 200 takes the traffic (AWS woke in 2 min 48 s, Azure in ≈ 6 min in the drill).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the failover control plane (Cloudflare + GitHub Actions)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live in the thing that fails (GCP).</w:t>
      </w:r>
    </w:p>
    <w:bookmarkStart w:id="176" w:name="what-survives-a-gcp-outage"/>
    <w:p>
      <w:pPr>
        <w:pStyle w:val="Heading3"/>
      </w:pPr>
      <w:r>
        <w:t xml:space="preserve">What survives a GCP outage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During a GCP outage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 for customers</w:t>
            </w:r>
          </w:p>
        </w:tc>
        <w:tc>
          <w:tcPr/>
          <w:p>
            <w:pPr>
              <w:pStyle w:val="Compact"/>
            </w:pPr>
            <w:r>
              <w:t xml:space="preserve">✅ served by Azure/AWS after the automatic wake-up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builds (CI)</w:t>
            </w:r>
          </w:p>
        </w:tc>
        <w:tc>
          <w:tcPr/>
          <w:p>
            <w:pPr>
              <w:pStyle w:val="Compact"/>
            </w:pPr>
            <w:r>
              <w:t xml:space="preserve">✅ GitHub Actions; ECR/ACR still receive images (v2.2.0 tolerates Artifact Registry being down)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Deployments (CD)</w:t>
            </w:r>
          </w:p>
        </w:tc>
        <w:tc>
          <w:tcPr/>
          <w:p>
            <w:pPr>
              <w:pStyle w:val="Compact"/>
            </w:pPr>
            <w:r>
              <w:t xml:space="preserve">⚠️ Jenkins runs in GKE → use break-glass</w:t>
            </w:r>
            <w:r>
              <w:t xml:space="preserve"> </w:t>
            </w:r>
            <w:r>
              <w:rPr>
                <w:rStyle w:val="VerbatimChar"/>
              </w:rPr>
              <w:t xml:space="preserve">ansible-playbook playbooks/deploy.yml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✅ Azure/AWS Alertmanagers post to Slack directly; Cloudflare pool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Grafana</w:t>
            </w:r>
          </w:p>
        </w:tc>
        <w:tc>
          <w:tcPr/>
          <w:p>
            <w:pPr>
              <w:pStyle w:val="Compact"/>
            </w:pPr>
            <w:r>
              <w:t xml:space="preserve">❌ lives in GKE → use each cloud’s Prometheus/Loki directly until GCP is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Nightly backup</w:t>
            </w:r>
          </w:p>
        </w:tc>
        <w:tc>
          <w:tcPr/>
          <w:p>
            <w:pPr>
              <w:pStyle w:val="Compact"/>
            </w:pPr>
            <w:r>
              <w:t xml:space="preserve">❌ job runs in Jenkins → take a manual backup if the outage is long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✅ each cloud has its own vault (copies written by</w:t>
            </w:r>
            <w:r>
              <w:t xml:space="preserve"> </w:t>
            </w:r>
            <w:r>
              <w:rPr>
                <w:rStyle w:val="VerbatimChar"/>
              </w:rPr>
              <w:t xml:space="preserve">global-platform</w:t>
            </w:r>
            <w:r>
              <w:t xml:space="preserve">)</w:t>
            </w:r>
          </w:p>
        </w:tc>
      </w:tr>
    </w:tbl>
    <w:bookmarkEnd w:id="176"/>
    <w:bookmarkEnd w:id="177"/>
    <w:bookmarkStart w:id="181" w:name="backup-and-restore"/>
    <w:p>
      <w:pPr>
        <w:pStyle w:val="Heading2"/>
      </w:pPr>
      <w:r>
        <w:t xml:space="preserve">3. Backup and restore</w:t>
      </w:r>
    </w:p>
    <w:p>
      <w:pPr>
        <w:pStyle w:val="CaptionedFigure"/>
      </w:pPr>
      <w:r>
        <w:drawing>
          <wp:inline>
            <wp:extent cx="6108700" cy="1438898"/>
            <wp:effectExtent b="0" l="0" r="0" t="0"/>
            <wp:docPr descr="Backup and restore" title="" id="179" name="Picture"/>
            <a:graphic>
              <a:graphicData uri="http://schemas.openxmlformats.org/drawingml/2006/picture">
                <pic:pic>
                  <pic:nvPicPr>
                    <pic:cNvPr descr="images/diagram-backup-restore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43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Backup and restore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Backup (</w:t>
            </w:r>
            <w:r>
              <w:rPr>
                <w:rStyle w:val="VerbatimChar"/>
              </w:rPr>
              <w:t xml:space="preserve">backup-mongo</w:t>
            </w:r>
            <w:r>
              <w:t xml:space="preserve">, nightly while the platform runs, or on demand)</w:t>
            </w:r>
          </w:p>
        </w:tc>
        <w:tc>
          <w:tcPr/>
          <w:p>
            <w:pPr>
              <w:pStyle w:val="Compact"/>
            </w:pPr>
            <w:r>
              <w:t xml:space="preserve">Restore drill (</w:t>
            </w:r>
            <w:r>
              <w:rPr>
                <w:rStyle w:val="VerbatimChar"/>
              </w:rPr>
              <w:t xml:space="preserve">restore-drill SOURCE=gcs\|s3\|azure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access</w:t>
            </w:r>
          </w:p>
        </w:tc>
        <w:tc>
          <w:tcPr/>
          <w:p>
            <w:pPr>
              <w:pStyle w:val="Compact"/>
            </w:pPr>
            <w:r>
              <w:t xml:space="preserve">Atlas user</w:t>
            </w:r>
            <w:r>
              <w:t xml:space="preserve"> </w:t>
            </w:r>
            <w:r>
              <w:rPr>
                <w:rStyle w:val="VerbatimChar"/>
              </w:rPr>
              <w:t xml:space="preserve">backup-ro</w:t>
            </w:r>
            <w:r>
              <w:t xml:space="preserve"> </w:t>
            </w:r>
            <w:r>
              <w:t xml:space="preserve">(read-only)</w:t>
            </w:r>
          </w:p>
        </w:tc>
        <w:tc>
          <w:tcPr/>
          <w:p>
            <w:pPr>
              <w:pStyle w:val="Compact"/>
            </w:pPr>
            <w:r>
              <w:t xml:space="preserve">Atlas user</w:t>
            </w:r>
            <w:r>
              <w:t xml:space="preserve"> </w:t>
            </w:r>
            <w:r>
              <w:rPr>
                <w:rStyle w:val="VerbatimChar"/>
              </w:rPr>
              <w:t xml:space="preserve">restore-drill</w:t>
            </w:r>
            <w:r>
              <w:t xml:space="preserve"> </w:t>
            </w:r>
            <w:r>
              <w:t xml:space="preserve">(only database</w:t>
            </w:r>
            <w:r>
              <w:t xml:space="preserve"> </w:t>
            </w:r>
            <w:r>
              <w:rPr>
                <w:rStyle w:val="VerbatimChar"/>
              </w:rPr>
              <w:t xml:space="preserve">mern_restore_drill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  <w:r>
              <w:t xml:space="preserve"> </w:t>
            </w:r>
            <w:r>
              <w:t xml:space="preserve">with the</w:t>
            </w:r>
            <w:r>
              <w:t xml:space="preserve"> </w:t>
            </w:r>
            <w:r>
              <w:rPr>
                <w:b/>
                <w:bCs/>
              </w:rPr>
              <w:t xml:space="preserve">public</w:t>
            </w:r>
            <w:r>
              <w:t xml:space="preserve"> </w:t>
            </w:r>
            <w:r>
              <w:t xml:space="preserve">key only — the job can encrypt but never decrypt</w:t>
            </w:r>
          </w:p>
        </w:tc>
        <w:tc>
          <w:tcPr/>
          <w:p>
            <w:pPr>
              <w:pStyle w:val="Compact"/>
            </w:pPr>
            <w:r>
              <w:t xml:space="preserve">private key read from the vault, deleted after the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SHA-256 + manifest with document count per collection</w:t>
            </w:r>
          </w:p>
        </w:tc>
        <w:tc>
          <w:tcPr/>
          <w:p>
            <w:pPr>
              <w:pStyle w:val="Compact"/>
            </w:pPr>
            <w:r>
              <w:t xml:space="preserve">checksum must match; every collection’s count must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GCS, S3, Azure Blob — the job</w:t>
            </w:r>
            <w:r>
              <w:t xml:space="preserve"> </w:t>
            </w:r>
            <w:r>
              <w:rPr>
                <w:b/>
                <w:bCs/>
              </w:rPr>
              <w:t xml:space="preserve">fails unless all three</w:t>
            </w:r>
            <w:r>
              <w:t xml:space="preserve"> </w:t>
            </w:r>
            <w:r>
              <w:t xml:space="preserve">uploads succeed</w:t>
            </w:r>
          </w:p>
        </w:tc>
        <w:tc>
          <w:tcPr/>
          <w:p>
            <w:pPr>
              <w:pStyle w:val="Compact"/>
            </w:pPr>
            <w:r>
              <w:t xml:space="preserve">newest copy from the chosen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write-only per bucket (Azure: Put Blob over REST because the identity may not even read)</w:t>
            </w:r>
          </w:p>
        </w:tc>
        <w:tc>
          <w:tcPr/>
          <w:p>
            <w:pPr>
              <w:pStyle w:val="Compact"/>
            </w:pPr>
            <w:r>
              <w:t xml:space="preserve">read-only per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  <w:r>
              <w:t xml:space="preserve"> </w:t>
            </w:r>
            <w:r>
              <w:rPr>
                <w:rStyle w:val="VerbatimChar"/>
              </w:rPr>
              <w:t xml:space="preserve">💾 backup-mongo #N: &lt;name&gt; stored in GCS + S3 + Azure Blob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  <w:r>
              <w:t xml:space="preserve"> </w:t>
            </w:r>
            <w:r>
              <w:rPr>
                <w:rStyle w:val="VerbatimChar"/>
              </w:rPr>
              <w:t xml:space="preserve">✅ restore-drill #N: &lt;name&gt; from &lt;source&gt; restored and verified</w:t>
            </w:r>
          </w:p>
        </w:tc>
      </w:tr>
    </w:tbl>
    <w:p>
      <w:pPr>
        <w:pStyle w:val="BodyText"/>
      </w:pPr>
      <w:r>
        <w:t xml:space="preserve">The private key exists in GCP Secret Manager, Azure Key Vault and AWS SSM (outside</w:t>
      </w:r>
      <w:r>
        <w:t xml:space="preserve"> </w:t>
      </w:r>
      <w:r>
        <w:rPr>
          <w:rStyle w:val="VerbatimChar"/>
        </w:rPr>
        <w:t xml:space="preserve">/mern/</w:t>
      </w:r>
      <w:r>
        <w:t xml:space="preserve">, so no cluster can read it) and in a password manager — a backup can be restored even if GCP is gone completely.</w:t>
      </w:r>
    </w:p>
    <w:p>
      <w:pPr>
        <w:pStyle w:val="BodyText"/>
      </w:pPr>
      <w:r>
        <w:t xml:space="preserve">Example manifest (final test):</w:t>
      </w:r>
      <w:r>
        <w:t xml:space="preserve"> </w:t>
      </w:r>
      <w:r>
        <w:rPr>
          <w:rStyle w:val="VerbatimChar"/>
        </w:rPr>
        <w:t xml:space="preserve">mern_ecommerce</w:t>
      </w:r>
      <w:r>
        <w:t xml:space="preserve">, 14,711 bytes,</w:t>
      </w:r>
      <w:r>
        <w:t xml:space="preserve"> </w:t>
      </w:r>
      <w:r>
        <w:rPr>
          <w:rStyle w:val="VerbatimChar"/>
        </w:rPr>
        <w:t xml:space="preserve">products 100, orders 13, carts 13, brands 10, categories 10, contacts 8, users 5, reviews 2, merchants 1, wishlists 1</w:t>
      </w:r>
      <w:r>
        <w:t xml:space="preserve">.</w:t>
      </w:r>
    </w:p>
    <w:bookmarkEnd w:id="181"/>
    <w:bookmarkStart w:id="186" w:name="runbooks"/>
    <w:p>
      <w:pPr>
        <w:pStyle w:val="Heading2"/>
      </w:pPr>
      <w:r>
        <w:t xml:space="preserve">4. Runbooks</w:t>
      </w:r>
    </w:p>
    <w:bookmarkStart w:id="182" w:name="gcp-is-down-real-outage"/>
    <w:p>
      <w:pPr>
        <w:pStyle w:val="Heading3"/>
      </w:pPr>
      <w:r>
        <w:t xml:space="preserve">4.1 GCP is down (real outage)</w:t>
      </w:r>
    </w:p>
    <w:p>
      <w:pPr>
        <w:pStyle w:val="Compact"/>
        <w:numPr>
          <w:ilvl w:val="0"/>
          <w:numId w:val="1008"/>
        </w:numPr>
      </w:pPr>
      <w:r>
        <w:t xml:space="preserve">Check Cloudflare → Load Balancing:</w:t>
      </w:r>
      <w:r>
        <w:t xml:space="preserve"> </w:t>
      </w:r>
      <w:r>
        <w:rPr>
          <w:rStyle w:val="VerbatimChar"/>
        </w:rPr>
        <w:t xml:space="preserve">mern-gcp</w:t>
      </w:r>
      <w:r>
        <w:t xml:space="preserve"> </w:t>
      </w:r>
      <w:r>
        <w:t xml:space="preserve">critical; Slack shows</w:t>
      </w:r>
      <w:r>
        <w:t xml:space="preserve"> </w:t>
      </w:r>
      <w:r>
        <w:t xml:space="preserve">“pool unhealthy”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Watch GitHub →</w:t>
      </w:r>
      <w:r>
        <w:t xml:space="preserve"> </w:t>
      </w:r>
      <w:r>
        <w:rPr>
          <w:rStyle w:val="VerbatimChar"/>
        </w:rPr>
        <w:t xml:space="preserve">platform-automation</w:t>
      </w:r>
      <w:r>
        <w:t xml:space="preserve"> </w:t>
      </w:r>
      <w:r>
        <w:t xml:space="preserve">→ Actions →</w:t>
      </w:r>
      <w:r>
        <w:t xml:space="preserve"> </w:t>
      </w:r>
      <w:r>
        <w:rPr>
          <w:b/>
          <w:bCs/>
        </w:rPr>
        <w:t xml:space="preserve">Failover – wake standbys</w:t>
      </w:r>
      <w:r>
        <w:t xml:space="preserve">. If it did not start within 5 minutes, wake by hand:</w:t>
      </w:r>
      <w:r>
        <w:t xml:space="preserve"> </w:t>
      </w:r>
      <w:r>
        <w:rPr>
          <w:rStyle w:val="VerbatimChar"/>
        </w:rPr>
        <w:t xml:space="preserve">ansible-playbook playbooks/wake.yml -e cloud=azure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aws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https://&lt;domain&gt;</w:t>
      </w:r>
      <w:r>
        <w:t xml:space="preserve"> </w:t>
      </w:r>
      <w:r>
        <w:t xml:space="preserve">answers and</w:t>
      </w:r>
      <w:r>
        <w:t xml:space="preserve"> </w:t>
      </w:r>
      <w:r>
        <w:rPr>
          <w:rStyle w:val="VerbatimChar"/>
        </w:rPr>
        <w:t xml:space="preserve">azure.</w:t>
      </w:r>
      <w:r>
        <w:t xml:space="preserve">/</w:t>
      </w:r>
      <w:r>
        <w:rPr>
          <w:rStyle w:val="VerbatimChar"/>
        </w:rPr>
        <w:t xml:space="preserve">aws.&lt;domain&gt;/api/health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Releases during the outage:</w:t>
      </w:r>
      <w:r>
        <w:t xml:space="preserve"> </w:t>
      </w:r>
      <w:r>
        <w:rPr>
          <w:rStyle w:val="VerbatimChar"/>
        </w:rPr>
        <w:t xml:space="preserve">ansible-playbook playbooks/deploy.yml -e service=… -e tag=…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When GCP is back and healthy, Cloudflare returns traffic to it automatically (failover order). Put the standbys back to sleep:</w:t>
      </w:r>
      <w:r>
        <w:t xml:space="preserve"> </w:t>
      </w:r>
      <w:r>
        <w:rPr>
          <w:rStyle w:val="VerbatimChar"/>
        </w:rPr>
        <w:t xml:space="preserve">ansible-playbook playbooks/standby.yml</w:t>
      </w:r>
      <w:r>
        <w:t xml:space="preserve">.</w:t>
      </w:r>
    </w:p>
    <w:bookmarkEnd w:id="182"/>
    <w:bookmarkStart w:id="183" w:name="a-whole-cloud-must-be-rebuilt"/>
    <w:p>
      <w:pPr>
        <w:pStyle w:val="Heading3"/>
      </w:pPr>
      <w:r>
        <w:t xml:space="preserve">4.2 A whole cloud must be rebuilt</w:t>
      </w:r>
    </w:p>
    <w:p>
      <w:pPr>
        <w:pStyle w:val="FirstParagraph"/>
      </w:pPr>
      <w:r>
        <w:t xml:space="preserve">The cloud’s foundation (registry, vault, backups) is permanent and in Terraform state; clusters are rebuilt every session anyway. Run</w:t>
      </w:r>
      <w:r>
        <w:t xml:space="preserve"> </w:t>
      </w:r>
      <w:r>
        <w:rPr>
          <w:rStyle w:val="VerbatimChar"/>
        </w:rPr>
        <w:t xml:space="preserve">ansible-playbook playbooks/up.yml</w:t>
      </w:r>
      <w:r>
        <w:t xml:space="preserve"> </w:t>
      </w:r>
      <w:r>
        <w:t xml:space="preserve">— the guarded plan shows exactly what will be created.</w:t>
      </w:r>
    </w:p>
    <w:bookmarkEnd w:id="183"/>
    <w:bookmarkStart w:id="184" w:name="the-database-is-lost"/>
    <w:p>
      <w:pPr>
        <w:pStyle w:val="Heading3"/>
      </w:pPr>
      <w:r>
        <w:t xml:space="preserve">4.3 The database is lost</w:t>
      </w:r>
    </w:p>
    <w:p>
      <w:pPr>
        <w:pStyle w:val="Compact"/>
        <w:numPr>
          <w:ilvl w:val="0"/>
          <w:numId w:val="1009"/>
        </w:numPr>
      </w:pPr>
      <w:r>
        <w:t xml:space="preserve">Create a new Atlas cluster (or project) and update</w:t>
      </w:r>
      <w:r>
        <w:t xml:space="preserve"> </w:t>
      </w:r>
      <w:r>
        <w:rPr>
          <w:rStyle w:val="VerbatimChar"/>
        </w:rPr>
        <w:t xml:space="preserve">atlas_project_id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atlas_cluster_name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mongo_host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global-platform/variables.tf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terraform apply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global-platform</w:t>
      </w:r>
      <w:r>
        <w:t xml:space="preserve"> </w:t>
      </w:r>
      <w:r>
        <w:t xml:space="preserve">→ new per-cloud users and connection strings in all three vaults; External Secrets refreshes them (restart the deployments to apply at once).</w:t>
      </w:r>
    </w:p>
    <w:p>
      <w:pPr>
        <w:pStyle w:val="Compact"/>
        <w:numPr>
          <w:ilvl w:val="0"/>
          <w:numId w:val="1009"/>
        </w:numPr>
      </w:pPr>
      <w:r>
        <w:t xml:space="preserve">Restore the newest backup into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database: run the restore steps by hand with a user that may write</w:t>
      </w:r>
      <w:r>
        <w:t xml:space="preserve"> </w:t>
      </w:r>
      <w:r>
        <w:rPr>
          <w:rStyle w:val="VerbatimChar"/>
        </w:rPr>
        <w:t xml:space="preserve">mern_ecommerce</w:t>
      </w:r>
      <w:r>
        <w:t xml:space="preserve"> </w:t>
      </w:r>
      <w:r>
        <w:t xml:space="preserve">— download the newest archive (</w:t>
      </w:r>
      <w:r>
        <w:rPr>
          <w:rStyle w:val="VerbatimChar"/>
        </w:rPr>
        <w:t xml:space="preserve">scripts/dr/download-latest.sh &lt;gcs|s3|azure&gt;</w:t>
      </w:r>
      <w:r>
        <w:t xml:space="preserve">), verify its SHA-256 against the manifest, decrypt with the private key from the vault (</w:t>
      </w:r>
      <w:r>
        <w:rPr>
          <w:rStyle w:val="VerbatimChar"/>
        </w:rPr>
        <w:t xml:space="preserve">age -d -i key.txt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mongorestore --uri "&lt;uri&gt;" --gzip --archive=&lt;file&gt; --nsInclude 'mern_ecommerce.*'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Check the document counts against the manifest, then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in every cloud.</w:t>
      </w:r>
    </w:p>
    <w:bookmarkEnd w:id="184"/>
    <w:bookmarkStart w:id="185" w:name="prove-it-regularly"/>
    <w:p>
      <w:pPr>
        <w:pStyle w:val="Heading3"/>
      </w:pPr>
      <w:r>
        <w:t xml:space="preserve">4.4 Prove it regularly</w:t>
      </w:r>
    </w:p>
    <w:p>
      <w:pPr>
        <w:pStyle w:val="SourceCode"/>
      </w:pP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playbooks/drill-restore.yml      </w:t>
      </w:r>
      <w:r>
        <w:rPr>
          <w:rStyle w:val="CommentTok"/>
        </w:rPr>
        <w:t xml:space="preserve"># all three backup copies restore and match</w:t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playbooks/drill-failover.yml     </w:t>
      </w:r>
      <w:r>
        <w:rPr>
          <w:rStyle w:val="CommentTok"/>
        </w:rPr>
        <w:t xml:space="preserve"># primary fails, standbys wake, RTO measured</w:t>
      </w:r>
    </w:p>
    <w:bookmarkEnd w:id="185"/>
    <w:bookmarkEnd w:id="186"/>
    <w:bookmarkStart w:id="193" w:name="drill-results-final-test-30-oct-2026"/>
    <w:p>
      <w:pPr>
        <w:pStyle w:val="Heading2"/>
      </w:pPr>
      <w:r>
        <w:t xml:space="preserve">5. Drill results (final test, 30 Oct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Drill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  <w:r>
              <w:t xml:space="preserve"> </w:t>
            </w:r>
            <w:r>
              <w:rPr>
                <w:rStyle w:val="VerbatimChar"/>
              </w:rPr>
              <w:t xml:space="preserve">mern-20261030T212438Z</w:t>
            </w:r>
          </w:p>
        </w:tc>
        <w:tc>
          <w:tcPr/>
          <w:p>
            <w:pPr>
              <w:pStyle w:val="Compact"/>
            </w:pPr>
            <w:r>
              <w:t xml:space="preserve">stored in GCS + S3 + Azure Blob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drill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gcs: SUCCESS · s3: SUCCESS · azure: SUCCESS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“Restore drill PASSED”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 drill (automatic wake-up)</w:t>
            </w:r>
          </w:p>
        </w:tc>
        <w:tc>
          <w:tcPr/>
          <w:p>
            <w:pPr>
              <w:pStyle w:val="Compact"/>
            </w:pPr>
            <w:r>
              <w:t xml:space="preserve">shop down after 15 s → standbys woken by Cloudflare → Worker → GitHub Actions → shop back;</w:t>
            </w:r>
            <w:r>
              <w:t xml:space="preserve"> </w:t>
            </w:r>
            <w:r>
              <w:rPr>
                <w:b/>
                <w:bCs/>
              </w:rPr>
              <w:t xml:space="preserve">RTO 3 min 42 s</w:t>
            </w:r>
            <w:r>
              <w:t xml:space="preserve"> </w:t>
            </w:r>
            <w:r>
              <w:t xml:space="preserve">(target 20 min); MernServiceDown raised in GCP</w:t>
            </w:r>
          </w:p>
        </w:tc>
      </w:tr>
    </w:tbl>
    <w:p>
      <w:pPr>
        <w:pStyle w:val="BodyText"/>
      </w:pPr>
      <w:r>
        <w:drawing>
          <wp:inline>
            <wp:extent cx="6108700" cy="1207596"/>
            <wp:effectExtent b="0" l="0" r="0" t="0"/>
            <wp:docPr descr="Restore drill passed" title="" id="188" name="Picture"/>
            <a:graphic>
              <a:graphicData uri="http://schemas.openxmlformats.org/drawingml/2006/picture">
                <pic:pic>
                  <pic:nvPicPr>
                    <pic:cNvPr descr="images/g05-restore-drill-passed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207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290762"/>
            <wp:effectExtent b="0" l="0" r="0" t="0"/>
            <wp:docPr descr="Failover drill report" title="" id="191" name="Picture"/>
            <a:graphic>
              <a:graphicData uri="http://schemas.openxmlformats.org/drawingml/2006/picture">
                <pic:pic>
                  <pic:nvPicPr>
                    <pic:cNvPr descr="images/g14-failover-rto-report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90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3"/>
    <w:bookmarkEnd w:id="194"/>
    <w:bookmarkStart w:id="571" w:name="final-end-to-end-test-report"/>
    <w:p>
      <w:pPr>
        <w:pStyle w:val="Heading1"/>
      </w:pPr>
      <w:r>
        <w:t xml:space="preserve">09 — Final end-to-end test report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30 October 2026 14:55 UTC → 31 October 2026 (teardown)</w:t>
      </w:r>
      <w:r>
        <w:t xml:space="preserve"> </w:t>
      </w:r>
      <w:r>
        <w:rPr>
          <w:b/>
          <w:bCs/>
        </w:rPr>
        <w:t xml:space="preserve">Who:</w:t>
      </w:r>
      <w:r>
        <w:t xml:space="preserve"> </w:t>
      </w:r>
      <w:r>
        <w:t xml:space="preserve">Rishav Mukhopadhyay (operator) — commands from WSL Ubuntu / PowerShell, evidence by screenshot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everything at once — start from code, run the shop in three clouds, release through CI/CD, monitor, sleep the standbys, back up and restore, fail over, tear down.</w:t>
      </w:r>
    </w:p>
    <w:bookmarkStart w:id="196" w:name="summary-1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Permanent foundations: repos, CI, registries, backups, state, identities, budgets</w:t>
            </w:r>
          </w:p>
        </w:tc>
        <w:tc>
          <w:tcPr/>
          <w:p>
            <w:pPr>
              <w:pStyle w:val="Compact"/>
            </w:pPr>
            <w:r>
              <w:t xml:space="preserve">✅ all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Session start with</w:t>
            </w:r>
            <w:r>
              <w:t xml:space="preserve"> </w:t>
            </w:r>
            <w:r>
              <w:rPr>
                <w:rStyle w:val="VerbatimChar"/>
              </w:rPr>
              <w:t xml:space="preserve">up.yml</w:t>
            </w:r>
            <w:r>
              <w:t xml:space="preserve"> </w:t>
            </w:r>
            <w:r>
              <w:t xml:space="preserve">(3 clusters in parallel)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failed=0</w:t>
            </w:r>
            <w:r>
              <w:t xml:space="preserve"> </w:t>
            </w:r>
            <w:r>
              <w:t xml:space="preserve">everywhere, 23 min 13 s 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Shop, clusters, global layer and database in all three clouds</w:t>
            </w:r>
          </w:p>
        </w:tc>
        <w:tc>
          <w:tcPr/>
          <w:p>
            <w:pPr>
              <w:pStyle w:val="Compact"/>
            </w:pPr>
            <w:r>
              <w:t xml:space="preserve">✅ 6/6 services ready ×3,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ok ×3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One merge → CI → same image in 3 registries → Jenkins → 3 clouds</w:t>
            </w:r>
          </w:p>
        </w:tc>
        <w:tc>
          <w:tcPr/>
          <w:p>
            <w:pPr>
              <w:pStyle w:val="Compact"/>
            </w:pPr>
            <w:r>
              <w:t xml:space="preserve">✅ live in gcp, azure, aws in 4 min 57 s 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Dashboards, logs, alert → Slack → resolved, cost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Standbys to sleep; Jenkins skips them</w:t>
            </w:r>
          </w:p>
        </w:tc>
        <w:tc>
          <w:tcPr/>
          <w:p>
            <w:pPr>
              <w:pStyle w:val="Compact"/>
            </w:pPr>
            <w:r>
              <w:t xml:space="preserve">✅ (AWS sleep slow — issue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Backup to 3 clouds · restore from 3 clouds · automatic failover</w:t>
            </w:r>
          </w:p>
        </w:tc>
        <w:tc>
          <w:tcPr/>
          <w:p>
            <w:pPr>
              <w:pStyle w:val="Compact"/>
            </w:pPr>
            <w:r>
              <w:t xml:space="preserve">✅ 3/3 restores ·</w:t>
            </w:r>
            <w:r>
              <w:t xml:space="preserve"> </w:t>
            </w:r>
            <w:r>
              <w:rPr>
                <w:b/>
                <w:bCs/>
              </w:rPr>
              <w:t xml:space="preserve">RTO 3 min 42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Teardown with</w:t>
            </w:r>
            <w:r>
              <w:t xml:space="preserve"> </w:t>
            </w:r>
            <w:r>
              <w:rPr>
                <w:rStyle w:val="VerbatimChar"/>
              </w:rPr>
              <w:t xml:space="preserve">down.yml</w:t>
            </w:r>
          </w:p>
        </w:tc>
        <w:tc>
          <w:tcPr/>
          <w:p>
            <w:pPr>
              <w:pStyle w:val="Compact"/>
            </w:pPr>
            <w:r>
              <w:t xml:space="preserve">✅ after manual fixes (issues 5–6)</w:t>
            </w:r>
          </w:p>
        </w:tc>
      </w:tr>
    </w:tbl>
    <w:p>
      <w:pPr>
        <w:pStyle w:val="BodyText"/>
      </w:pPr>
      <w:r>
        <w:t xml:space="preserve">¹ GKE and AKS already existed from the first attempt (see issue 1); EKS was built from scratch. ² Zero downtime during this deploy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measured — the probe was stopped before the deploy began (see §D).</w:t>
      </w:r>
    </w:p>
    <w:bookmarkStart w:id="195" w:name="issues-found-during-the-test"/>
    <w:p>
      <w:pPr>
        <w:pStyle w:val="Heading3"/>
      </w:pPr>
      <w:r>
        <w:t xml:space="preserve">Issues found during the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Handled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AWS SSO session expired → AWS dropped out of the first</w:t>
            </w:r>
            <w:r>
              <w:t xml:space="preserve"> </w:t>
            </w:r>
            <w:r>
              <w:rPr>
                <w:rStyle w:val="VerbatimChar"/>
              </w:rPr>
              <w:t xml:space="preserve">up.yml</w:t>
            </w:r>
            <w:r>
              <w:t xml:space="preserve">, then the global layer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 sso login</w:t>
            </w:r>
            <w:r>
              <w:t xml:space="preserve">, re-run — Troubleshooting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Operator’s public IP changed twice (home ↔ phone hotspot) → cluster APIs and Atlas API refused</w:t>
            </w:r>
          </w:p>
        </w:tc>
        <w:tc>
          <w:tcPr/>
          <w:p>
            <w:pPr>
              <w:pStyle w:val="Compact"/>
            </w:pPr>
            <w:r>
              <w:t xml:space="preserve">IP updated in tfvars, Atlas key, clusters re-applied — Runbook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Helm chart downloads timed out — one GitHub CDN address unreachable from the ISP</w:t>
            </w:r>
          </w:p>
        </w:tc>
        <w:tc>
          <w:tcPr/>
          <w:p>
            <w:pPr>
              <w:pStyle w:val="Compact"/>
            </w:pPr>
            <w:r>
              <w:t xml:space="preserve">address pinned — Troubleshooting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AWS standby sleep stuck ~30 min (PDB drain); Azure stop refused during an in-progress start</w:t>
            </w:r>
          </w:p>
        </w:tc>
        <w:tc>
          <w:tcPr/>
          <w:p>
            <w:pPr>
              <w:pStyle w:val="Compact"/>
            </w:pPr>
            <w:r>
              <w:t xml:space="preserve">manual drain / wait — see Limitations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AWS NLB left behind →</w:t>
            </w:r>
            <w:r>
              <w:t xml:space="preserve"> </w:t>
            </w:r>
            <w:r>
              <w:rPr>
                <w:rStyle w:val="VerbatimChar"/>
              </w:rPr>
              <w:t xml:space="preserve">down.yml</w:t>
            </w:r>
            <w:r>
              <w:t xml:space="preserve"> </w:t>
            </w:r>
            <w:r>
              <w:t xml:space="preserve">safety stop kept EKS</w:t>
            </w:r>
          </w:p>
        </w:tc>
        <w:tc>
          <w:tcPr/>
          <w:p>
            <w:pPr>
              <w:pStyle w:val="Compact"/>
            </w:pPr>
            <w:r>
              <w:t xml:space="preserve">NLB, target group, security groups deleted by hand, re-run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Atlas IP access list contained a manual</w:t>
            </w:r>
            <w:r>
              <w:t xml:space="preserve"> </w:t>
            </w:r>
            <w:r>
              <w:rPr>
                <w:rStyle w:val="VerbatimChar"/>
              </w:rPr>
              <w:t xml:space="preserve">0.0.0.0/0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66" w:name="a.-permanent-foundations"/>
    <w:p>
      <w:pPr>
        <w:pStyle w:val="Heading2"/>
      </w:pPr>
      <w:r>
        <w:t xml:space="preserve">A. Permanent foundations</w:t>
      </w:r>
    </w:p>
    <w:p>
      <w:pPr>
        <w:pStyle w:val="FirstParagraph"/>
      </w:pPr>
      <w:r>
        <w:t xml:space="preserve">These exist between sessions and cost (almost) nothing.</w:t>
      </w:r>
    </w:p>
    <w:p>
      <w:pPr>
        <w:pStyle w:val="BodyText"/>
      </w:pPr>
      <w:r>
        <w:rPr>
          <w:b/>
          <w:bCs/>
        </w:rPr>
        <w:t xml:space="preserve">GitHub organisation and branch protection</w:t>
      </w:r>
    </w:p>
    <w:p>
      <w:pPr>
        <w:pStyle w:val="BodyText"/>
      </w:pPr>
      <w:r>
        <w:drawing>
          <wp:inline>
            <wp:extent cx="6108700" cy="4137506"/>
            <wp:effectExtent b="0" l="0" r="0" t="0"/>
            <wp:docPr descr="Repositories" title="" id="198" name="Picture"/>
            <a:graphic>
              <a:graphicData uri="http://schemas.openxmlformats.org/drawingml/2006/picture">
                <pic:pic>
                  <pic:nvPicPr>
                    <pic:cNvPr descr="images/a01-github-org-repositories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137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4272241"/>
            <wp:effectExtent b="0" l="0" r="0" t="0"/>
            <wp:docPr descr="Branch protection" title="" id="201" name="Picture"/>
            <a:graphic>
              <a:graphicData uri="http://schemas.openxmlformats.org/drawingml/2006/picture">
                <pic:pic>
                  <pic:nvPicPr>
                    <pic:cNvPr descr="images/a02-branch-protection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272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3109682"/>
            <wp:effectExtent b="0" l="0" r="0" t="0"/>
            <wp:docPr descr="Required checks" title="" id="203" name="Picture"/>
            <a:graphic>
              <a:graphicData uri="http://schemas.openxmlformats.org/drawingml/2006/picture">
                <pic:pic>
                  <pic:nvPicPr>
                    <pic:cNvPr descr="images/a02-required-checks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109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CI run, security scan and shared workflows</w:t>
      </w:r>
    </w:p>
    <w:p>
      <w:pPr>
        <w:pStyle w:val="BodyText"/>
      </w:pPr>
      <w:r>
        <w:drawing>
          <wp:inline>
            <wp:extent cx="6108700" cy="2218221"/>
            <wp:effectExtent b="0" l="0" r="0" t="0"/>
            <wp:docPr descr="CI run graph" title="" id="206" name="Picture"/>
            <a:graphic>
              <a:graphicData uri="http://schemas.openxmlformats.org/drawingml/2006/picture">
                <pic:pic>
                  <pic:nvPicPr>
                    <pic:cNvPr descr="images/a03-ci-run-graph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18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703099"/>
            <wp:effectExtent b="0" l="0" r="0" t="0"/>
            <wp:docPr descr="Trivy steps" title="" id="209" name="Picture"/>
            <a:graphic>
              <a:graphicData uri="http://schemas.openxmlformats.org/drawingml/2006/picture">
                <pic:pic>
                  <pic:nvPicPr>
                    <pic:cNvPr descr="images/a05-trivy-scan-steps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03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359485"/>
            <wp:effectExtent b="0" l="0" r="0" t="0"/>
            <wp:docPr descr="Reusable workflows" title="" id="212" name="Picture"/>
            <a:graphic>
              <a:graphicData uri="http://schemas.openxmlformats.org/drawingml/2006/picture">
                <pic:pic>
                  <pic:nvPicPr>
                    <pic:cNvPr descr="images/a06-reusable-workflows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5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 same images in three registries</w:t>
      </w:r>
    </w:p>
    <w:p>
      <w:pPr>
        <w:pStyle w:val="BodyText"/>
      </w:pPr>
      <w:r>
        <w:drawing>
          <wp:inline>
            <wp:extent cx="6108700" cy="2351849"/>
            <wp:effectExtent b="0" l="0" r="0" t="0"/>
            <wp:docPr descr="ECR" title="" id="215" name="Picture"/>
            <a:graphic>
              <a:graphicData uri="http://schemas.openxmlformats.org/drawingml/2006/picture">
                <pic:pic>
                  <pic:nvPicPr>
                    <pic:cNvPr descr="images/a08-ecr-repositories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51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615287"/>
            <wp:effectExtent b="0" l="0" r="0" t="0"/>
            <wp:docPr descr="ACR" title="" id="218" name="Picture"/>
            <a:graphic>
              <a:graphicData uri="http://schemas.openxmlformats.org/drawingml/2006/picture">
                <pic:pic>
                  <pic:nvPicPr>
                    <pic:cNvPr descr="images/a09-acr-repositories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15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3525883"/>
            <wp:effectExtent b="0" l="0" r="0" t="0"/>
            <wp:docPr descr="Artifact Registry" title="" id="221" name="Picture"/>
            <a:graphic>
              <a:graphicData uri="http://schemas.openxmlformats.org/drawingml/2006/picture">
                <pic:pic>
                  <pic:nvPicPr>
                    <pic:cNvPr descr="images/a10-artifact-registry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525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Encrypted backups in three clouds</w:t>
      </w:r>
    </w:p>
    <w:p>
      <w:pPr>
        <w:pStyle w:val="BodyText"/>
      </w:pPr>
      <w:r>
        <w:drawing>
          <wp:inline>
            <wp:extent cx="6108700" cy="2195314"/>
            <wp:effectExtent b="0" l="0" r="0" t="0"/>
            <wp:docPr descr="S3 backups" title="" id="224" name="Picture"/>
            <a:graphic>
              <a:graphicData uri="http://schemas.openxmlformats.org/drawingml/2006/picture">
                <pic:pic>
                  <pic:nvPicPr>
                    <pic:cNvPr descr="images/a11-s3-backups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95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729525"/>
            <wp:effectExtent b="0" l="0" r="0" t="0"/>
            <wp:docPr descr="Azure backup containers" title="" id="227" name="Picture"/>
            <a:graphic>
              <a:graphicData uri="http://schemas.openxmlformats.org/drawingml/2006/picture">
                <pic:pic>
                  <pic:nvPicPr>
                    <pic:cNvPr descr="images/a12-azure-backup-containers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72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489295"/>
            <wp:effectExtent b="0" l="0" r="0" t="0"/>
            <wp:docPr descr="GCS backups" title="" id="230" name="Picture"/>
            <a:graphic>
              <a:graphicData uri="http://schemas.openxmlformats.org/drawingml/2006/picture">
                <pic:pic>
                  <pic:nvPicPr>
                    <pic:cNvPr descr="images/a13-gcs-backups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89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Terraform state (versioned)</w:t>
      </w:r>
    </w:p>
    <w:p>
      <w:pPr>
        <w:pStyle w:val="BodyText"/>
      </w:pPr>
      <w:r>
        <w:drawing>
          <wp:inline>
            <wp:extent cx="6108700" cy="1168288"/>
            <wp:effectExtent b="0" l="0" r="0" t="0"/>
            <wp:docPr descr="S3 state" title="" id="233" name="Picture"/>
            <a:graphic>
              <a:graphicData uri="http://schemas.openxmlformats.org/drawingml/2006/picture">
                <pic:pic>
                  <pic:nvPicPr>
                    <pic:cNvPr descr="images/a14-s3-terraform-state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168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229675"/>
            <wp:effectExtent b="0" l="0" r="0" t="0"/>
            <wp:docPr descr="Azure state" title="" id="236" name="Picture"/>
            <a:graphic>
              <a:graphicData uri="http://schemas.openxmlformats.org/drawingml/2006/picture">
                <pic:pic>
                  <pic:nvPicPr>
                    <pic:cNvPr descr="images/a15-azure-terraform-state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29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405300"/>
            <wp:effectExtent b="0" l="0" r="0" t="0"/>
            <wp:docPr descr="GCS state" title="" id="239" name="Picture"/>
            <a:graphic>
              <a:graphicData uri="http://schemas.openxmlformats.org/drawingml/2006/picture">
                <pic:pic>
                  <pic:nvPicPr>
                    <pic:cNvPr descr="images/a16-gcs-terraform-state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0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Keyless identities</w:t>
      </w:r>
    </w:p>
    <w:p>
      <w:pPr>
        <w:pStyle w:val="BodyText"/>
      </w:pPr>
      <w:r>
        <w:drawing>
          <wp:inline>
            <wp:extent cx="6108700" cy="2321306"/>
            <wp:effectExtent b="0" l="0" r="0" t="0"/>
            <wp:docPr descr="AWS roles" title="" id="241" name="Picture"/>
            <a:graphic>
              <a:graphicData uri="http://schemas.openxmlformats.org/drawingml/2006/picture">
                <pic:pic>
                  <pic:nvPicPr>
                    <pic:cNvPr descr="images/a17-aws-iam-roles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21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271672"/>
            <wp:effectExtent b="0" l="0" r="0" t="0"/>
            <wp:docPr descr="AWS GitHub OIDC provider" title="" id="244" name="Picture"/>
            <a:graphic>
              <a:graphicData uri="http://schemas.openxmlformats.org/drawingml/2006/picture">
                <pic:pic>
                  <pic:nvPicPr>
                    <pic:cNvPr descr="images/a18-aws-github-oidc-provider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71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264036"/>
            <wp:effectExtent b="0" l="0" r="0" t="0"/>
            <wp:docPr descr="Azure managed identities" title="" id="247" name="Picture"/>
            <a:graphic>
              <a:graphicData uri="http://schemas.openxmlformats.org/drawingml/2006/picture">
                <pic:pic>
                  <pic:nvPicPr>
                    <pic:cNvPr descr="images/a19-azure-managed-identities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64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447297"/>
            <wp:effectExtent b="0" l="0" r="0" t="0"/>
            <wp:docPr descr="GCP workload identity pool" title="" id="250" name="Picture"/>
            <a:graphic>
              <a:graphicData uri="http://schemas.openxmlformats.org/drawingml/2006/picture">
                <pic:pic>
                  <pic:nvPicPr>
                    <pic:cNvPr descr="images/a20-gcp-workload-identity-pool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47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3039932"/>
            <wp:effectExtent b="0" l="0" r="0" t="0"/>
            <wp:docPr descr="GCP service accounts" title="" id="253" name="Picture"/>
            <a:graphic>
              <a:graphicData uri="http://schemas.openxmlformats.org/drawingml/2006/picture">
                <pic:pic>
                  <pic:nvPicPr>
                    <pic:cNvPr descr="images/a21-gcp-service-accounts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3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057868"/>
            <wp:effectExtent b="0" l="0" r="0" t="0"/>
            <wp:docPr descr="GKE egress IP (permanent)" title="" id="256" name="Picture"/>
            <a:graphic>
              <a:graphicData uri="http://schemas.openxmlformats.org/drawingml/2006/picture">
                <pic:pic>
                  <pic:nvPicPr>
                    <pic:cNvPr descr="images/a22-gcp-prod-egress-ip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57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Budgets</w:t>
      </w:r>
    </w:p>
    <w:p>
      <w:pPr>
        <w:pStyle w:val="BodyText"/>
      </w:pPr>
      <w:r>
        <w:drawing>
          <wp:inline>
            <wp:extent cx="6108700" cy="2309852"/>
            <wp:effectExtent b="0" l="0" r="0" t="0"/>
            <wp:docPr descr="AWS budget" title="" id="258" name="Picture"/>
            <a:graphic>
              <a:graphicData uri="http://schemas.openxmlformats.org/drawingml/2006/picture">
                <pic:pic>
                  <pic:nvPicPr>
                    <pic:cNvPr descr="images/a23-aws-budget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09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3481060"/>
            <wp:effectExtent b="0" l="0" r="0" t="0"/>
            <wp:docPr descr="Azure budget" title="" id="261" name="Picture"/>
            <a:graphic>
              <a:graphicData uri="http://schemas.openxmlformats.org/drawingml/2006/picture">
                <pic:pic>
                  <pic:nvPicPr>
                    <pic:cNvPr descr="images/a24-azure-budget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81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416754"/>
            <wp:effectExtent b="0" l="0" r="0" t="0"/>
            <wp:docPr descr="GCP budget" title="" id="264" name="Picture"/>
            <a:graphic>
              <a:graphicData uri="http://schemas.openxmlformats.org/drawingml/2006/picture">
                <pic:pic>
                  <pic:nvPicPr>
                    <pic:cNvPr descr="images/a25-gcp-budget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16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6"/>
    <w:bookmarkStart w:id="273" w:name="b.-session-start-up.yml"/>
    <w:p>
      <w:pPr>
        <w:pStyle w:val="Heading2"/>
      </w:pPr>
      <w:r>
        <w:t xml:space="preserve">B. Session start (</w:t>
      </w:r>
      <w:r>
        <w:rPr>
          <w:rStyle w:val="VerbatimChar"/>
        </w:rPr>
        <w:t xml:space="preserve">up.yml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ansible-playbook playbooks/up.yml -e keep_awake=true</w:t>
      </w:r>
      <w:r>
        <w:t xml:space="preserve"> </w:t>
      </w:r>
      <w:r>
        <w:t xml:space="preserve">(standbys kept awake for the photos).</w:t>
      </w:r>
    </w:p>
    <w:p>
      <w:pPr>
        <w:pStyle w:val="BodyText"/>
      </w:pPr>
      <w:r>
        <w:drawing>
          <wp:inline>
            <wp:extent cx="6108700" cy="4400891"/>
            <wp:effectExtent b="0" l="0" r="0" t="0"/>
            <wp:docPr descr="Preflight" title="" id="268" name="Picture"/>
            <a:graphic>
              <a:graphicData uri="http://schemas.openxmlformats.org/drawingml/2006/picture">
                <pic:pic>
                  <pic:nvPicPr>
                    <pic:cNvPr descr="images/b01-preflight.pn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400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013857"/>
            <wp:effectExtent b="0" l="0" r="0" t="0"/>
            <wp:docPr descr="PLAY RECAP — failed=0, 23 min 13 s" title="" id="271" name="Picture"/>
            <a:graphic>
              <a:graphicData uri="http://schemas.openxmlformats.org/drawingml/2006/picture">
                <pic:pic>
                  <pic:nvPicPr>
                    <pic:cNvPr descr="images/b04-up-recap-23m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13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3"/>
    <w:bookmarkStart w:id="403" w:name="c.-everything-running"/>
    <w:p>
      <w:pPr>
        <w:pStyle w:val="Heading2"/>
      </w:pPr>
      <w:r>
        <w:t xml:space="preserve">C. Everything running</w:t>
      </w:r>
    </w:p>
    <w:p>
      <w:pPr>
        <w:pStyle w:val="FirstParagraph"/>
      </w:pPr>
      <w:r>
        <w:rPr>
          <w:b/>
          <w:bCs/>
        </w:rPr>
        <w:t xml:space="preserve">Inside the clusters</w:t>
      </w:r>
    </w:p>
    <w:p>
      <w:pPr>
        <w:pStyle w:val="BodyText"/>
      </w:pPr>
      <w:r>
        <w:drawing>
          <wp:inline>
            <wp:extent cx="6108700" cy="1374457"/>
            <wp:effectExtent b="0" l="0" r="0" t="0"/>
            <wp:docPr descr="GKE nodes and pods" title="" id="275" name="Picture"/>
            <a:graphic>
              <a:graphicData uri="http://schemas.openxmlformats.org/drawingml/2006/picture">
                <pic:pic>
                  <pic:nvPicPr>
                    <pic:cNvPr descr="images/c01-gke-nodes-pods.png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374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430047"/>
            <wp:effectExtent b="0" l="0" r="0" t="0"/>
            <wp:docPr descr="AKS nodes and pods" title="" id="278" name="Picture"/>
            <a:graphic>
              <a:graphicData uri="http://schemas.openxmlformats.org/drawingml/2006/picture">
                <pic:pic>
                  <pic:nvPicPr>
                    <pic:cNvPr descr="images/c02-aks-nodes-pods.png" id="279" name="Picture"/>
                    <pic:cNvPicPr>
                      <a:picLocks noChangeArrowheads="1"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430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317188"/>
            <wp:effectExtent b="0" l="0" r="0" t="0"/>
            <wp:docPr descr="EKS nodes and pods" title="" id="281" name="Picture"/>
            <a:graphic>
              <a:graphicData uri="http://schemas.openxmlformats.org/drawingml/2006/picture">
                <pic:pic>
                  <pic:nvPicPr>
                    <pic:cNvPr descr="images/c03-eks-nodes-pods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317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842581"/>
            <wp:effectExtent b="0" l="0" r="0" t="0"/>
            <wp:docPr descr="Deployments, HPA, PDB" title="" id="284" name="Picture"/>
            <a:graphic>
              <a:graphicData uri="http://schemas.openxmlformats.org/drawingml/2006/picture">
                <pic:pic>
                  <pic:nvPicPr>
                    <pic:cNvPr descr="images/c04-deploy-hpa-pdb.png" id="285" name="Picture"/>
                    <pic:cNvPicPr>
                      <a:picLocks noChangeArrowheads="1"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842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531191"/>
            <wp:effectExtent b="0" l="0" r="0" t="0"/>
            <wp:docPr descr="Secrets synced from the vault" title="" id="287" name="Picture"/>
            <a:graphic>
              <a:graphicData uri="http://schemas.openxmlformats.org/drawingml/2006/picture">
                <pic:pic>
                  <pic:nvPicPr>
                    <pic:cNvPr descr="images/c05-external-secrets-synced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31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782939"/>
            <wp:effectExtent b="0" l="0" r="0" t="0"/>
            <wp:docPr descr="Envoy Gateway and routes" title="" id="290" name="Picture"/>
            <a:graphic>
              <a:graphicData uri="http://schemas.openxmlformats.org/drawingml/2006/picture">
                <pic:pic>
                  <pic:nvPicPr>
                    <pic:cNvPr descr="images/c06-gateway-routes.pn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82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346607"/>
            <wp:effectExtent b="0" l="0" r="0" t="0"/>
            <wp:docPr descr="Helm releases in GKE" title="" id="293" name="Picture"/>
            <a:graphic>
              <a:graphicData uri="http://schemas.openxmlformats.org/drawingml/2006/picture">
                <pic:pic>
                  <pic:nvPicPr>
                    <pic:cNvPr descr="images/c07-helm-releases-gke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346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515421"/>
            <wp:effectExtent b="0" l="0" r="0" t="0"/>
            <wp:docPr descr="/api/health in all three clouds" title="" id="296" name="Picture"/>
            <a:graphic>
              <a:graphicData uri="http://schemas.openxmlformats.org/drawingml/2006/picture">
                <pic:pic>
                  <pic:nvPicPr>
                    <pic:cNvPr descr="images/c08-health-all-clouds.pn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15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 shop</w:t>
      </w:r>
      <w:r>
        <w:t xml:space="preserve"> </w:t>
      </w:r>
      <w:r>
        <w:t xml:space="preserve">— sign up, browse, cart, order; the same user and order are visible from every cloud (one shared database).</w:t>
      </w:r>
    </w:p>
    <w:p>
      <w:pPr>
        <w:pStyle w:val="BodyText"/>
      </w:pPr>
      <w:r>
        <w:drawing>
          <wp:inline>
            <wp:extent cx="6108700" cy="2977991"/>
            <wp:effectExtent b="0" l="0" r="0" t="0"/>
            <wp:docPr descr="Home" title="" id="299" name="Picture"/>
            <a:graphic>
              <a:graphicData uri="http://schemas.openxmlformats.org/drawingml/2006/picture">
                <pic:pic>
                  <pic:nvPicPr>
                    <pic:cNvPr descr="images/c09-shop-home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77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3754615"/>
            <wp:effectExtent b="0" l="0" r="0" t="0"/>
            <wp:docPr descr="Valid TLS certificate" title="" id="302" name="Picture"/>
            <a:graphic>
              <a:graphicData uri="http://schemas.openxmlformats.org/drawingml/2006/picture">
                <pic:pic>
                  <pic:nvPicPr>
                    <pic:cNvPr descr="images/c10-tls-certificate.png" id="303" name="Picture"/>
                    <pic:cNvPicPr>
                      <a:picLocks noChangeArrowheads="1"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5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943629"/>
            <wp:effectExtent b="0" l="0" r="0" t="0"/>
            <wp:docPr descr="Catalogue" title="" id="305" name="Picture"/>
            <a:graphic>
              <a:graphicData uri="http://schemas.openxmlformats.org/drawingml/2006/picture">
                <pic:pic>
                  <pic:nvPicPr>
                    <pic:cNvPr descr="images/c11-shop-catalog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43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3065803"/>
            <wp:effectExtent b="0" l="0" r="0" t="0"/>
            <wp:docPr descr="Sign up" title="" id="308" name="Picture"/>
            <a:graphic>
              <a:graphicData uri="http://schemas.openxmlformats.org/drawingml/2006/picture">
                <pic:pic>
                  <pic:nvPicPr>
                    <pic:cNvPr descr="images/c12-sign-up.png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65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913086"/>
            <wp:effectExtent b="0" l="0" r="0" t="0"/>
            <wp:docPr descr="Account" title="" id="311" name="Picture"/>
            <a:graphic>
              <a:graphicData uri="http://schemas.openxmlformats.org/drawingml/2006/picture">
                <pic:pic>
                  <pic:nvPicPr>
                    <pic:cNvPr descr="images/c12-account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13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920722"/>
            <wp:effectExtent b="0" l="0" r="0" t="0"/>
            <wp:docPr descr="Cart" title="" id="314" name="Picture"/>
            <a:graphic>
              <a:graphicData uri="http://schemas.openxmlformats.org/drawingml/2006/picture">
                <pic:pic>
                  <pic:nvPicPr>
                    <pic:cNvPr descr="images/c13-cart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20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164770"/>
            <wp:effectExtent b="0" l="0" r="0" t="0"/>
            <wp:docPr descr="Order complete" title="" id="317" name="Picture"/>
            <a:graphic>
              <a:graphicData uri="http://schemas.openxmlformats.org/drawingml/2006/picture">
                <pic:pic>
                  <pic:nvPicPr>
                    <pic:cNvPr descr="images/c13-order-complete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64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630558"/>
            <wp:effectExtent b="0" l="0" r="0" t="0"/>
            <wp:docPr descr="Order history" title="" id="320" name="Picture"/>
            <a:graphic>
              <a:graphicData uri="http://schemas.openxmlformats.org/drawingml/2006/picture">
                <pic:pic>
                  <pic:nvPicPr>
                    <pic:cNvPr descr="images/c13-order-history.png" id="321" name="Picture"/>
                    <pic:cNvPicPr>
                      <a:picLocks noChangeArrowheads="1"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3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905450"/>
            <wp:effectExtent b="0" l="0" r="0" t="0"/>
            <wp:docPr descr="Served by GCP" title="" id="323" name="Picture"/>
            <a:graphic>
              <a:graphicData uri="http://schemas.openxmlformats.org/drawingml/2006/picture">
                <pic:pic>
                  <pic:nvPicPr>
                    <pic:cNvPr descr="images/c15-shop-gcp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0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3012352"/>
            <wp:effectExtent b="0" l="0" r="0" t="0"/>
            <wp:docPr descr="Served by Azure" title="" id="326" name="Picture"/>
            <a:graphic>
              <a:graphicData uri="http://schemas.openxmlformats.org/drawingml/2006/picture">
                <pic:pic>
                  <pic:nvPicPr>
                    <pic:cNvPr descr="images/c16-shop-azure.png" id="327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12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951265"/>
            <wp:effectExtent b="0" l="0" r="0" t="0"/>
            <wp:docPr descr="Served by AWS" title="" id="329" name="Picture"/>
            <a:graphic>
              <a:graphicData uri="http://schemas.openxmlformats.org/drawingml/2006/picture">
                <pic:pic>
                  <pic:nvPicPr>
                    <pic:cNvPr descr="images/c17-shop-aws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51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Cloud consoles</w:t>
      </w:r>
    </w:p>
    <w:p>
      <w:pPr>
        <w:pStyle w:val="BodyText"/>
      </w:pPr>
      <w:r>
        <w:drawing>
          <wp:inline>
            <wp:extent cx="6108700" cy="2348031"/>
            <wp:effectExtent b="0" l="0" r="0" t="0"/>
            <wp:docPr descr="GKE clusters" title="" id="332" name="Picture"/>
            <a:graphic>
              <a:graphicData uri="http://schemas.openxmlformats.org/drawingml/2006/picture">
                <pic:pic>
                  <pic:nvPicPr>
                    <pic:cNvPr descr="images/c18-gke-clusters.png" id="333" name="Picture"/>
                    <pic:cNvPicPr>
                      <a:picLocks noChangeArrowheads="1"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48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348031"/>
            <wp:effectExtent b="0" l="0" r="0" t="0"/>
            <wp:docPr descr="GKE node pool" title="" id="335" name="Picture"/>
            <a:graphic>
              <a:graphicData uri="http://schemas.openxmlformats.org/drawingml/2006/picture">
                <pic:pic>
                  <pic:nvPicPr>
                    <pic:cNvPr descr="images/c19-gke-node-pool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48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962419"/>
            <wp:effectExtent b="0" l="0" r="0" t="0"/>
            <wp:docPr descr="GCE VMs" title="" id="338" name="Picture"/>
            <a:graphic>
              <a:graphicData uri="http://schemas.openxmlformats.org/drawingml/2006/picture">
                <pic:pic>
                  <pic:nvPicPr>
                    <pic:cNvPr descr="images/c20-gce-vms.png" id="339" name="Picture"/>
                    <pic:cNvPicPr>
                      <a:picLocks noChangeArrowheads="1"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962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3034644"/>
            <wp:effectExtent b="0" l="0" r="0" t="0"/>
            <wp:docPr descr="Cloud NAT" title="" id="341" name="Picture"/>
            <a:graphic>
              <a:graphicData uri="http://schemas.openxmlformats.org/drawingml/2006/picture">
                <pic:pic>
                  <pic:nvPicPr>
                    <pic:cNvPr descr="images/c21-gcp-cloud-nat.png" id="342" name="Picture"/>
                    <pic:cNvPicPr>
                      <a:picLocks noChangeArrowheads="1"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34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3442347"/>
            <wp:effectExtent b="0" l="0" r="0" t="0"/>
            <wp:docPr descr="Secret Manager" title="" id="343" name="Picture"/>
            <a:graphic>
              <a:graphicData uri="http://schemas.openxmlformats.org/drawingml/2006/picture">
                <pic:pic>
                  <pic:nvPicPr>
                    <pic:cNvPr descr="images/c22-gcp-secret-manager.png" id="344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42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642012"/>
            <wp:effectExtent b="0" l="0" r="0" t="0"/>
            <wp:docPr descr="AKS overview" title="" id="346" name="Picture"/>
            <a:graphic>
              <a:graphicData uri="http://schemas.openxmlformats.org/drawingml/2006/picture">
                <pic:pic>
                  <pic:nvPicPr>
                    <pic:cNvPr descr="images/c23-aks-overview.png" id="347" name="Picture"/>
                    <pic:cNvPicPr>
                      <a:picLocks noChangeArrowheads="1"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42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676374"/>
            <wp:effectExtent b="0" l="0" r="0" t="0"/>
            <wp:docPr descr="AKS node pool" title="" id="349" name="Picture"/>
            <a:graphic>
              <a:graphicData uri="http://schemas.openxmlformats.org/drawingml/2006/picture">
                <pic:pic>
                  <pic:nvPicPr>
                    <pic:cNvPr descr="images/c24-aks-node-pool.pn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76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836427"/>
            <wp:effectExtent b="0" l="0" r="0" t="0"/>
            <wp:docPr descr="AKS workloads" title="" id="352" name="Picture"/>
            <a:graphic>
              <a:graphicData uri="http://schemas.openxmlformats.org/drawingml/2006/picture">
                <pic:pic>
                  <pic:nvPicPr>
                    <pic:cNvPr descr="images/c25-aks-workloads.png" id="353" name="Picture"/>
                    <pic:cNvPicPr>
                      <a:picLocks noChangeArrowheads="1"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836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599715"/>
            <wp:effectExtent b="0" l="0" r="0" t="0"/>
            <wp:docPr descr="AKS VM scale set" title="" id="355" name="Picture"/>
            <a:graphic>
              <a:graphicData uri="http://schemas.openxmlformats.org/drawingml/2006/picture">
                <pic:pic>
                  <pic:nvPicPr>
                    <pic:cNvPr descr="images/c26-aks-vmss-instances.png" id="356" name="Picture"/>
                    <pic:cNvPicPr>
                      <a:picLocks noChangeArrowheads="1"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599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954783"/>
            <wp:effectExtent b="0" l="0" r="0" t="0"/>
            <wp:docPr descr="Key Vault" title="" id="358" name="Picture"/>
            <a:graphic>
              <a:graphicData uri="http://schemas.openxmlformats.org/drawingml/2006/picture">
                <pic:pic>
                  <pic:nvPicPr>
                    <pic:cNvPr descr="images/c27-azure-key-vault.png" id="359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95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580925"/>
            <wp:effectExtent b="0" l="0" r="0" t="0"/>
            <wp:docPr descr="EKS overview" title="" id="361" name="Picture"/>
            <a:graphic>
              <a:graphicData uri="http://schemas.openxmlformats.org/drawingml/2006/picture">
                <pic:pic>
                  <pic:nvPicPr>
                    <pic:cNvPr descr="images/c28-eks-overview.png" id="362" name="Picture"/>
                    <pic:cNvPicPr>
                      <a:picLocks noChangeArrowheads="1"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580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737161"/>
            <wp:effectExtent b="0" l="0" r="0" t="0"/>
            <wp:docPr descr="EKS compute" title="" id="364" name="Picture"/>
            <a:graphic>
              <a:graphicData uri="http://schemas.openxmlformats.org/drawingml/2006/picture">
                <pic:pic>
                  <pic:nvPicPr>
                    <pic:cNvPr descr="images/c29-eks-compute.png" id="365" name="Picture"/>
                    <pic:cNvPicPr>
                      <a:picLocks noChangeArrowheads="1"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737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395410"/>
            <wp:effectExtent b="0" l="0" r="0" t="0"/>
            <wp:docPr descr="EC2 nodes" title="" id="367" name="Picture"/>
            <a:graphic>
              <a:graphicData uri="http://schemas.openxmlformats.org/drawingml/2006/picture">
                <pic:pic>
                  <pic:nvPicPr>
                    <pic:cNvPr descr="images/c30-ec2-nodes.png" id="368" name="Picture"/>
                    <pic:cNvPicPr>
                      <a:picLocks noChangeArrowheads="1"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395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794130"/>
            <wp:effectExtent b="0" l="0" r="0" t="0"/>
            <wp:docPr descr="AWS NLB" title="" id="370" name="Picture"/>
            <a:graphic>
              <a:graphicData uri="http://schemas.openxmlformats.org/drawingml/2006/picture">
                <pic:pic>
                  <pic:nvPicPr>
                    <pic:cNvPr descr="images/c31-aws-nlb.png" id="371" name="Picture"/>
                    <pic:cNvPicPr>
                      <a:picLocks noChangeArrowheads="1"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94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Global layer and database</w:t>
      </w:r>
    </w:p>
    <w:p>
      <w:pPr>
        <w:pStyle w:val="BodyText"/>
      </w:pPr>
      <w:r>
        <w:drawing>
          <wp:inline>
            <wp:extent cx="6108700" cy="2386210"/>
            <wp:effectExtent b="0" l="0" r="0" t="0"/>
            <wp:docPr descr="Cloudflare DNS" title="" id="373" name="Picture"/>
            <a:graphic>
              <a:graphicData uri="http://schemas.openxmlformats.org/drawingml/2006/picture">
                <pic:pic>
                  <pic:nvPicPr>
                    <pic:cNvPr descr="images/c33-cloudflare-dns.png" id="374" name="Picture"/>
                    <pic:cNvPicPr>
                      <a:picLocks noChangeArrowheads="1"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86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290762"/>
            <wp:effectExtent b="0" l="0" r="0" t="0"/>
            <wp:docPr descr="Load balancer — 3 healthy pools" title="" id="376" name="Picture"/>
            <a:graphic>
              <a:graphicData uri="http://schemas.openxmlformats.org/drawingml/2006/picture">
                <pic:pic>
                  <pic:nvPicPr>
                    <pic:cNvPr descr="images/c34-cloudflare-lb-healthy.png" id="377" name="Picture"/>
                    <pic:cNvPicPr>
                      <a:picLocks noChangeArrowheads="1"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90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619105"/>
            <wp:effectExtent b="0" l="0" r="0" t="0"/>
            <wp:docPr descr="Traffic steering off = failover order" title="" id="379" name="Picture"/>
            <a:graphic>
              <a:graphicData uri="http://schemas.openxmlformats.org/drawingml/2006/picture">
                <pic:pic>
                  <pic:nvPicPr>
                    <pic:cNvPr descr="images/c35-cloudflare-steering-off.png" id="380" name="Picture"/>
                    <pic:cNvPicPr>
                      <a:picLocks noChangeArrowheads="1"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19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306034"/>
            <wp:effectExtent b="0" l="0" r="0" t="0"/>
            <wp:docPr descr="Monitors GET /api/health" title="" id="382" name="Picture"/>
            <a:graphic>
              <a:graphicData uri="http://schemas.openxmlformats.org/drawingml/2006/picture">
                <pic:pic>
                  <pic:nvPicPr>
                    <pic:cNvPr descr="images/c36-cloudflare-monitors.png" id="383" name="Picture"/>
                    <pic:cNvPicPr>
                      <a:picLocks noChangeArrowheads="1"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06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764186"/>
            <wp:effectExtent b="0" l="0" r="0" t="0"/>
            <wp:docPr descr="TLS Full (strict)" title="" id="385" name="Picture"/>
            <a:graphic>
              <a:graphicData uri="http://schemas.openxmlformats.org/drawingml/2006/picture">
                <pic:pic>
                  <pic:nvPicPr>
                    <pic:cNvPr descr="images/c37-cloudflare-tls-full-strict.png" id="386" name="Picture"/>
                    <pic:cNvPicPr>
                      <a:picLocks noChangeArrowheads="1"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64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336577"/>
            <wp:effectExtent b="0" l="0" r="0" t="0"/>
            <wp:docPr descr="Access applications" title="" id="387" name="Picture"/>
            <a:graphic>
              <a:graphicData uri="http://schemas.openxmlformats.org/drawingml/2006/picture">
                <pic:pic>
                  <pic:nvPicPr>
                    <pic:cNvPr descr="images/c38-cloudflare-access-apps.png" id="388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36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645830"/>
            <wp:effectExtent b="0" l="0" r="0" t="0"/>
            <wp:docPr descr="Failover Worker" title="" id="390" name="Picture"/>
            <a:graphic>
              <a:graphicData uri="http://schemas.openxmlformats.org/drawingml/2006/picture">
                <pic:pic>
                  <pic:nvPicPr>
                    <pic:cNvPr descr="images/c39-cloudflare-failover-worker.png" id="391" name="Picture"/>
                    <pic:cNvPicPr>
                      <a:picLocks noChangeArrowheads="1"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45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626741"/>
            <wp:effectExtent b="0" l="0" r="0" t="0"/>
            <wp:docPr descr="Atlas cluster" title="" id="393" name="Picture"/>
            <a:graphic>
              <a:graphicData uri="http://schemas.openxmlformats.org/drawingml/2006/picture">
                <pic:pic>
                  <pic:nvPicPr>
                    <pic:cNvPr descr="images/c40-atlas-cluster.png" id="394" name="Picture"/>
                    <pic:cNvPicPr>
                      <a:picLocks noChangeArrowheads="1"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26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348031"/>
            <wp:effectExtent b="0" l="0" r="0" t="0"/>
            <wp:docPr descr="Atlas database users" title="" id="396" name="Picture"/>
            <a:graphic>
              <a:graphicData uri="http://schemas.openxmlformats.org/drawingml/2006/picture">
                <pic:pic>
                  <pic:nvPicPr>
                    <pic:cNvPr descr="images/c41-atlas-db-users.png" id="397" name="Picture"/>
                    <pic:cNvPicPr>
                      <a:picLocks noChangeArrowheads="1"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48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252583"/>
            <wp:effectExtent b="0" l="0" r="0" t="0"/>
            <wp:docPr descr="Atlas IP access list (after removing 0.0.0.0/0)" title="" id="398" name="Picture"/>
            <a:graphic>
              <a:graphicData uri="http://schemas.openxmlformats.org/drawingml/2006/picture">
                <pic:pic>
                  <pic:nvPicPr>
                    <pic:cNvPr descr="images/c42-atlas-ip-access-list.png" id="399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52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302216"/>
            <wp:effectExtent b="0" l="0" r="0" t="0"/>
            <wp:docPr descr="Collections" title="" id="401" name="Picture"/>
            <a:graphic>
              <a:graphicData uri="http://schemas.openxmlformats.org/drawingml/2006/picture">
                <pic:pic>
                  <pic:nvPicPr>
                    <pic:cNvPr descr="images/c43-atlas-collections.png" id="402" name="Picture"/>
                    <pic:cNvPicPr>
                      <a:picLocks noChangeArrowheads="1"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02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3"/>
    <w:bookmarkStart w:id="430" w:name="d.-ci-cd-one-merge-three-clouds"/>
    <w:p>
      <w:pPr>
        <w:pStyle w:val="Heading2"/>
      </w:pPr>
      <w:r>
        <w:t xml:space="preserve">D. CI → CD: one merge, three clouds</w:t>
      </w:r>
    </w:p>
    <w:p>
      <w:pPr>
        <w:pStyle w:val="FirstParagraph"/>
      </w:pPr>
      <w:r>
        <w:t xml:space="preserve">A one-line documentation change in</w:t>
      </w:r>
      <w:r>
        <w:t xml:space="preserve"> </w:t>
      </w:r>
      <w:r>
        <w:rPr>
          <w:rStyle w:val="VerbatimChar"/>
        </w:rPr>
        <w:t xml:space="preserve">catalog-service</w:t>
      </w:r>
      <w:r>
        <w:t xml:space="preserve"> </w:t>
      </w:r>
      <w:r>
        <w:t xml:space="preserve">(PR #7) went through the whole pipeline.</w:t>
      </w:r>
    </w:p>
    <w:p>
      <w:pPr>
        <w:pStyle w:val="BodyText"/>
      </w:pPr>
      <w:r>
        <w:drawing>
          <wp:inline>
            <wp:extent cx="6108700" cy="2046414"/>
            <wp:effectExtent b="0" l="0" r="0" t="0"/>
            <wp:docPr descr="PR checks running" title="" id="405" name="Picture"/>
            <a:graphic>
              <a:graphicData uri="http://schemas.openxmlformats.org/drawingml/2006/picture">
                <pic:pic>
                  <pic:nvPicPr>
                    <pic:cNvPr descr="images/d02-pr-checks-running.png" id="406" name="Picture"/>
                    <pic:cNvPicPr>
                      <a:picLocks noChangeArrowheads="1" noChangeAspect="1"/>
                    </pic:cNvPicPr>
                  </pic:nvPicPr>
                  <pic:blipFill>
                    <a:blip r:embed="rId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4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4417560"/>
            <wp:effectExtent b="0" l="0" r="0" t="0"/>
            <wp:docPr descr="PR merged" title="" id="408" name="Picture"/>
            <a:graphic>
              <a:graphicData uri="http://schemas.openxmlformats.org/drawingml/2006/picture">
                <pic:pic>
                  <pic:nvPicPr>
                    <pic:cNvPr descr="images/d03-pr-merged.png" id="409" name="Picture"/>
                    <pic:cNvPicPr>
                      <a:picLocks noChangeArrowheads="1" noChangeAspect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417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145680"/>
            <wp:effectExtent b="0" l="0" r="0" t="0"/>
            <wp:docPr descr="main run green, including “Ask Jenkins to deploy”" title="" id="410" name="Picture"/>
            <a:graphic>
              <a:graphicData uri="http://schemas.openxmlformats.org/drawingml/2006/picture">
                <pic:pic>
                  <pic:nvPicPr>
                    <pic:cNvPr descr="images/d04-main-run-green.png" id="411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4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565654"/>
            <wp:effectExtent b="0" l="0" r="0" t="0"/>
            <wp:docPr descr="Image main-ba5cc42 pushed to ECR, ACR, Artifact Registry" title="" id="412" name="Picture"/>
            <a:graphic>
              <a:graphicData uri="http://schemas.openxmlformats.org/drawingml/2006/picture">
                <pic:pic>
                  <pic:nvPicPr>
                    <pic:cNvPr descr="images/d05-pushed-three-registries.png" id="413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565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638194"/>
            <wp:effectExtent b="0" l="0" r="0" t="0"/>
            <wp:docPr descr="Jenkins started GCP → Azure → AWS" title="" id="414" name="Picture"/>
            <a:graphic>
              <a:graphicData uri="http://schemas.openxmlformats.org/drawingml/2006/picture">
                <pic:pic>
                  <pic:nvPicPr>
                    <pic:cNvPr descr="images/d06-jenkins-triggered.pn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3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176224"/>
            <wp:effectExtent b="0" l="0" r="0" t="0"/>
            <wp:docPr descr="Jenkins jobs" title="" id="416" name="Picture"/>
            <a:graphic>
              <a:graphicData uri="http://schemas.openxmlformats.org/drawingml/2006/picture">
                <pic:pic>
                  <pic:nvPicPr>
                    <pic:cNvPr descr="images/d07-jenkins-jobs.png" id="417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76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638194"/>
            <wp:effectExtent b="0" l="0" r="0" t="0"/>
            <wp:docPr descr="deploy-mern #1 — 4 min 57 s" title="" id="418" name="Picture"/>
            <a:graphic>
              <a:graphicData uri="http://schemas.openxmlformats.org/drawingml/2006/picture">
                <pic:pic>
                  <pic:nvPicPr>
                    <pic:cNvPr descr="images/d08-deploy-build.png" id="419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3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653466"/>
            <wp:effectExtent b="0" l="0" r="0" t="0"/>
            <wp:docPr descr="Helm rolling upgrade" title="" id="420" name="Picture"/>
            <a:graphic>
              <a:graphicData uri="http://schemas.openxmlformats.org/drawingml/2006/picture">
                <pic:pic>
                  <pic:nvPicPr>
                    <pic:cNvPr descr="images/d09-deploy-console-helm.png" id="421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53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3932604"/>
            <wp:effectExtent b="0" l="0" r="0" t="0"/>
            <wp:docPr descr="Slack: live in gcp, azure, aws" title="" id="422" name="Picture"/>
            <a:graphic>
              <a:graphicData uri="http://schemas.openxmlformats.org/drawingml/2006/picture">
                <pic:pic>
                  <pic:nvPicPr>
                    <pic:cNvPr descr="images/d11-slack-deploy-live.png" id="423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32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313070"/>
            <wp:effectExtent b="0" l="0" r="0" t="0"/>
            <wp:docPr descr="Same tag running in all three clouds" title="" id="425" name="Picture"/>
            <a:graphic>
              <a:graphicData uri="http://schemas.openxmlformats.org/drawingml/2006/picture">
                <pic:pic>
                  <pic:nvPicPr>
                    <pic:cNvPr descr="images/d13-same-tag-three-clouds.png" id="426" name="Picture"/>
                    <pic:cNvPicPr>
                      <a:picLocks noChangeArrowheads="1"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13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030843"/>
            <wp:effectExtent b="0" l="0" r="0" t="0"/>
            <wp:docPr descr="Version recorded for the next session" title="" id="428" name="Picture"/>
            <a:graphic>
              <a:graphicData uri="http://schemas.openxmlformats.org/drawingml/2006/picture">
                <pic:pic>
                  <pic:nvPicPr>
                    <pic:cNvPr descr="images/d14-image-tags-file.png" id="429" name="Picture"/>
                    <pic:cNvPicPr>
                      <a:picLocks noChangeArrowheads="1"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030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Zero-downtime measurement.</w:t>
      </w:r>
      <w:r>
        <w:t xml:space="preserve"> </w:t>
      </w:r>
      <w:r>
        <w:t xml:space="preserve">The probe below asks each cloud for</w:t>
      </w:r>
      <w:r>
        <w:t xml:space="preserve"> </w:t>
      </w:r>
      <w:r>
        <w:rPr>
          <w:rStyle w:val="VerbatimChar"/>
        </w:rPr>
        <w:t xml:space="preserve">/api/category/list</w:t>
      </w:r>
      <w:r>
        <w:t xml:space="preserve"> </w:t>
      </w:r>
      <w:r>
        <w:t xml:space="preserve">twice in parallel, continuously, and counts every answer that is not 200. In this test it ran from 18:09 to 18:10 UTC, but the deploy started at 18:19 UTC, so its</w:t>
      </w:r>
      <w:r>
        <w:t xml:space="preserve"> </w:t>
      </w:r>
      <w:r>
        <w:t xml:space="preserve">“0 failed”</w:t>
      </w:r>
      <w:r>
        <w:t xml:space="preserve"> </w:t>
      </w:r>
      <w:r>
        <w:t xml:space="preserve">result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evidence for this deploy and is not shown. Zero downtime was demonstrated on 29 Oct 2026 (catalog-service PR #6, 0 failed requests). To repeat the measurement, start the probe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merging and stop it only after Slack reports</w:t>
      </w:r>
      <w:r>
        <w:t xml:space="preserve"> </w:t>
      </w:r>
      <w:r>
        <w:rPr>
          <w:i/>
          <w:iCs/>
        </w:rPr>
        <w:t xml:space="preserve">live in gcp,azure,aws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zdt.sh — zero-downtime probe. Ctrl+C prints the totals.</w:t>
      </w:r>
      <w:r>
        <w:br/>
      </w:r>
      <w:r>
        <w:rPr>
          <w:rStyle w:val="VariableTok"/>
        </w:rPr>
        <w:t xml:space="preserve">URL_PATH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/api/category/list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~/zdt-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+%H%M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.csv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"time,cloud,code"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worker()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10 </w:t>
      </w:r>
      <w:r>
        <w:rPr>
          <w:rStyle w:val="StringTok"/>
        </w:rPr>
        <w:t xml:space="preserve">"https://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.rishavmukhopadhyay.store</w:t>
      </w:r>
      <w:r>
        <w:rPr>
          <w:rStyle w:val="VariableTok"/>
        </w:rPr>
        <w:t xml:space="preserve">${URL_PATH}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,</w:t>
      </w:r>
      <w:r>
        <w:rPr>
          <w:rStyle w:val="VariableTok"/>
        </w:rPr>
        <w:t xml:space="preserve">${code}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count()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,"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failed()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,"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',200$'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gcp azure aws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worker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worker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'kill $(jobs -p) 2&gt;/dev/null; for c in gcp azure aws; do echo "$c: $(count $c) requests, $(failed $c) failed"; done; exit'</w:t>
      </w:r>
      <w:r>
        <w:rPr>
          <w:rStyle w:val="NormalTok"/>
        </w:rPr>
        <w:t xml:space="preserve"> INT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gcp azure aws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 | 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$c)</w:t>
      </w:r>
      <w:r>
        <w:rPr>
          <w:rStyle w:val="StringTok"/>
        </w:rPr>
        <w:t xml:space="preserve"> req,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failed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$c)</w:t>
      </w:r>
      <w:r>
        <w:rPr>
          <w:rStyle w:val="StringTok"/>
        </w:rPr>
        <w:t xml:space="preserve"> failed"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bookmarkEnd w:id="430"/>
    <w:bookmarkStart w:id="485" w:name="e.-monitoring-alerts-and-cost"/>
    <w:p>
      <w:pPr>
        <w:pStyle w:val="Heading2"/>
      </w:pPr>
      <w:r>
        <w:t xml:space="preserve">E. Monitoring, alerts and cost</w:t>
      </w:r>
    </w:p>
    <w:p>
      <w:pPr>
        <w:pStyle w:val="FirstParagraph"/>
      </w:pPr>
      <w:r>
        <w:rPr>
          <w:b/>
          <w:bCs/>
        </w:rPr>
        <w:t xml:space="preserve">Dashboards and logs</w:t>
      </w:r>
    </w:p>
    <w:p>
      <w:pPr>
        <w:pStyle w:val="BodyText"/>
      </w:pPr>
      <w:r>
        <w:drawing>
          <wp:inline>
            <wp:extent cx="6108700" cy="3035260"/>
            <wp:effectExtent b="0" l="0" r="0" t="0"/>
            <wp:docPr descr="Grafana data sources" title="" id="431" name="Picture"/>
            <a:graphic>
              <a:graphicData uri="http://schemas.openxmlformats.org/drawingml/2006/picture">
                <pic:pic>
                  <pic:nvPicPr>
                    <pic:cNvPr descr="images/e01-grafana-datasources.png" id="432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35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871174"/>
            <wp:effectExtent b="0" l="0" r="0" t="0"/>
            <wp:docPr descr="Overview — GCP" title="" id="433" name="Picture"/>
            <a:graphic>
              <a:graphicData uri="http://schemas.openxmlformats.org/drawingml/2006/picture">
                <pic:pic>
                  <pic:nvPicPr>
                    <pic:cNvPr descr="images/e02-overview-gcp.png" id="434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71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867520"/>
            <wp:effectExtent b="0" l="0" r="0" t="0"/>
            <wp:docPr descr="Overview — AWS" title="" id="436" name="Picture"/>
            <a:graphic>
              <a:graphicData uri="http://schemas.openxmlformats.org/drawingml/2006/picture">
                <pic:pic>
                  <pic:nvPicPr>
                    <pic:cNvPr descr="images/e03-overview-aws.png" id="437" name="Picture"/>
                    <pic:cNvPicPr>
                      <a:picLocks noChangeArrowheads="1"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6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818101"/>
            <wp:effectExtent b="0" l="0" r="0" t="0"/>
            <wp:docPr descr="Overview — Azure" title="" id="439" name="Picture"/>
            <a:graphic>
              <a:graphicData uri="http://schemas.openxmlformats.org/drawingml/2006/picture">
                <pic:pic>
                  <pic:nvPicPr>
                    <pic:cNvPr descr="images/e03-overview-azure.png" id="440" name="Picture"/>
                    <pic:cNvPicPr>
                      <a:picLocks noChangeArrowheads="1"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18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3285802"/>
            <wp:effectExtent b="0" l="0" r="0" t="0"/>
            <wp:docPr descr="p95 latency" title="" id="442" name="Picture"/>
            <a:graphic>
              <a:graphicData uri="http://schemas.openxmlformats.org/drawingml/2006/picture">
                <pic:pic>
                  <pic:nvPicPr>
                    <pic:cNvPr descr="images/e04-p95-latency-gcp.png" id="443" name="Picture"/>
                    <pic:cNvPicPr>
                      <a:picLocks noChangeArrowheads="1"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85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634376"/>
            <wp:effectExtent b="0" l="0" r="0" t="0"/>
            <wp:docPr descr="Logs dashboard" title="" id="444" name="Picture"/>
            <a:graphic>
              <a:graphicData uri="http://schemas.openxmlformats.org/drawingml/2006/picture">
                <pic:pic>
                  <pic:nvPicPr>
                    <pic:cNvPr descr="images/e05-logs-dashboard.png" id="445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34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3271655"/>
            <wp:effectExtent b="0" l="0" r="0" t="0"/>
            <wp:docPr descr="Loki explore" title="" id="447" name="Picture"/>
            <a:graphic>
              <a:graphicData uri="http://schemas.openxmlformats.org/drawingml/2006/picture">
                <pic:pic>
                  <pic:nvPicPr>
                    <pic:cNvPr descr="images/e06-loki-explore.png" id="448" name="Picture"/>
                    <pic:cNvPicPr>
                      <a:picLocks noChangeArrowheads="1" noChangeAspect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71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Alert test:</w:t>
      </w:r>
      <w:r>
        <w:t xml:space="preserve"> </w:t>
      </w:r>
      <w:r>
        <w:t xml:space="preserve">catalog-service scaled to 0 in AWS → the AWS pool turned critical, Slack received the Cloudflare pool alert and</w:t>
      </w:r>
      <w:r>
        <w:t xml:space="preserve"> </w:t>
      </w:r>
      <w:r>
        <w:rPr>
          <w:b/>
          <w:bCs/>
        </w:rPr>
        <w:t xml:space="preserve">MernServiceDown — aws</w:t>
      </w:r>
      <w:r>
        <w:t xml:space="preserve">; the shop stayed up (served by GCP). Scaled back → RESOLVED.</w:t>
      </w:r>
    </w:p>
    <w:p>
      <w:pPr>
        <w:pStyle w:val="BodyText"/>
      </w:pPr>
      <w:r>
        <w:drawing>
          <wp:inline>
            <wp:extent cx="6108700" cy="424624"/>
            <wp:effectExtent b="0" l="0" r="0" t="0"/>
            <wp:docPr descr="Scale to zero" title="" id="450" name="Picture"/>
            <a:graphic>
              <a:graphicData uri="http://schemas.openxmlformats.org/drawingml/2006/picture">
                <pic:pic>
                  <pic:nvPicPr>
                    <pic:cNvPr descr="images/e07-scale-catalog-to-zero.png" id="451" name="Picture"/>
                    <pic:cNvPicPr>
                      <a:picLocks noChangeArrowheads="1"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24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512202"/>
            <wp:effectExtent b="0" l="0" r="0" t="0"/>
            <wp:docPr descr="AWS pool critical" title="" id="453" name="Picture"/>
            <a:graphic>
              <a:graphicData uri="http://schemas.openxmlformats.org/drawingml/2006/picture">
                <pic:pic>
                  <pic:nvPicPr>
                    <pic:cNvPr descr="images/e08-aws-pool-critical.png" id="454" name="Picture"/>
                    <pic:cNvPicPr>
                      <a:picLocks noChangeArrowheads="1"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51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4271211"/>
            <wp:effectExtent b="0" l="0" r="0" t="0"/>
            <wp:docPr descr="Slack alerts" title="" id="455" name="Picture"/>
            <a:graphic>
              <a:graphicData uri="http://schemas.openxmlformats.org/drawingml/2006/picture">
                <pic:pic>
                  <pic:nvPicPr>
                    <pic:cNvPr descr="images/e11-slack-pool-and-servicedown.png" id="456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271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713364"/>
            <wp:effectExtent b="0" l="0" r="0" t="0"/>
            <wp:docPr descr="Restored" title="" id="458" name="Picture"/>
            <a:graphic>
              <a:graphicData uri="http://schemas.openxmlformats.org/drawingml/2006/picture">
                <pic:pic>
                  <pic:nvPicPr>
                    <pic:cNvPr descr="images/e12-catalog-restored.png" id="459" name="Picture"/>
                    <pic:cNvPicPr>
                      <a:picLocks noChangeArrowheads="1"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1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110116"/>
            <wp:effectExtent b="0" l="0" r="0" t="0"/>
            <wp:docPr descr="Resolved" title="" id="460" name="Picture"/>
            <a:graphic>
              <a:graphicData uri="http://schemas.openxmlformats.org/drawingml/2006/picture">
                <pic:pic>
                  <pic:nvPicPr>
                    <pic:cNvPr descr="images/e12-slack-resolved.png" id="46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10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898650"/>
            <wp:effectExtent b="0" l="0" r="0" t="0"/>
            <wp:docPr descr="Pools healthy again" title="" id="463" name="Picture"/>
            <a:graphic>
              <a:graphicData uri="http://schemas.openxmlformats.org/drawingml/2006/picture">
                <pic:pic>
                  <pic:nvPicPr>
                    <pic:cNvPr descr="images/e12-pools-healthy-again.png" id="464" name="Picture"/>
                    <pic:cNvPicPr>
                      <a:picLocks noChangeArrowheads="1" noChangeAspect="1"/>
                    </pic:cNvPicPr>
                  </pic:nvPicPr>
                  <pic:blipFill>
                    <a:blip r:embed="rId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898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Cost</w:t>
      </w:r>
    </w:p>
    <w:p>
      <w:pPr>
        <w:pStyle w:val="BodyText"/>
      </w:pPr>
      <w:r>
        <w:drawing>
          <wp:inline>
            <wp:extent cx="6108700" cy="2264036"/>
            <wp:effectExtent b="0" l="0" r="0" t="0"/>
            <wp:docPr descr="OpenCost" title="" id="466" name="Picture"/>
            <a:graphic>
              <a:graphicData uri="http://schemas.openxmlformats.org/drawingml/2006/picture">
                <pic:pic>
                  <pic:nvPicPr>
                    <pic:cNvPr descr="images/e13-opencost-home.png" id="467" name="Picture"/>
                    <pic:cNvPicPr>
                      <a:picLocks noChangeArrowheads="1" noChangeAspect="1"/>
                    </pic:cNvPicPr>
                  </pic:nvPicPr>
                  <pic:blipFill>
                    <a:blip r:embed="rId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64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923785"/>
            <wp:effectExtent b="0" l="0" r="0" t="0"/>
            <wp:docPr descr="OpenCost by namespace" title="" id="468" name="Picture"/>
            <a:graphic>
              <a:graphicData uri="http://schemas.openxmlformats.org/drawingml/2006/picture">
                <pic:pic>
                  <pic:nvPicPr>
                    <pic:cNvPr descr="images/e13-opencost-by-namespace.png" id="469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23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976141"/>
            <wp:effectExtent b="0" l="0" r="0" t="0"/>
            <wp:docPr descr="Run-rate GCP $140.30" title="" id="471" name="Picture"/>
            <a:graphic>
              <a:graphicData uri="http://schemas.openxmlformats.org/drawingml/2006/picture">
                <pic:pic>
                  <pic:nvPicPr>
                    <pic:cNvPr descr="images/e14-runrate-gcp.png" id="472" name="Picture"/>
                    <pic:cNvPicPr>
                      <a:picLocks noChangeArrowheads="1" noChangeAspect="1"/>
                    </pic:cNvPicPr>
                  </pic:nvPicPr>
                  <pic:blipFill>
                    <a:blip r:embed="rId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76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3177715"/>
            <wp:effectExtent b="0" l="0" r="0" t="0"/>
            <wp:docPr descr="Run-rate Azure $81.17" title="" id="474" name="Picture"/>
            <a:graphic>
              <a:graphicData uri="http://schemas.openxmlformats.org/drawingml/2006/picture">
                <pic:pic>
                  <pic:nvPicPr>
                    <pic:cNvPr descr="images/e14-runrate-azure.png" id="475" name="Picture"/>
                    <pic:cNvPicPr>
                      <a:picLocks noChangeArrowheads="1"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177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706228"/>
            <wp:effectExtent b="0" l="0" r="0" t="0"/>
            <wp:docPr descr="Run-rate AWS $130.82" title="" id="477" name="Picture"/>
            <a:graphic>
              <a:graphicData uri="http://schemas.openxmlformats.org/drawingml/2006/picture">
                <pic:pic>
                  <pic:nvPicPr>
                    <pic:cNvPr descr="images/e14-runrate-aws.png" id="478" name="Picture"/>
                    <pic:cNvPicPr>
                      <a:picLocks noChangeArrowheads="1" noChangeAspect="1"/>
                    </pic:cNvPicPr>
                  </pic:nvPicPr>
                  <pic:blipFill>
                    <a:blip r:embed="rId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06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838425"/>
            <wp:effectExtent b="0" l="0" r="0" t="0"/>
            <wp:docPr descr="AWS Cost Explorer — $6.76" title="" id="479" name="Picture"/>
            <a:graphic>
              <a:graphicData uri="http://schemas.openxmlformats.org/drawingml/2006/picture">
                <pic:pic>
                  <pic:nvPicPr>
                    <pic:cNvPr descr="images/e15-aws-cost-explorer.png" id="480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3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424390"/>
            <wp:effectExtent b="0" l="0" r="0" t="0"/>
            <wp:docPr descr="Azure cost analysis — ₹349.61" title="" id="481" name="Picture"/>
            <a:graphic>
              <a:graphicData uri="http://schemas.openxmlformats.org/drawingml/2006/picture">
                <pic:pic>
                  <pic:nvPicPr>
                    <pic:cNvPr descr="images/e16-azure-cost-analysis.png" id="482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24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248765"/>
            <wp:effectExtent b="0" l="0" r="0" t="0"/>
            <wp:docPr descr="GCP billing — covered by credits" title="" id="483" name="Picture"/>
            <a:graphic>
              <a:graphicData uri="http://schemas.openxmlformats.org/drawingml/2006/picture">
                <pic:pic>
                  <pic:nvPicPr>
                    <pic:cNvPr descr="images/e17-gcp-billing-report.png" id="484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48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5"/>
    <w:bookmarkStart w:id="516" w:name="f.-standbys-asleep"/>
    <w:p>
      <w:pPr>
        <w:pStyle w:val="Heading2"/>
      </w:pPr>
      <w:r>
        <w:t xml:space="preserve">F. Standbys asleep</w:t>
      </w:r>
    </w:p>
    <w:p>
      <w:pPr>
        <w:pStyle w:val="FirstParagraph"/>
      </w:pPr>
      <w:r>
        <w:rPr>
          <w:rStyle w:val="VerbatimChar"/>
        </w:rPr>
        <w:t xml:space="preserve">ansible-playbook playbooks/standby.yml</w:t>
      </w:r>
      <w:r>
        <w:t xml:space="preserve">: AKS stopped, EKS node group at 0, GKE still serving.</w:t>
      </w:r>
    </w:p>
    <w:p>
      <w:pPr>
        <w:pStyle w:val="BodyText"/>
      </w:pPr>
      <w:r>
        <w:drawing>
          <wp:inline>
            <wp:extent cx="6108700" cy="2252583"/>
            <wp:effectExtent b="0" l="0" r="0" t="0"/>
            <wp:docPr descr="AKS stopped" title="" id="487" name="Picture"/>
            <a:graphic>
              <a:graphicData uri="http://schemas.openxmlformats.org/drawingml/2006/picture">
                <pic:pic>
                  <pic:nvPicPr>
                    <pic:cNvPr descr="images/f02-aks-stopped.png" id="488" name="Picture"/>
                    <pic:cNvPicPr>
                      <a:picLocks noChangeArrowheads="1" noChangeAspect="1"/>
                    </pic:cNvPicPr>
                  </pic:nvPicPr>
                  <pic:blipFill>
                    <a:blip r:embed="rId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52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798248"/>
            <wp:effectExtent b="0" l="0" r="0" t="0"/>
            <wp:docPr descr="AKS VM scale set empty" title="" id="490" name="Picture"/>
            <a:graphic>
              <a:graphicData uri="http://schemas.openxmlformats.org/drawingml/2006/picture">
                <pic:pic>
                  <pic:nvPicPr>
                    <pic:cNvPr descr="images/f03-aks-vmss-empty.png" id="491" name="Picture"/>
                    <pic:cNvPicPr>
                      <a:picLocks noChangeArrowheads="1"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798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027324"/>
            <wp:effectExtent b="0" l="0" r="0" t="0"/>
            <wp:docPr descr="EKS node group desired 0" title="" id="493" name="Picture"/>
            <a:graphic>
              <a:graphicData uri="http://schemas.openxmlformats.org/drawingml/2006/picture">
                <pic:pic>
                  <pic:nvPicPr>
                    <pic:cNvPr descr="images/f04-eks-nodegroup-zero.png" id="494" name="Picture"/>
                    <pic:cNvPicPr>
                      <a:picLocks noChangeArrowheads="1" noChangeAspect="1"/>
                    </pic:cNvPicPr>
                  </pic:nvPicPr>
                  <pic:blipFill>
                    <a:blip r:embed="rId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27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107201"/>
            <wp:effectExtent b="0" l="0" r="0" t="0"/>
            <wp:docPr descr="EC2 shutting down" title="" id="496" name="Picture"/>
            <a:graphic>
              <a:graphicData uri="http://schemas.openxmlformats.org/drawingml/2006/picture">
                <pic:pic>
                  <pic:nvPicPr>
                    <pic:cNvPr descr="images/f05-ec2-shutting-down.png" id="497" name="Picture"/>
                    <pic:cNvPicPr>
                      <a:picLocks noChangeArrowheads="1" noChangeAspect="1"/>
                    </pic:cNvPicPr>
                  </pic:nvPicPr>
                  <pic:blipFill>
                    <a:blip r:embed="rId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107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248765"/>
            <wp:effectExtent b="0" l="0" r="0" t="0"/>
            <wp:docPr descr="GKE still running" title="" id="499" name="Picture"/>
            <a:graphic>
              <a:graphicData uri="http://schemas.openxmlformats.org/drawingml/2006/picture">
                <pic:pic>
                  <pic:nvPicPr>
                    <pic:cNvPr descr="images/f06-gke-still-running.png" id="500" name="Picture"/>
                    <pic:cNvPicPr>
                      <a:picLocks noChangeArrowheads="1"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48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570028"/>
            <wp:effectExtent b="0" l="0" r="0" t="0"/>
            <wp:docPr descr="Standby pools down, GCP healthy" title="" id="502" name="Picture"/>
            <a:graphic>
              <a:graphicData uri="http://schemas.openxmlformats.org/drawingml/2006/picture">
                <pic:pic>
                  <pic:nvPicPr>
                    <pic:cNvPr descr="images/f07-pools-standbys-down.png" id="503" name="Picture"/>
                    <pic:cNvPicPr>
                      <a:picLocks noChangeArrowheads="1"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570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7267058"/>
            <wp:effectExtent b="0" l="0" r="0" t="0"/>
            <wp:docPr descr="Slack: standby pools" title="" id="505" name="Picture"/>
            <a:graphic>
              <a:graphicData uri="http://schemas.openxmlformats.org/drawingml/2006/picture">
                <pic:pic>
                  <pic:nvPicPr>
                    <pic:cNvPr descr="images/f09-slack-standby-pools.png" id="506" name="Picture"/>
                    <pic:cNvPicPr>
                      <a:picLocks noChangeArrowheads="1" noChangeAspect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26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Jenkins</w:t>
      </w:r>
      <w:r>
        <w:t xml:space="preserve"> </w:t>
      </w:r>
      <w:r>
        <w:rPr>
          <w:rStyle w:val="VerbatimChar"/>
        </w:rPr>
        <w:t xml:space="preserve">deploy-mern</w:t>
      </w:r>
      <w:r>
        <w:t xml:space="preserve"> </w:t>
      </w:r>
      <w:r>
        <w:t xml:space="preserve">with the running tag: GCP deployed, Azure and AWS skipped as sleeping standbys.</w:t>
      </w:r>
    </w:p>
    <w:p>
      <w:pPr>
        <w:pStyle w:val="BodyText"/>
      </w:pPr>
      <w:r>
        <w:drawing>
          <wp:inline>
            <wp:extent cx="6108700" cy="1668967"/>
            <wp:effectExtent b="0" l="0" r="0" t="0"/>
            <wp:docPr descr="Azure skipped" title="" id="508" name="Picture"/>
            <a:graphic>
              <a:graphicData uri="http://schemas.openxmlformats.org/drawingml/2006/picture">
                <pic:pic>
                  <pic:nvPicPr>
                    <pic:cNvPr descr="images/f11-jenkins-azure-skipped.png" id="509" name="Picture"/>
                    <pic:cNvPicPr>
                      <a:picLocks noChangeArrowheads="1" noChangeAspect="1"/>
                    </pic:cNvPicPr>
                  </pic:nvPicPr>
                  <pic:blipFill>
                    <a:blip r:embed="rId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668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719619"/>
            <wp:effectExtent b="0" l="0" r="0" t="0"/>
            <wp:docPr descr="AWS skipped" title="" id="511" name="Picture"/>
            <a:graphic>
              <a:graphicData uri="http://schemas.openxmlformats.org/drawingml/2006/picture">
                <pic:pic>
                  <pic:nvPicPr>
                    <pic:cNvPr descr="images/f11-jenkins-aws-skipped.png" id="512" name="Picture"/>
                    <pic:cNvPicPr>
                      <a:picLocks noChangeArrowheads="1" noChangeAspect="1"/>
                    </pic:cNvPicPr>
                  </pic:nvPicPr>
                  <pic:blipFill>
                    <a:blip r:embed="rId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719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597135"/>
            <wp:effectExtent b="0" l="0" r="0" t="0"/>
            <wp:docPr descr="Slack: asleep, skipped" title="" id="514" name="Picture"/>
            <a:graphic>
              <a:graphicData uri="http://schemas.openxmlformats.org/drawingml/2006/picture">
                <pic:pic>
                  <pic:nvPicPr>
                    <pic:cNvPr descr="images/f12-slack-deploy-skipped.png" id="515" name="Picture"/>
                    <pic:cNvPicPr>
                      <a:picLocks noChangeArrowheads="1"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97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6"/>
    <w:bookmarkStart w:id="566" w:name="g.-disaster-recovery"/>
    <w:p>
      <w:pPr>
        <w:pStyle w:val="Heading2"/>
      </w:pPr>
      <w:r>
        <w:t xml:space="preserve">G. Disaster recovery</w:t>
      </w:r>
    </w:p>
    <w:bookmarkStart w:id="535" w:name="g1.-backup-to-three-clouds"/>
    <w:p>
      <w:pPr>
        <w:pStyle w:val="Heading3"/>
      </w:pPr>
      <w:r>
        <w:t xml:space="preserve">G1. Backup to three clouds</w:t>
      </w:r>
    </w:p>
    <w:p>
      <w:pPr>
        <w:pStyle w:val="FirstParagraph"/>
      </w:pPr>
      <w:r>
        <w:drawing>
          <wp:inline>
            <wp:extent cx="6108700" cy="2596197"/>
            <wp:effectExtent b="0" l="0" r="0" t="0"/>
            <wp:docPr descr="backup-mongo" title="" id="518" name="Picture"/>
            <a:graphic>
              <a:graphicData uri="http://schemas.openxmlformats.org/drawingml/2006/picture">
                <pic:pic>
                  <pic:nvPicPr>
                    <pic:cNvPr descr="images/g01-backup-job.png" id="519" name="Picture"/>
                    <pic:cNvPicPr>
                      <a:picLocks noChangeArrowheads="1" noChangeAspect="1"/>
                    </pic:cNvPicPr>
                  </pic:nvPicPr>
                  <pic:blipFill>
                    <a:blip r:embed="rId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596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317488"/>
            <wp:effectExtent b="0" l="0" r="0" t="0"/>
            <wp:docPr descr="Build" title="" id="521" name="Picture"/>
            <a:graphic>
              <a:graphicData uri="http://schemas.openxmlformats.org/drawingml/2006/picture">
                <pic:pic>
                  <pic:nvPicPr>
                    <pic:cNvPr descr="images/g01-backup-build.png" id="522" name="Picture"/>
                    <pic:cNvPicPr>
                      <a:picLocks noChangeArrowheads="1" noChangeAspect="1"/>
                    </pic:cNvPicPr>
                  </pic:nvPicPr>
                  <pic:blipFill>
                    <a:blip r:embed="rId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1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945589"/>
            <wp:effectExtent b="0" l="0" r="0" t="0"/>
            <wp:docPr descr="Manifest with SHA-256 and document counts" title="" id="524" name="Picture"/>
            <a:graphic>
              <a:graphicData uri="http://schemas.openxmlformats.org/drawingml/2006/picture">
                <pic:pic>
                  <pic:nvPicPr>
                    <pic:cNvPr descr="images/g02-backup-manifest.png" id="525" name="Picture"/>
                    <pic:cNvPicPr>
                      <a:picLocks noChangeArrowheads="1" noChangeAspect="1"/>
                    </pic:cNvPicPr>
                  </pic:nvPicPr>
                  <pic:blipFill>
                    <a:blip r:embed="rId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45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602599"/>
            <wp:effectExtent b="0" l="0" r="0" t="0"/>
            <wp:docPr descr="Slack" title="" id="527" name="Picture"/>
            <a:graphic>
              <a:graphicData uri="http://schemas.openxmlformats.org/drawingml/2006/picture">
                <pic:pic>
                  <pic:nvPicPr>
                    <pic:cNvPr descr="images/g03-slack-backup.png" id="528" name="Picture"/>
                    <pic:cNvPicPr>
                      <a:picLocks noChangeArrowheads="1" noChangeAspect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02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390527"/>
            <wp:effectExtent b="0" l="0" r="0" t="0"/>
            <wp:docPr descr="Newest backup in S3" title="" id="530" name="Picture"/>
            <a:graphic>
              <a:graphicData uri="http://schemas.openxmlformats.org/drawingml/2006/picture">
                <pic:pic>
                  <pic:nvPicPr>
                    <pic:cNvPr descr="images/g04-s3-newest-backup.png" id="531" name="Picture"/>
                    <pic:cNvPicPr>
                      <a:picLocks noChangeArrowheads="1" noChangeAspect="1"/>
                    </pic:cNvPicPr>
                  </pic:nvPicPr>
                  <pic:blipFill>
                    <a:blip r:embed="rId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90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356930"/>
            <wp:effectExtent b="0" l="0" r="0" t="0"/>
            <wp:docPr descr="Newest backup in GCS" title="" id="533" name="Picture"/>
            <a:graphic>
              <a:graphicData uri="http://schemas.openxmlformats.org/drawingml/2006/picture">
                <pic:pic>
                  <pic:nvPicPr>
                    <pic:cNvPr descr="images/g04-gcs-newest-backup.png" id="534" name="Picture"/>
                    <pic:cNvPicPr>
                      <a:picLocks noChangeArrowheads="1" noChangeAspect="1"/>
                    </pic:cNvPicPr>
                  </pic:nvPicPr>
                  <pic:blipFill>
                    <a:blip r:embed="rId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56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5"/>
    <w:bookmarkStart w:id="544" w:name="g2.-restore-drill-from-three-clouds"/>
    <w:p>
      <w:pPr>
        <w:pStyle w:val="Heading3"/>
      </w:pPr>
      <w:r>
        <w:t xml:space="preserve">G2. Restore drill from three clouds</w:t>
      </w:r>
    </w:p>
    <w:p>
      <w:pPr>
        <w:pStyle w:val="FirstParagraph"/>
      </w:pPr>
      <w:r>
        <w:rPr>
          <w:rStyle w:val="VerbatimChar"/>
        </w:rPr>
        <w:t xml:space="preserve">ansible-playbook playbooks/drill-restore.yml</w:t>
      </w:r>
    </w:p>
    <w:p>
      <w:pPr>
        <w:pStyle w:val="BodyText"/>
      </w:pPr>
      <w:r>
        <w:drawing>
          <wp:inline>
            <wp:extent cx="6108700" cy="1207596"/>
            <wp:effectExtent b="0" l="0" r="0" t="0"/>
            <wp:docPr descr="Restore drill PASSED" title="" id="536" name="Picture"/>
            <a:graphic>
              <a:graphicData uri="http://schemas.openxmlformats.org/drawingml/2006/picture">
                <pic:pic>
                  <pic:nvPicPr>
                    <pic:cNvPr descr="images/g05-restore-drill-passed.png" id="537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207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988727"/>
            <wp:effectExtent b="0" l="0" r="0" t="0"/>
            <wp:docPr descr="Slack: backup and three verified restores" title="" id="539" name="Picture"/>
            <a:graphic>
              <a:graphicData uri="http://schemas.openxmlformats.org/drawingml/2006/picture">
                <pic:pic>
                  <pic:nvPicPr>
                    <pic:cNvPr descr="images/g05-slack-backup-and-restores.png" id="540" name="Picture"/>
                    <pic:cNvPicPr>
                      <a:picLocks noChangeArrowheads="1" noChangeAspect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988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3178896"/>
            <wp:effectExtent b="0" l="0" r="0" t="0"/>
            <wp:docPr descr="restore-drill build" title="" id="542" name="Picture"/>
            <a:graphic>
              <a:graphicData uri="http://schemas.openxmlformats.org/drawingml/2006/picture">
                <pic:pic>
                  <pic:nvPicPr>
                    <pic:cNvPr descr="images/g06-restore-drill-build.png" id="543" name="Picture"/>
                    <pic:cNvPicPr>
                      <a:picLocks noChangeArrowheads="1" noChangeAspect="1"/>
                    </pic:cNvPicPr>
                  </pic:nvPicPr>
                  <pic:blipFill>
                    <a:blip r:embed="rId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17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4"/>
    <w:bookmarkStart w:id="565" w:name="g3.-failover-drill-gcp-goes-down"/>
    <w:p>
      <w:pPr>
        <w:pStyle w:val="Heading3"/>
      </w:pPr>
      <w:r>
        <w:t xml:space="preserve">G3. Failover drill: GCP goes down</w:t>
      </w:r>
    </w:p>
    <w:p>
      <w:pPr>
        <w:pStyle w:val="FirstParagraph"/>
      </w:pPr>
      <w:r>
        <w:rPr>
          <w:rStyle w:val="VerbatimChar"/>
        </w:rPr>
        <w:t xml:space="preserve">ansible-playbook playbooks/drill-failover.yml</w:t>
      </w:r>
      <w:r>
        <w:t xml:space="preserve"> </w:t>
      </w:r>
      <w:r>
        <w:t xml:space="preserve">— GCP’s gateway scaled to 0 while both standbys slept; the wake-up was</w:t>
      </w:r>
      <w:r>
        <w:t xml:space="preserve"> </w:t>
      </w:r>
      <w:r>
        <w:rPr>
          <w:b/>
          <w:bCs/>
        </w:rPr>
        <w:t xml:space="preserve">automatic</w:t>
      </w:r>
      <w:r>
        <w:t xml:space="preserve"> </w:t>
      </w:r>
      <w:r>
        <w:t xml:space="preserve">(Cloudflare → Worker → GitHub Actions).</w:t>
      </w:r>
    </w:p>
    <w:p>
      <w:pPr>
        <w:pStyle w:val="BodyText"/>
      </w:pPr>
      <w:r>
        <w:drawing>
          <wp:inline>
            <wp:extent cx="6108700" cy="1743617"/>
            <wp:effectExtent b="0" l="0" r="0" t="0"/>
            <wp:docPr descr="All pools critical — the outage is real" title="" id="546" name="Picture"/>
            <a:graphic>
              <a:graphicData uri="http://schemas.openxmlformats.org/drawingml/2006/picture">
                <pic:pic>
                  <pic:nvPicPr>
                    <pic:cNvPr descr="images/g08-all-pools-critical.png" id="547" name="Picture"/>
                    <pic:cNvPicPr>
                      <a:picLocks noChangeArrowheads="1" noChangeAspect="1"/>
                    </pic:cNvPicPr>
                  </pic:nvPicPr>
                  <pic:blipFill>
                    <a:blip r:embed="rId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743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847575"/>
            <wp:effectExtent b="0" l="0" r="0" t="0"/>
            <wp:docPr descr="Slack: GCP pool down, MernServiceDown gcp" title="" id="549" name="Picture"/>
            <a:graphic>
              <a:graphicData uri="http://schemas.openxmlformats.org/drawingml/2006/picture">
                <pic:pic>
                  <pic:nvPicPr>
                    <pic:cNvPr descr="images/g13-slack-gcp-down.png" id="550" name="Picture"/>
                    <pic:cNvPicPr>
                      <a:picLocks noChangeArrowheads="1" noChangeAspect="1"/>
                    </pic:cNvPicPr>
                  </pic:nvPicPr>
                  <pic:blipFill>
                    <a:blip r:embed="rId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47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454933"/>
            <wp:effectExtent b="0" l="0" r="0" t="0"/>
            <wp:docPr descr="AKS waking" title="" id="552" name="Picture"/>
            <a:graphic>
              <a:graphicData uri="http://schemas.openxmlformats.org/drawingml/2006/picture">
                <pic:pic>
                  <pic:nvPicPr>
                    <pic:cNvPr descr="images/g10-aks-waking.png" id="553" name="Picture"/>
                    <pic:cNvPicPr>
                      <a:picLocks noChangeArrowheads="1" noChangeAspect="1"/>
                    </pic:cNvPicPr>
                  </pic:nvPicPr>
                  <pic:blipFill>
                    <a:blip r:embed="rId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54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1053750"/>
            <wp:effectExtent b="0" l="0" r="0" t="0"/>
            <wp:docPr descr="failover-wake run started by the Worker" title="" id="555" name="Picture"/>
            <a:graphic>
              <a:graphicData uri="http://schemas.openxmlformats.org/drawingml/2006/picture">
                <pic:pic>
                  <pic:nvPicPr>
                    <pic:cNvPr descr="images/g11-failover-wake-run.png" id="556" name="Picture"/>
                    <pic:cNvPicPr>
                      <a:picLocks noChangeArrowheads="1" noChangeAspect="1"/>
                    </pic:cNvPicPr>
                  </pic:nvPicPr>
                  <pic:blipFill>
                    <a:blip r:embed="rId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05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050232"/>
            <wp:effectExtent b="0" l="0" r="0" t="0"/>
            <wp:docPr descr="Wake jobs: AWS 2 min 48 s, Azure ≈ 6 min" title="" id="558" name="Picture"/>
            <a:graphic>
              <a:graphicData uri="http://schemas.openxmlformats.org/drawingml/2006/picture">
                <pic:pic>
                  <pic:nvPicPr>
                    <pic:cNvPr descr="images/g11-failover-wake-jobs.png" id="559" name="Picture"/>
                    <pic:cNvPicPr>
                      <a:picLocks noChangeArrowheads="1" noChangeAspect="1"/>
                    </pic:cNvPicPr>
                  </pic:nvPicPr>
                  <pic:blipFill>
                    <a:blip r:embed="rId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50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928358"/>
            <wp:effectExtent b="0" l="0" r="0" t="0"/>
            <wp:docPr descr="Shop recovered" title="" id="561" name="Picture"/>
            <a:graphic>
              <a:graphicData uri="http://schemas.openxmlformats.org/drawingml/2006/picture">
                <pic:pic>
                  <pic:nvPicPr>
                    <pic:cNvPr descr="images/g12-shop-recovered-pools.png" id="562" name="Picture"/>
                    <pic:cNvPicPr>
                      <a:picLocks noChangeArrowheads="1" noChangeAspect="1"/>
                    </pic:cNvPicPr>
                  </pic:nvPicPr>
                  <pic:blipFill>
                    <a:blip r:embed="rId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28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108700" cy="2290762"/>
            <wp:effectExtent b="0" l="0" r="0" t="0"/>
            <wp:docPr descr="Drill report — RTO 3 min 42 s" title="" id="563" name="Picture"/>
            <a:graphic>
              <a:graphicData uri="http://schemas.openxmlformats.org/drawingml/2006/picture">
                <pic:pic>
                  <pic:nvPicPr>
                    <pic:cNvPr descr="images/g14-failover-rto-report.png" id="564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90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5"/>
    <w:bookmarkEnd w:id="566"/>
    <w:bookmarkStart w:id="570" w:name="h.-teardown"/>
    <w:p>
      <w:pPr>
        <w:pStyle w:val="Heading2"/>
      </w:pPr>
      <w:r>
        <w:t xml:space="preserve">H. Teardown</w:t>
      </w:r>
    </w:p>
    <w:p>
      <w:pPr>
        <w:pStyle w:val="FirstParagraph"/>
      </w:pPr>
      <w:r>
        <w:rPr>
          <w:rStyle w:val="VerbatimChar"/>
        </w:rPr>
        <w:t xml:space="preserve">ansible-playbook playbooks/down.yml</w:t>
      </w:r>
      <w:r>
        <w:t xml:space="preserve"> </w:t>
      </w:r>
      <w:r>
        <w:t xml:space="preserve">— wake standbys → add-ons destroy → state empty → leftover check → cluster destroy, AKS/EKS first, GKE last, then the global layer.</w:t>
      </w:r>
    </w:p>
    <w:p>
      <w:pPr>
        <w:pStyle w:val="CaptionedFigure"/>
      </w:pPr>
      <w:r>
        <w:drawing>
          <wp:inline>
            <wp:extent cx="6108700" cy="3474323"/>
            <wp:effectExtent b="0" l="0" r="0" t="0"/>
            <wp:docPr descr="down.yml preflight" title="" id="568" name="Picture"/>
            <a:graphic>
              <a:graphicData uri="http://schemas.openxmlformats.org/drawingml/2006/picture">
                <pic:pic>
                  <pic:nvPicPr>
                    <pic:cNvPr descr="images/h01-down-preflight.png" id="569" name="Picture"/>
                    <pic:cNvPicPr>
                      <a:picLocks noChangeArrowheads="1" noChangeAspect="1"/>
                    </pic:cNvPicPr>
                  </pic:nvPicPr>
                  <pic:blipFill>
                    <a:blip r:embed="rId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74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down.yml preflight</w:t>
      </w:r>
    </w:p>
    <w:p>
      <w:pPr>
        <w:pStyle w:val="BodyText"/>
      </w:pPr>
      <w:r>
        <w:t xml:space="preserve">The teardown needed four runs because of issues 1–3 and 5 above; each stopped safely with nothing half-deleted. Final state: see the end-of-session check in Runbook §2.</w:t>
      </w:r>
    </w:p>
    <w:bookmarkEnd w:id="570"/>
    <w:bookmarkEnd w:id="571"/>
    <w:bookmarkStart w:id="584" w:name="troubleshooting"/>
    <w:p>
      <w:pPr>
        <w:pStyle w:val="Heading1"/>
      </w:pPr>
      <w:r>
        <w:t xml:space="preserve">10 — Troubleshooting</w:t>
      </w:r>
    </w:p>
    <w:p>
      <w:pPr>
        <w:pStyle w:val="FirstParagraph"/>
      </w:pPr>
      <w:r>
        <w:t xml:space="preserve">Every entry below happened to us. Format:</w:t>
      </w:r>
      <w:r>
        <w:t xml:space="preserve"> </w:t>
      </w:r>
      <w:r>
        <w:rPr>
          <w:b/>
          <w:bCs/>
        </w:rPr>
        <w:t xml:space="preserve">symptom → cause → fix</w:t>
      </w:r>
      <w:r>
        <w:t xml:space="preserve">.</w:t>
      </w:r>
    </w:p>
    <w:bookmarkStart w:id="581" w:name="sessions-up.yml-down.yml-and-wsl"/>
    <w:p>
      <w:pPr>
        <w:pStyle w:val="Heading2"/>
      </w:pPr>
      <w:r>
        <w:t xml:space="preserve">Sessions (</w:t>
      </w:r>
      <w:r>
        <w:rPr>
          <w:rStyle w:val="VerbatimChar"/>
        </w:rPr>
        <w:t xml:space="preserve">up.yml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down.yml</w:t>
      </w:r>
      <w:r>
        <w:t xml:space="preserve">) and WSL</w:t>
      </w:r>
    </w:p>
    <w:bookmarkStart w:id="572" w:name="wsl-downloads-time-out-after-30-s"/>
    <w:p>
      <w:pPr>
        <w:pStyle w:val="Heading3"/>
      </w:pPr>
      <w:r>
        <w:t xml:space="preserve">WSL downloads time out after 30 s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rPr>
          <w:rStyle w:val="VerbatimChar"/>
        </w:rPr>
        <w:t xml:space="preserve">terraform plan/destroy</w:t>
      </w:r>
      <w:r>
        <w:t xml:space="preserve"> </w:t>
      </w:r>
      <w:r>
        <w:t xml:space="preserve">of an add-ons stack fails with</w:t>
      </w:r>
      <w:r>
        <w:t xml:space="preserve"> </w:t>
      </w:r>
      <w:r>
        <w:rPr>
          <w:rStyle w:val="VerbatimChar"/>
        </w:rPr>
        <w:t xml:space="preserve">Error locating chart … release-assets.githubusercontent.com … context deadline exceeded (Client.Timeout exceeded while awaiting headers)</w:t>
      </w:r>
      <w:r>
        <w:t xml:space="preserve">; only some runs fail.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one of GitHub’s four download addresses (</w:t>
      </w:r>
      <w:r>
        <w:rPr>
          <w:rStyle w:val="VerbatimChar"/>
        </w:rPr>
        <w:t xml:space="preserve">185.199.109.133</w:t>
      </w:r>
      <w:r>
        <w:t xml:space="preserve">) was unreachable from the home ISP. Each download picks an address at random; Helm’s client waits 30 s on the dead one. Windows browsers hide the problem by retrying the next address quickly.</w:t>
      </w:r>
      <w:r>
        <w:t xml:space="preserve"> </w:t>
      </w:r>
      <w:r>
        <w:rPr>
          <w:b/>
          <w:bCs/>
        </w:rPr>
        <w:t xml:space="preserve">Diagnose: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185.199.108.133 185.199.109.133 185.199.110.133 185.199.111.133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$ip</w:t>
      </w:r>
      <w:r>
        <w:rPr>
          <w:rStyle w:val="StringTok"/>
        </w:rPr>
        <w:t xml:space="preserve"> %{time_connect}s rc=%{exitcode}\n"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--resolve</w:t>
      </w:r>
      <w:r>
        <w:rPr>
          <w:rStyle w:val="NormalTok"/>
        </w:rPr>
        <w:t xml:space="preserve"> release-assets.githubusercontent.com:443: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https://release-assets.githubusercontent.com/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pin a working address for the session:</w:t>
      </w:r>
      <w:r>
        <w:t xml:space="preserve"> </w:t>
      </w:r>
      <w:r>
        <w:rPr>
          <w:rStyle w:val="VerbatimChar"/>
        </w:rPr>
        <w:t xml:space="preserve">echo "185.199.108.133 release-assets.githubusercontent.com objects.githubusercontent.com raw.githubusercontent.com" | sudo tee -a /etc/hosts</w:t>
      </w:r>
      <w:r>
        <w:t xml:space="preserve"> </w:t>
      </w:r>
      <w:r>
        <w:t xml:space="preserve">(WSL rewrites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at restart).</w:t>
      </w:r>
      <w:r>
        <w:t xml:space="preserve"> </w:t>
      </w:r>
      <w:r>
        <w:rPr>
          <w:i/>
          <w:iCs/>
        </w:rPr>
        <w:t xml:space="preserve">Lesson:</w:t>
      </w:r>
      <w:r>
        <w:t xml:space="preserve"> </w:t>
      </w:r>
      <w:r>
        <w:t xml:space="preserve">we first suspected WSL’s DNS relay — measuring connect time per address found the real cause.</w:t>
      </w:r>
    </w:p>
    <w:bookmarkEnd w:id="572"/>
    <w:bookmarkStart w:id="573" w:name="Xf4cd8296b6363ece061d52b4eaa4dff16e11699"/>
    <w:p>
      <w:pPr>
        <w:pStyle w:val="Heading3"/>
      </w:pPr>
      <w:r>
        <w:t xml:space="preserve">AWS steps fail with</w:t>
      </w:r>
      <w:r>
        <w:t xml:space="preserve"> </w:t>
      </w:r>
      <w:r>
        <w:rPr>
          <w:rStyle w:val="VerbatimChar"/>
        </w:rPr>
        <w:t xml:space="preserve">refresh cached SSO token failed … InvalidRequestException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the AWS SSO session expired.</w:t>
      </w:r>
      <w:r>
        <w:t xml:space="preserve"> </w:t>
      </w:r>
      <w:r>
        <w:rPr>
          <w:rStyle w:val="VerbatimChar"/>
        </w:rPr>
        <w:t xml:space="preserve">aws sts get-caller-identity</w:t>
      </w:r>
      <w:r>
        <w:t xml:space="preserve"> </w:t>
      </w:r>
      <w:r>
        <w:t xml:space="preserve">can still pass on cached short-term keys while Terraform cannot renew them, so a failed host drops out of the play and the global layer fails later.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aws sso login --profile HeroviredProfile</w:t>
      </w:r>
      <w:r>
        <w:t xml:space="preserve"> </w:t>
      </w:r>
      <w:r>
        <w:t xml:space="preserve">at the start of every session, then re-run the playbook.</w:t>
      </w:r>
    </w:p>
    <w:bookmarkEnd w:id="573"/>
    <w:bookmarkStart w:id="574" w:name="X91e0d8d82fb6f539ce581f2dabd8ef07097f435"/>
    <w:p>
      <w:pPr>
        <w:pStyle w:val="Heading3"/>
      </w:pPr>
      <w:r>
        <w:t xml:space="preserve">Your IP changed mid-session —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rPr>
          <w:rStyle w:val="VerbatimChar"/>
        </w:rPr>
        <w:t xml:space="preserve">dial tcp …:443: i/o timeout</w:t>
      </w:r>
      <w:r>
        <w:t xml:space="preserve">, Atlas</w:t>
      </w:r>
      <w:r>
        <w:t xml:space="preserve"> </w:t>
      </w:r>
      <w:r>
        <w:rPr>
          <w:rStyle w:val="VerbatimChar"/>
        </w:rPr>
        <w:t xml:space="preserve">IP_ADDRESS_NOT_ON_ACCESS_LIST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home/hotspot IPs change; the cluster APIs and the Atlas API key only accept the old one.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Runbook §6 — update the six</w:t>
      </w:r>
      <w:r>
        <w:t xml:space="preserve"> </w:t>
      </w:r>
      <w:r>
        <w:rPr>
          <w:rStyle w:val="VerbatimChar"/>
        </w:rPr>
        <w:t xml:space="preserve">terraform.tfvars</w:t>
      </w:r>
      <w:r>
        <w:t xml:space="preserve">, the Atlas API key access list, then re-apply the cluster stacks.</w:t>
      </w:r>
    </w:p>
    <w:bookmarkEnd w:id="574"/>
    <w:bookmarkStart w:id="575" w:name="Xd6b61914d9ad34dc4f6c8af39326187639aeb64"/>
    <w:p>
      <w:pPr>
        <w:pStyle w:val="Heading3"/>
      </w:pPr>
      <w:r>
        <w:rPr>
          <w:rStyle w:val="VerbatimChar"/>
        </w:rPr>
        <w:t xml:space="preserve">down.yml</w:t>
      </w:r>
      <w:r>
        <w:t xml:space="preserve"> </w:t>
      </w:r>
      <w:r>
        <w:t xml:space="preserve">stops:</w:t>
      </w:r>
      <w:r>
        <w:t xml:space="preserve"> </w:t>
      </w:r>
      <w:r>
        <w:t xml:space="preserve">“Something the add-ons created is still there (k8s-envoygat-…)”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the AWS Load Balancer Controller was removed before it deleted Envoy’s NLB. The safety stop keeps the cluster so nothing is orphaned.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wait 5 min and re-run, or delete the NLB, its target group and the two</w:t>
      </w:r>
      <w:r>
        <w:t xml:space="preserve"> </w:t>
      </w:r>
      <w:r>
        <w:rPr>
          <w:rStyle w:val="VerbatimChar"/>
        </w:rPr>
        <w:t xml:space="preserve">k8s-*</w:t>
      </w:r>
      <w:r>
        <w:t xml:space="preserve"> </w:t>
      </w:r>
      <w:r>
        <w:t xml:space="preserve">security groups by hand (Runbook §7).</w:t>
      </w:r>
    </w:p>
    <w:bookmarkEnd w:id="575"/>
    <w:bookmarkStart w:id="576" w:name="X25a19b312c4a74f6fea775dabf9d1c0ee62ba6e"/>
    <w:p>
      <w:pPr>
        <w:pStyle w:val="Heading3"/>
      </w:pPr>
      <w:r>
        <w:t xml:space="preserve">AWS standby</w:t>
      </w:r>
      <w:r>
        <w:t xml:space="preserve"> </w:t>
      </w:r>
      <w:r>
        <w:t xml:space="preserve">“asleep”</w:t>
      </w:r>
      <w:r>
        <w:t xml:space="preserve"> </w:t>
      </w:r>
      <w:r>
        <w:t xml:space="preserve">but EC2 instances keep running for up to 30 min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scaling the node group to 0 drains the nodes; PodDisruptionBudgets (</w:t>
      </w:r>
      <w:r>
        <w:rPr>
          <w:rStyle w:val="VerbatimChar"/>
        </w:rPr>
        <w:t xml:space="preserve">minAvailable: 1</w:t>
      </w:r>
      <w:r>
        <w:t xml:space="preserve">) refuse to evict the last copy while every node is going away; the termination hook times out after 30 min.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kubectl drain -l eks.amazonaws.com/nodegroup=default --disable-eviction --force --ignore-daemonsets --delete-emptydir-data</w:t>
      </w:r>
      <w:r>
        <w:t xml:space="preserve">.</w:t>
      </w:r>
    </w:p>
    <w:bookmarkEnd w:id="576"/>
    <w:bookmarkStart w:id="577" w:name="X0d074525dd323a6f52d19a3844e9a5767c67c82"/>
    <w:p>
      <w:pPr>
        <w:pStyle w:val="Heading3"/>
      </w:pPr>
      <w:r>
        <w:rPr>
          <w:rStyle w:val="VerbatimChar"/>
        </w:rPr>
        <w:t xml:space="preserve">az aks stop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OperationNotAllowed … in-progress start managed cluster operation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a standby woken by the failover drill was still starting when the drill put it back to sleep.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wait for</w:t>
      </w:r>
      <w:r>
        <w:t xml:space="preserve"> </w:t>
      </w:r>
      <w:r>
        <w:rPr>
          <w:rStyle w:val="VerbatimChar"/>
        </w:rPr>
        <w:t xml:space="preserve">provisioningState = Succeeded</w:t>
      </w:r>
      <w:r>
        <w:t xml:space="preserve">, then stop.</w:t>
      </w:r>
    </w:p>
    <w:bookmarkEnd w:id="577"/>
    <w:bookmarkStart w:id="578" w:name="X4ee0ce7e76e55ceb0d0af3d927584cd8fdc9438"/>
    <w:p>
      <w:pPr>
        <w:pStyle w:val="Heading3"/>
      </w:pPr>
      <w:r>
        <w:t xml:space="preserve">Never run</w:t>
      </w:r>
      <w:r>
        <w:t xml:space="preserve"> </w:t>
      </w:r>
      <w:r>
        <w:rPr>
          <w:rStyle w:val="VerbatimChar"/>
        </w:rPr>
        <w:t xml:space="preserve">terraform destroy -refresh=false</w:t>
      </w:r>
      <w:r>
        <w:t xml:space="preserve"> </w:t>
      </w:r>
      <w:r>
        <w:t xml:space="preserve">on add-ons</w:t>
      </w:r>
    </w:p>
    <w:p>
      <w:pPr>
        <w:pStyle w:val="FirstParagraph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with a stale GKE token the Helm provider skipped the uninstalls but the state was emptied — releases kept running with no state.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restored the previous state version from the versioned bucket (</w:t>
      </w:r>
      <w:r>
        <w:rPr>
          <w:rStyle w:val="VerbatimChar"/>
        </w:rPr>
        <w:t xml:space="preserve">gcloud storage cp "&lt;obj&gt;#&lt;generation&gt;" &lt;obj&gt;</w:t>
      </w:r>
      <w:r>
        <w:t xml:space="preserve">) and destroyed normally. State buckets are versioned exactly for this.</w:t>
      </w:r>
    </w:p>
    <w:bookmarkEnd w:id="578"/>
    <w:bookmarkStart w:id="579" w:name="Xaad831237b40291c20162efe854ca0fa7dab07b"/>
    <w:p>
      <w:pPr>
        <w:pStyle w:val="Heading3"/>
      </w:pPr>
      <w:r>
        <w:t xml:space="preserve">Global teardown blocked by an</w:t>
      </w:r>
      <w:r>
        <w:t xml:space="preserve"> </w:t>
      </w:r>
      <w:r>
        <w:t xml:space="preserve">“update”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cloudflare_notification_policy_webhooks.slack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the provider plans an update on every run (read-only fields come back empty).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the teardown guard allows</w:t>
      </w:r>
      <w:r>
        <w:t xml:space="preserve"> </w:t>
      </w:r>
      <w:r>
        <w:rPr>
          <w:rStyle w:val="VerbatimChar"/>
        </w:rPr>
        <w:t xml:space="preserve">[delete, update]</w:t>
      </w:r>
      <w:r>
        <w:t xml:space="preserve"> </w:t>
      </w:r>
      <w:r>
        <w:t xml:space="preserve">for the global stack — never create or replace.</w:t>
      </w:r>
    </w:p>
    <w:bookmarkEnd w:id="579"/>
    <w:bookmarkStart w:id="580" w:name="X34ebcefeee4b0bcee96bf805e6cd3f92f63d374"/>
    <w:p>
      <w:pPr>
        <w:pStyle w:val="Heading3"/>
      </w:pPr>
      <w:r>
        <w:t xml:space="preserve">Ansible</w:t>
      </w:r>
      <w:r>
        <w:t xml:space="preserve"> </w:t>
      </w:r>
      <w:r>
        <w:rPr>
          <w:rStyle w:val="VerbatimChar"/>
        </w:rPr>
        <w:t xml:space="preserve">ANSIBLE_CONFIG</w:t>
      </w:r>
      <w:r>
        <w:t xml:space="preserve"> </w:t>
      </w:r>
      <w:r>
        <w:t xml:space="preserve">ignored / play names with inventory variables fail / strict booleans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an old export in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; Ansible 2.21 does not template play names with host variables and requires real booleans in</w:t>
      </w:r>
      <w:r>
        <w:t xml:space="preserve"> </w:t>
      </w:r>
      <w:r>
        <w:rPr>
          <w:rStyle w:val="VerbatimChar"/>
        </w:rPr>
        <w:t xml:space="preserve">when</w:t>
      </w:r>
      <w:r>
        <w:t xml:space="preserve">/</w:t>
      </w:r>
      <w:r>
        <w:rPr>
          <w:rStyle w:val="VerbatimChar"/>
        </w:rPr>
        <w:t xml:space="preserve">until</w:t>
      </w:r>
      <w:r>
        <w:t xml:space="preserve">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sed -i '/ANSIBLE_CONFIG/d' ~/.bashrc</w:t>
      </w:r>
      <w:r>
        <w:t xml:space="preserve">; plain-text play names; write conditions like</w:t>
      </w:r>
      <w:r>
        <w:t xml:space="preserve"> </w:t>
      </w:r>
      <w:r>
        <w:rPr>
          <w:rStyle w:val="VerbatimChar"/>
        </w:rPr>
        <w:t xml:space="preserve">x is defined and x is not none</w:t>
      </w:r>
      <w:r>
        <w:t xml:space="preserve">.</w:t>
      </w:r>
    </w:p>
    <w:bookmarkEnd w:id="580"/>
    <w:bookmarkEnd w:id="581"/>
    <w:bookmarkStart w:id="582" w:name="cicd"/>
    <w:p>
      <w:pPr>
        <w:pStyle w:val="Heading2"/>
      </w:pPr>
      <w:r>
        <w:t xml:space="preserve">CI/CD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authorized to perform sts:AssumeRoleWithWebIdentity</w:t>
            </w:r>
          </w:p>
        </w:tc>
        <w:tc>
          <w:tcPr/>
          <w:p>
            <w:pPr>
              <w:pStyle w:val="Compact"/>
            </w:pPr>
            <w:r>
              <w:t xml:space="preserve">trust expects GitHub’s immutable subject (org id + repo id)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repo:&lt;org&gt;@&lt;org-id&gt;/&lt;repo&gt;@&lt;repo-id&gt;:ref:refs/heads/main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shows</w:t>
            </w:r>
            <w:r>
              <w:t xml:space="preserve"> </w:t>
            </w:r>
            <w:r>
              <w:t xml:space="preserve">“no checks”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startup_failure</w:t>
            </w:r>
          </w:p>
        </w:tc>
        <w:tc>
          <w:tcPr/>
          <w:p>
            <w:pPr>
              <w:pStyle w:val="Compact"/>
            </w:pPr>
            <w:r>
              <w:t xml:space="preserve">caller passes an input the referenced</w:t>
            </w:r>
            <w:r>
              <w:t xml:space="preserve"> </w:t>
            </w:r>
            <w:r>
              <w:rPr>
                <w:rStyle w:val="VerbatimChar"/>
              </w:rPr>
              <w:t xml:space="preserve">@v2</w:t>
            </w:r>
            <w:r>
              <w:t xml:space="preserve"> </w:t>
            </w:r>
            <w:r>
              <w:t xml:space="preserve">does not know yet</w:t>
            </w:r>
          </w:p>
        </w:tc>
        <w:tc>
          <w:tcPr/>
          <w:p>
            <w:pPr>
              <w:pStyle w:val="Compact"/>
            </w:pPr>
            <w:r>
              <w:t xml:space="preserve">merge + tag</w:t>
            </w:r>
            <w:r>
              <w:t xml:space="preserve"> </w:t>
            </w:r>
            <w:r>
              <w:rPr>
                <w:rStyle w:val="VerbatimChar"/>
              </w:rPr>
              <w:t xml:space="preserve">core-cloud-platform</w:t>
            </w:r>
            <w:r>
              <w:t xml:space="preserve"> </w:t>
            </w:r>
            <w:r>
              <w:t xml:space="preserve">first, then re-run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 branch policy prohibits the merge</w:t>
            </w:r>
            <w:r>
              <w:t xml:space="preserve"> </w:t>
            </w:r>
            <w:r>
              <w:t xml:space="preserve">right after</w:t>
            </w:r>
            <w:r>
              <w:t xml:space="preserve"> </w:t>
            </w:r>
            <w:r>
              <w:rPr>
                <w:rStyle w:val="VerbatimChar"/>
              </w:rPr>
              <w:t xml:space="preserve">gh pr create</w:t>
            </w:r>
          </w:p>
        </w:tc>
        <w:tc>
          <w:tcPr/>
          <w:p>
            <w:pPr>
              <w:pStyle w:val="Compact"/>
            </w:pPr>
            <w:r>
              <w:t xml:space="preserve">checks not registered yet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pr merge --squash --delete-branch --auto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Trivy fails on a new CVE</w:t>
            </w:r>
          </w:p>
        </w:tc>
        <w:tc>
          <w:tcPr/>
          <w:p>
            <w:pPr>
              <w:pStyle w:val="Compact"/>
            </w:pPr>
            <w:r>
              <w:t xml:space="preserve">vulnerability published after the last build</w:t>
            </w:r>
          </w:p>
        </w:tc>
        <w:tc>
          <w:tcPr/>
          <w:p>
            <w:pPr>
              <w:pStyle w:val="Compact"/>
            </w:pPr>
            <w:r>
              <w:t xml:space="preserve">update the package; never disable the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login</w:t>
            </w:r>
            <w:r>
              <w:t xml:space="preserve"> </w:t>
            </w:r>
            <w:r>
              <w:t xml:space="preserve">to ECR gives 400 in Windows PowerShell 5.1</w:t>
            </w:r>
          </w:p>
        </w:tc>
        <w:tc>
          <w:tcPr/>
          <w:p>
            <w:pPr>
              <w:pStyle w:val="Compact"/>
            </w:pPr>
            <w:r>
              <w:t xml:space="preserve">PS 5.1 pipe re-encodes the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 /c "aws ecr get-login-password … \| docker login … --password-stdin …"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Jenkins</w:t>
            </w:r>
            <w:r>
              <w:t xml:space="preserve"> </w:t>
            </w:r>
            <w:r>
              <w:rPr>
                <w:rStyle w:val="VerbatimChar"/>
              </w:rPr>
              <w:t xml:space="preserve">awk: command not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azure-cli</w:t>
            </w:r>
            <w:r>
              <w:t xml:space="preserve"> </w:t>
            </w:r>
            <w:r>
              <w:t xml:space="preserve">image has no awk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/</w:t>
            </w:r>
            <w:r>
              <w:rPr>
                <w:rStyle w:val="VerbatimChar"/>
              </w:rPr>
              <w:t xml:space="preserve">cut</w:t>
            </w:r>
            <w:r>
              <w:t xml:space="preserve">/</w:t>
            </w:r>
            <w:r>
              <w:rPr>
                <w:rStyle w:val="VerbatimChar"/>
              </w:rPr>
              <w:t xml:space="preserve">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token visible in a Jenkins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</w:t>
            </w:r>
            <w:r>
              <w:t xml:space="preserve"> </w:t>
            </w:r>
            <w:r>
              <w:t xml:space="preserve">runs with</w:t>
            </w:r>
            <w:r>
              <w:t xml:space="preserve"> </w:t>
            </w:r>
            <w:r>
              <w:rPr>
                <w:rStyle w:val="VerbatimChar"/>
              </w:rPr>
              <w:t xml:space="preserve">set -x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+x</w:t>
            </w:r>
            <w:r>
              <w:t xml:space="preserve"> </w:t>
            </w:r>
            <w:r>
              <w:t xml:space="preserve">before commands that use tokens; delete the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</w:t>
            </w:r>
            <w:r>
              <w:t xml:space="preserve"> </w:t>
            </w:r>
            <w:r>
              <w:rPr>
                <w:rStyle w:val="VerbatimChar"/>
              </w:rPr>
              <w:t xml:space="preserve">context deadline exceeded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cannot re-use a name</w:t>
            </w:r>
            <w:r>
              <w:t xml:space="preserve"> </w:t>
            </w:r>
            <w:r>
              <w:t xml:space="preserve">on AKS</w:t>
            </w:r>
          </w:p>
        </w:tc>
        <w:tc>
          <w:tcPr/>
          <w:p>
            <w:pPr>
              <w:pStyle w:val="Compact"/>
            </w:pPr>
            <w:r>
              <w:t xml:space="preserve">images from ghcr.io pulled very slowly in Azure</w:t>
            </w:r>
          </w:p>
        </w:tc>
        <w:tc>
          <w:tcPr/>
          <w:p>
            <w:pPr>
              <w:pStyle w:val="Compact"/>
            </w:pPr>
            <w:r>
              <w:t xml:space="preserve">mirror the images into ACR (</w:t>
            </w:r>
            <w:r>
              <w:rPr>
                <w:rStyle w:val="VerbatimChar"/>
              </w:rPr>
              <w:t xml:space="preserve">up.yml</w:t>
            </w:r>
            <w:r>
              <w:t xml:space="preserve"> </w:t>
            </w:r>
            <w:r>
              <w:t xml:space="preserve">does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 Worker gets 403 from GitHub</w:t>
            </w:r>
          </w:p>
        </w:tc>
        <w:tc>
          <w:tcPr/>
          <w:p>
            <w:pPr>
              <w:pStyle w:val="Compact"/>
            </w:pPr>
            <w:r>
              <w:t xml:space="preserve">fine-grained PAT waiting for org-owner approval</w:t>
            </w:r>
          </w:p>
        </w:tc>
        <w:tc>
          <w:tcPr/>
          <w:p>
            <w:pPr>
              <w:pStyle w:val="Compact"/>
            </w:pPr>
            <w:r>
              <w:t xml:space="preserve">approve it in the org settings</w:t>
            </w:r>
          </w:p>
        </w:tc>
      </w:tr>
    </w:tbl>
    <w:bookmarkEnd w:id="582"/>
    <w:bookmarkStart w:id="583" w:name="data-and-security"/>
    <w:p>
      <w:pPr>
        <w:pStyle w:val="Heading2"/>
      </w:pPr>
      <w:r>
        <w:t xml:space="preserve">Data and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Atlas IP access list contains</w:t>
            </w:r>
            <w:r>
              <w:t xml:space="preserve"> </w:t>
            </w:r>
            <w:r>
              <w:rPr>
                <w:rStyle w:val="VerbatimChar"/>
              </w:rPr>
              <w:t xml:space="preserve">0.0.0.0/0</w:t>
            </w:r>
          </w:p>
        </w:tc>
        <w:tc>
          <w:tcPr/>
          <w:p>
            <w:pPr>
              <w:pStyle w:val="Compact"/>
            </w:pPr>
            <w:r>
              <w:t xml:space="preserve">added by hand in early local development</w:t>
            </w:r>
          </w:p>
        </w:tc>
        <w:tc>
          <w:tcPr/>
          <w:p>
            <w:pPr>
              <w:pStyle w:val="Compact"/>
            </w:pPr>
            <w:r>
              <w:t xml:space="preserve">removed on 31 Oct 2026; only Terraform-managed cluster IPs should remain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upload to Azure: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  <w:r>
              <w:t xml:space="preserve"> </w:t>
            </w:r>
            <w:r>
              <w:t xml:space="preserve">on HEAD</w:t>
            </w:r>
          </w:p>
        </w:tc>
        <w:tc>
          <w:tcPr/>
          <w:p>
            <w:pPr>
              <w:pStyle w:val="Compact"/>
            </w:pPr>
            <w:r>
              <w:t xml:space="preserve">rclone reads before writing; the identity is write-only</w:t>
            </w:r>
          </w:p>
        </w:tc>
        <w:tc>
          <w:tcPr/>
          <w:p>
            <w:pPr>
              <w:pStyle w:val="Compact"/>
            </w:pPr>
            <w:r>
              <w:t xml:space="preserve">upload with two REST</w:t>
            </w:r>
            <w:r>
              <w:t xml:space="preserve"> </w:t>
            </w:r>
            <w:r>
              <w:rPr>
                <w:rStyle w:val="VerbatimChar"/>
              </w:rPr>
              <w:t xml:space="preserve">Put Blob</w:t>
            </w:r>
            <w:r>
              <w:t xml:space="preserve"> </w:t>
            </w:r>
            <w:r>
              <w:t xml:space="preserve">calls (</w:t>
            </w:r>
            <w:r>
              <w:rPr>
                <w:rStyle w:val="VerbatimChar"/>
              </w:rPr>
              <w:t xml:space="preserve">upload-azure.sh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to GCS: bucket check refused</w:t>
            </w:r>
          </w:p>
        </w:tc>
        <w:tc>
          <w:tcPr/>
          <w:p>
            <w:pPr>
              <w:pStyle w:val="Compact"/>
            </w:pPr>
            <w:r>
              <w:t xml:space="preserve">rclone tries to create/check the 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RCLONE_CONFIG_GCS_NO_CHECK_BUCKET=true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orphaned AWS EBS volumes after teardown</w:t>
            </w:r>
          </w:p>
        </w:tc>
        <w:tc>
          <w:tcPr/>
          <w:p>
            <w:pPr>
              <w:pStyle w:val="Compact"/>
            </w:pPr>
            <w:r>
              <w:t xml:space="preserve">the EBS CSI policy was detached before the volumes were deleted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depends_on</w:t>
            </w:r>
            <w:r>
              <w:t xml:space="preserve"> </w:t>
            </w:r>
            <w:r>
              <w:t xml:space="preserve">on the policy attachment + leftover check in</w:t>
            </w:r>
            <w:r>
              <w:t xml:space="preserve"> </w:t>
            </w:r>
            <w:r>
              <w:rPr>
                <w:rStyle w:val="VerbatimChar"/>
              </w:rPr>
              <w:t xml:space="preserve">down.yml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 init -upgrade</w:t>
            </w:r>
            <w:r>
              <w:t xml:space="preserve"> </w:t>
            </w:r>
            <w:r>
              <w:t xml:space="preserve">pulled a brand-new provider</w:t>
            </w:r>
          </w:p>
        </w:tc>
        <w:tc>
          <w:tcPr/>
          <w:p>
            <w:pPr>
              <w:pStyle w:val="Compact"/>
            </w:pPr>
            <w:r>
              <w:t xml:space="preserve">upgrade ignores the lock file</w:t>
            </w:r>
          </w:p>
        </w:tc>
        <w:tc>
          <w:tcPr/>
          <w:p>
            <w:pPr>
              <w:pStyle w:val="Compact"/>
            </w:pPr>
            <w:r>
              <w:t xml:space="preserve">always plain</w:t>
            </w:r>
            <w:r>
              <w:t xml:space="preserve"> </w:t>
            </w:r>
            <w:r>
              <w:rPr>
                <w:rStyle w:val="VerbatimChar"/>
              </w:rPr>
              <w:t xml:space="preserve">terraform init</w:t>
            </w:r>
            <w:r>
              <w:t xml:space="preserve">; adopt versions ≥ 14 days old</w:t>
            </w:r>
          </w:p>
        </w:tc>
      </w:tr>
    </w:tbl>
    <w:bookmarkEnd w:id="583"/>
    <w:bookmarkEnd w:id="584"/>
    <w:bookmarkStart w:id="587" w:name="limitations-and-possible-improvements"/>
    <w:p>
      <w:pPr>
        <w:pStyle w:val="Heading1"/>
      </w:pPr>
      <w:r>
        <w:t xml:space="preserve">11 — Limitations and possible improvements</w:t>
      </w:r>
    </w:p>
    <w:p>
      <w:pPr>
        <w:pStyle w:val="FirstParagraph"/>
      </w:pPr>
      <w:r>
        <w:t xml:space="preserve">An honest list of what the platform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 yet, why, and what we would do next.</w:t>
      </w:r>
    </w:p>
    <w:bookmarkStart w:id="585" w:name="known-limitations"/>
    <w:p>
      <w:pPr>
        <w:pStyle w:val="Heading2"/>
      </w:pPr>
      <w:r>
        <w:t xml:space="preserve">Known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shared database</w:t>
            </w:r>
            <w:r>
              <w:t xml:space="preserve"> </w:t>
            </w:r>
            <w:r>
              <w:t xml:space="preserve">(MongoDB Atlas M0, single region in AWS Mumbai)</w:t>
            </w:r>
          </w:p>
        </w:tc>
        <w:tc>
          <w:tcPr/>
          <w:p>
            <w:pPr>
              <w:pStyle w:val="Compact"/>
            </w:pPr>
            <w:r>
              <w:t xml:space="preserve">the database is a shared dependency for all three clouds; the problem statement’s</w:t>
            </w:r>
            <w:r>
              <w:t xml:space="preserve"> </w:t>
            </w:r>
            <w:r>
              <w:t xml:space="preserve">“replicate databases across clouds”</w:t>
            </w:r>
            <w:r>
              <w:t xml:space="preserve"> </w:t>
            </w:r>
            <w:r>
              <w:t xml:space="preserve">is met by encrypted copies, not live replication</w:t>
            </w:r>
          </w:p>
        </w:tc>
        <w:tc>
          <w:tcPr/>
          <w:p>
            <w:pPr>
              <w:pStyle w:val="Compact"/>
            </w:pPr>
            <w:r>
              <w:t xml:space="preserve">nightly encrypted backups in GCS, S3 and Azure Blob + restore drills; RPO ≤ 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Terraform is applied by Ansible from the admin laptop</w:t>
            </w:r>
            <w:r>
              <w:t xml:space="preserve">, not by a GitHub Actions pipeline</w:t>
            </w:r>
          </w:p>
        </w:tc>
        <w:tc>
          <w:tcPr/>
          <w:p>
            <w:pPr>
              <w:pStyle w:val="Compact"/>
            </w:pPr>
            <w:r>
              <w:t xml:space="preserve">the problem statement asks for CI/CD of Terraform; changes are reviewed in pull requests but applied by hand</w:t>
            </w:r>
          </w:p>
        </w:tc>
        <w:tc>
          <w:tcPr/>
          <w:p>
            <w:pPr>
              <w:pStyle w:val="Compact"/>
            </w:pPr>
            <w:r>
              <w:t xml:space="preserve">every apply is guarded (plan → check change types → apply that plan); the GitHub plan/apply identities already exist in each</w:t>
            </w:r>
            <w:r>
              <w:t xml:space="preserve"> </w:t>
            </w:r>
            <w:r>
              <w:rPr>
                <w:rStyle w:val="VerbatimChar"/>
              </w:rPr>
              <w:t xml:space="preserve">bootstrap/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Jenkins and the central Grafana run in GKE</w:t>
            </w:r>
            <w:r>
              <w:t xml:space="preserve"> </w:t>
            </w:r>
            <w:r>
              <w:t xml:space="preserve">(the primary)</w:t>
            </w:r>
          </w:p>
        </w:tc>
        <w:tc>
          <w:tcPr/>
          <w:p>
            <w:pPr>
              <w:pStyle w:val="Compact"/>
            </w:pPr>
            <w:r>
              <w:t xml:space="preserve">during a GCP outage there is no automatic deploy and no central dashboard</w:t>
            </w:r>
          </w:p>
        </w:tc>
        <w:tc>
          <w:tcPr/>
          <w:p>
            <w:pPr>
              <w:pStyle w:val="Compact"/>
            </w:pPr>
            <w:r>
              <w:t xml:space="preserve">break-glass</w:t>
            </w:r>
            <w:r>
              <w:t xml:space="preserve"> </w:t>
            </w:r>
            <w:r>
              <w:rPr>
                <w:rStyle w:val="VerbatimChar"/>
              </w:rPr>
              <w:t xml:space="preserve">deploy.yml</w:t>
            </w:r>
            <w:r>
              <w:t xml:space="preserve">; each cloud’s Alertmanager still alerts Slack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Backups run only while the platform is up (Jenkins cron)</w:t>
            </w:r>
          </w:p>
        </w:tc>
        <w:tc>
          <w:tcPr/>
          <w:p>
            <w:pPr>
              <w:pStyle w:val="Compact"/>
            </w:pPr>
            <w:r>
              <w:t xml:space="preserve">no backups between sessions (nothing is written then either)</w:t>
            </w:r>
          </w:p>
        </w:tc>
        <w:tc>
          <w:tcPr/>
          <w:p>
            <w:pPr>
              <w:pStyle w:val="Compact"/>
            </w:pPr>
            <w:r>
              <w:t xml:space="preserve">backup-on-demand job; take one before</w:t>
            </w:r>
            <w:r>
              <w:t xml:space="preserve"> </w:t>
            </w:r>
            <w:r>
              <w:rPr>
                <w:rStyle w:val="VerbatimChar"/>
              </w:rPr>
              <w:t xml:space="preserve">down.yml</w:t>
            </w:r>
            <w:r>
              <w:t xml:space="preserve"> </w:t>
            </w:r>
            <w:r>
              <w:t xml:space="preserve">if data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notification-service</w:t>
            </w:r>
            <w:r>
              <w:t xml:space="preserve"> </w:t>
            </w:r>
            <w:r>
              <w:t xml:space="preserve">keeps Socket.IO chat state in memory</w:t>
            </w:r>
          </w:p>
        </w:tc>
        <w:tc>
          <w:tcPr/>
          <w:p>
            <w:pPr>
              <w:pStyle w:val="Compact"/>
            </w:pPr>
            <w:r>
              <w:t xml:space="preserve">runs as 1 replica per cloud; a restart drops open chat sessions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Waking a standby takes minutes (RTO 3 min 42 s, Azure ≈ 6 min)</w:t>
            </w:r>
          </w:p>
        </w:tc>
        <w:tc>
          <w:tcPr/>
          <w:p>
            <w:pPr>
              <w:pStyle w:val="Compact"/>
            </w:pPr>
            <w:r>
              <w:t xml:space="preserve">a GCP outage is visible to shoppers for a few minutes</w:t>
            </w:r>
          </w:p>
        </w:tc>
        <w:tc>
          <w:tcPr/>
          <w:p>
            <w:pPr>
              <w:pStyle w:val="Compact"/>
            </w:pPr>
            <w:r>
              <w:t xml:space="preserve">deliberate cost trade-off (−60 % node cost)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Failover Worker uses a fine-grained</w:t>
            </w:r>
            <w:r>
              <w:t xml:space="preserve"> </w:t>
            </w:r>
            <w:r>
              <w:rPr>
                <w:b/>
                <w:bCs/>
              </w:rPr>
              <w:t xml:space="preserve">personal access token</w:t>
            </w:r>
          </w:p>
        </w:tc>
        <w:tc>
          <w:tcPr/>
          <w:p>
            <w:pPr>
              <w:pStyle w:val="Compact"/>
            </w:pPr>
            <w:r>
              <w:t xml:space="preserve">a long-lived secret (scoped to one repo,</w:t>
            </w:r>
            <w:r>
              <w:t xml:space="preserve"> </w:t>
            </w:r>
            <w:r>
              <w:rPr>
                <w:rStyle w:val="VerbatimChar"/>
              </w:rPr>
              <w:t xml:space="preserve">actions:write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stored only in GCP Secret Manager and as a Worker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No Cloudflare WAF custom rules / rate limiting</w:t>
            </w:r>
          </w:p>
        </w:tc>
        <w:tc>
          <w:tcPr/>
          <w:p>
            <w:pPr>
              <w:pStyle w:val="Compact"/>
            </w:pPr>
            <w:r>
              <w:t xml:space="preserve">only Cloudflare’s built-in DDoS protection</w:t>
            </w:r>
          </w:p>
        </w:tc>
        <w:tc>
          <w:tcPr/>
          <w:p>
            <w:pPr>
              <w:pStyle w:val="Compact"/>
            </w:pPr>
            <w:r>
              <w:t xml:space="preserve">origins accept only Cloudflare 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Standby sleep issues found in the final test</w:t>
            </w:r>
          </w:p>
        </w:tc>
        <w:tc>
          <w:tcPr/>
          <w:p>
            <w:pPr>
              <w:pStyle w:val="Compact"/>
            </w:pPr>
            <w:r>
              <w:t xml:space="preserve">AWS sleep can take 30 min (PDB drain); stopping an AKS that is still starting fails</w:t>
            </w:r>
          </w:p>
        </w:tc>
        <w:tc>
          <w:tcPr/>
          <w:p>
            <w:pPr>
              <w:pStyle w:val="Compact"/>
            </w:pPr>
            <w:r>
              <w:t xml:space="preserve">manual commands in the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Teardown can leave an AWS NLB behind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down.yml</w:t>
            </w:r>
            <w:r>
              <w:t xml:space="preserve"> </w:t>
            </w:r>
            <w:r>
              <w:t xml:space="preserve">stops safely; manual cleanup needed</w:t>
            </w:r>
          </w:p>
        </w:tc>
        <w:tc>
          <w:tcPr/>
          <w:p>
            <w:pPr>
              <w:pStyle w:val="Compact"/>
            </w:pPr>
            <w:r>
              <w:t xml:space="preserve">leftover check + runbook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Zero downtime proven on 29 Oct 2026, not in the final test</w:t>
            </w:r>
          </w:p>
        </w:tc>
        <w:tc>
          <w:tcPr/>
          <w:p>
            <w:pPr>
              <w:pStyle w:val="Compact"/>
            </w:pPr>
            <w:r>
              <w:t xml:space="preserve">the final-test probe stopped before the deploy started</w:t>
            </w:r>
          </w:p>
        </w:tc>
        <w:tc>
          <w:tcPr/>
          <w:p>
            <w:pPr>
              <w:pStyle w:val="Compact"/>
            </w:pPr>
            <w:r>
              <w:t xml:space="preserve">repeat the CI/CD test with the probe running for the whole deploy</w:t>
            </w:r>
          </w:p>
        </w:tc>
      </w:tr>
    </w:tbl>
    <w:bookmarkEnd w:id="585"/>
    <w:bookmarkStart w:id="586" w:name="possible-improvements"/>
    <w:p>
      <w:pPr>
        <w:pStyle w:val="Heading2"/>
      </w:pPr>
      <w:r>
        <w:t xml:space="preserve">Possible improvements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Fix standby sleep: drain AWS nodes with</w:t>
            </w:r>
            <w:r>
              <w:t xml:space="preserve"> </w:t>
            </w:r>
            <w:r>
              <w:rPr>
                <w:rStyle w:val="VerbatimChar"/>
              </w:rPr>
              <w:t xml:space="preserve">--disable-eviction</w:t>
            </w:r>
            <w:r>
              <w:t xml:space="preserve"> </w:t>
            </w:r>
            <w:r>
              <w:t xml:space="preserve">and wait until instances are terminated; wait for an in-progress AKS start before stopping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  <w:r>
              <w:t xml:space="preserve"> </w:t>
            </w:r>
            <w:r>
              <w:t xml:space="preserve">“asleep”</w:t>
            </w:r>
            <w:r>
              <w:t xml:space="preserve"> </w:t>
            </w:r>
            <w:r>
              <w:t xml:space="preserve">state, no hidden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Order the AWS add-on teardown so the LB Controller removes Envoy’s NLB before it is uninstalled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down.yml</w:t>
            </w:r>
            <w:r>
              <w:t xml:space="preserve"> </w:t>
            </w:r>
            <w:r>
              <w:t xml:space="preserve">without manual 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Preflight checks for the Atlas API key access list, the current IP and GitHub download reachability; correct per-cloud task labels</w:t>
            </w:r>
          </w:p>
        </w:tc>
        <w:tc>
          <w:tcPr/>
          <w:p>
            <w:pPr>
              <w:pStyle w:val="Compact"/>
            </w:pPr>
            <w:r>
              <w:t xml:space="preserve">catch problems in seconds instead of mid-run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Terraform plan on every pull request and apply after approval via GitHub Actions (identities exist)</w:t>
            </w:r>
          </w:p>
        </w:tc>
        <w:tc>
          <w:tcPr/>
          <w:p>
            <w:pPr>
              <w:pStyle w:val="Compact"/>
            </w:pPr>
            <w:r>
              <w:t xml:space="preserve">full GitOps for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Replace the PAT with a GitHub App installation token</w:t>
            </w:r>
          </w:p>
        </w:tc>
        <w:tc>
          <w:tcPr/>
          <w:p>
            <w:pPr>
              <w:pStyle w:val="Compact"/>
            </w:pPr>
            <w:r>
              <w:t xml:space="preserve">no long-lived personal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Atlas on a dedicated tier with multi-region / multi-cloud nodes</w:t>
            </w:r>
          </w:p>
        </w:tc>
        <w:tc>
          <w:tcPr/>
          <w:p>
            <w:pPr>
              <w:pStyle w:val="Compact"/>
            </w:pPr>
            <w:r>
              <w:t xml:space="preserve">live database replication across clouds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Move Jenkins (or a second runner) and Grafana out of the primary cloud</w:t>
            </w:r>
          </w:p>
        </w:tc>
        <w:tc>
          <w:tcPr/>
          <w:p>
            <w:pPr>
              <w:pStyle w:val="Compact"/>
            </w:pPr>
            <w:r>
              <w:t xml:space="preserve">CD and central monitoring survive a GCP outage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Redis adapter for Socket.IO</w:t>
            </w:r>
          </w:p>
        </w:tc>
        <w:tc>
          <w:tcPr/>
          <w:p>
            <w:pPr>
              <w:pStyle w:val="Compact"/>
            </w:pPr>
            <w:r>
              <w:t xml:space="preserve">notification-service can scale beyond 1 replica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Cloudflare WAF managed rules and rate limiting (paid plan)</w:t>
            </w:r>
          </w:p>
        </w:tc>
        <w:tc>
          <w:tcPr/>
          <w:p>
            <w:pPr>
              <w:pStyle w:val="Compact"/>
            </w:pPr>
            <w:r>
              <w:t xml:space="preserve">application-layer protection</w:t>
            </w:r>
          </w:p>
        </w:tc>
      </w:tr>
    </w:tbl>
    <w:bookmarkEnd w:id="586"/>
    <w:bookmarkEnd w:id="587"/>
    <w:sectPr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 Light" w:asciiTheme="majorHAnsi" w:cstheme="majorBidi" w:eastAsia="Calibri Light" w:eastAsiaTheme="majorEastAsia" w:hAnsi="Calibri Light" w:hAnsiTheme="majorHAnsi"/>
      <w:b/>
      <w:color w:val="1F3864"/>
      <w:spacing w:val="-10"/>
      <w:kern w:val="28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ascii="Calibri Light" w:cstheme="majorBidi" w:eastAsia="Calibri Light" w:eastAsiaTheme="majorEastAsia" w:hAnsi="Calibri Light"/>
      <w:color w:val="2E5597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eastAsia="Calibri" w:hAnsi="Calibri"/>
      <w:color w:val="595959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eastAsia="Calibri" w:hAnsi="Calibri"/>
      <w:color w:val="595959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200" w:before="360"/>
      <w:outlineLvl w:val="0"/>
    </w:pPr>
    <w:rPr>
      <w:rFonts w:ascii="Calibri Light" w:asciiTheme="majorHAnsi" w:cstheme="majorBidi" w:eastAsia="Calibri Light" w:eastAsiaTheme="majorEastAsia" w:hAnsi="Calibri Light" w:hAnsiTheme="majorHAnsi"/>
      <w:b/>
      <w:color w:val="1F3864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Calibri Light" w:asciiTheme="majorHAnsi" w:cstheme="majorBidi" w:eastAsia="Calibri Light" w:eastAsiaTheme="majorEastAsia" w:hAnsi="Calibri Light" w:hAnsiTheme="majorHAnsi"/>
      <w:b/>
      <w:color w:val="2E5597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Calibri" w:eastAsia="Calibri" w:hAnsi="Calibri"/>
      <w:color w:val="595959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1F3864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97" Target="media/rId197.png" /><Relationship Type="http://schemas.openxmlformats.org/officeDocument/2006/relationships/image" Id="rId200" Target="media/rId200.png" /><Relationship Type="http://schemas.openxmlformats.org/officeDocument/2006/relationships/image" Id="rId103" Target="media/rId103.png" /><Relationship Type="http://schemas.openxmlformats.org/officeDocument/2006/relationships/image" Id="rId205" Target="media/rId205.png" /><Relationship Type="http://schemas.openxmlformats.org/officeDocument/2006/relationships/image" Id="rId208" Target="media/rId208.png" /><Relationship Type="http://schemas.openxmlformats.org/officeDocument/2006/relationships/image" Id="rId211" Target="media/rId211.png" /><Relationship Type="http://schemas.openxmlformats.org/officeDocument/2006/relationships/image" Id="rId214" Target="media/rId214.png" /><Relationship Type="http://schemas.openxmlformats.org/officeDocument/2006/relationships/image" Id="rId217" Target="media/rId217.png" /><Relationship Type="http://schemas.openxmlformats.org/officeDocument/2006/relationships/image" Id="rId220" Target="media/rId220.png" /><Relationship Type="http://schemas.openxmlformats.org/officeDocument/2006/relationships/image" Id="rId223" Target="media/rId223.png" /><Relationship Type="http://schemas.openxmlformats.org/officeDocument/2006/relationships/image" Id="rId226" Target="media/rId226.png" /><Relationship Type="http://schemas.openxmlformats.org/officeDocument/2006/relationships/image" Id="rId229" Target="media/rId229.png" /><Relationship Type="http://schemas.openxmlformats.org/officeDocument/2006/relationships/image" Id="rId232" Target="media/rId232.png" /><Relationship Type="http://schemas.openxmlformats.org/officeDocument/2006/relationships/image" Id="rId235" Target="media/rId235.png" /><Relationship Type="http://schemas.openxmlformats.org/officeDocument/2006/relationships/image" Id="rId238" Target="media/rId238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243" Target="media/rId243.png" /><Relationship Type="http://schemas.openxmlformats.org/officeDocument/2006/relationships/image" Id="rId246" Target="media/rId246.png" /><Relationship Type="http://schemas.openxmlformats.org/officeDocument/2006/relationships/image" Id="rId249" Target="media/rId249.png" /><Relationship Type="http://schemas.openxmlformats.org/officeDocument/2006/relationships/image" Id="rId252" Target="media/rId252.png" /><Relationship Type="http://schemas.openxmlformats.org/officeDocument/2006/relationships/image" Id="rId255" Target="media/rId255.png" /><Relationship Type="http://schemas.openxmlformats.org/officeDocument/2006/relationships/image" Id="rId167" Target="media/rId167.png" /><Relationship Type="http://schemas.openxmlformats.org/officeDocument/2006/relationships/image" Id="rId260" Target="media/rId260.png" /><Relationship Type="http://schemas.openxmlformats.org/officeDocument/2006/relationships/image" Id="rId263" Target="media/rId263.png" /><Relationship Type="http://schemas.openxmlformats.org/officeDocument/2006/relationships/image" Id="rId267" Target="media/rId267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7" Target="media/rId277.png" /><Relationship Type="http://schemas.openxmlformats.org/officeDocument/2006/relationships/image" Id="rId280" Target="media/rId280.png" /><Relationship Type="http://schemas.openxmlformats.org/officeDocument/2006/relationships/image" Id="rId283" Target="media/rId283.png" /><Relationship Type="http://schemas.openxmlformats.org/officeDocument/2006/relationships/image" Id="rId286" Target="media/rId286.png" /><Relationship Type="http://schemas.openxmlformats.org/officeDocument/2006/relationships/image" Id="rId289" Target="media/rId289.png" /><Relationship Type="http://schemas.openxmlformats.org/officeDocument/2006/relationships/image" Id="rId292" Target="media/rId292.png" /><Relationship Type="http://schemas.openxmlformats.org/officeDocument/2006/relationships/image" Id="rId295" Target="media/rId295.png" /><Relationship Type="http://schemas.openxmlformats.org/officeDocument/2006/relationships/image" Id="rId298" Target="media/rId298.png" /><Relationship Type="http://schemas.openxmlformats.org/officeDocument/2006/relationships/image" Id="rId301" Target="media/rId301.png" /><Relationship Type="http://schemas.openxmlformats.org/officeDocument/2006/relationships/image" Id="rId304" Target="media/rId304.png" /><Relationship Type="http://schemas.openxmlformats.org/officeDocument/2006/relationships/image" Id="rId310" Target="media/rId310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316" Target="media/rId316.png" /><Relationship Type="http://schemas.openxmlformats.org/officeDocument/2006/relationships/image" Id="rId319" Target="media/rId319.png" /><Relationship Type="http://schemas.openxmlformats.org/officeDocument/2006/relationships/image" Id="rId322" Target="media/rId322.png" /><Relationship Type="http://schemas.openxmlformats.org/officeDocument/2006/relationships/image" Id="rId325" Target="media/rId325.png" /><Relationship Type="http://schemas.openxmlformats.org/officeDocument/2006/relationships/image" Id="rId328" Target="media/rId328.png" /><Relationship Type="http://schemas.openxmlformats.org/officeDocument/2006/relationships/image" Id="rId331" Target="media/rId331.png" /><Relationship Type="http://schemas.openxmlformats.org/officeDocument/2006/relationships/image" Id="rId334" Target="media/rId334.png" /><Relationship Type="http://schemas.openxmlformats.org/officeDocument/2006/relationships/image" Id="rId337" Target="media/rId337.png" /><Relationship Type="http://schemas.openxmlformats.org/officeDocument/2006/relationships/image" Id="rId340" Target="media/rId340.png" /><Relationship Type="http://schemas.openxmlformats.org/officeDocument/2006/relationships/image" Id="rId63" Target="media/rId63.png" /><Relationship Type="http://schemas.openxmlformats.org/officeDocument/2006/relationships/image" Id="rId345" Target="media/rId345.png" /><Relationship Type="http://schemas.openxmlformats.org/officeDocument/2006/relationships/image" Id="rId348" Target="media/rId348.png" /><Relationship Type="http://schemas.openxmlformats.org/officeDocument/2006/relationships/image" Id="rId351" Target="media/rId351.png" /><Relationship Type="http://schemas.openxmlformats.org/officeDocument/2006/relationships/image" Id="rId354" Target="media/rId354.png" /><Relationship Type="http://schemas.openxmlformats.org/officeDocument/2006/relationships/image" Id="rId357" Target="media/rId357.png" /><Relationship Type="http://schemas.openxmlformats.org/officeDocument/2006/relationships/image" Id="rId360" Target="media/rId360.png" /><Relationship Type="http://schemas.openxmlformats.org/officeDocument/2006/relationships/image" Id="rId363" Target="media/rId363.png" /><Relationship Type="http://schemas.openxmlformats.org/officeDocument/2006/relationships/image" Id="rId366" Target="media/rId366.png" /><Relationship Type="http://schemas.openxmlformats.org/officeDocument/2006/relationships/image" Id="rId369" Target="media/rId369.png" /><Relationship Type="http://schemas.openxmlformats.org/officeDocument/2006/relationships/image" Id="rId372" Target="media/rId372.png" /><Relationship Type="http://schemas.openxmlformats.org/officeDocument/2006/relationships/image" Id="rId375" Target="media/rId375.png" /><Relationship Type="http://schemas.openxmlformats.org/officeDocument/2006/relationships/image" Id="rId378" Target="media/rId378.png" /><Relationship Type="http://schemas.openxmlformats.org/officeDocument/2006/relationships/image" Id="rId381" Target="media/rId381.png" /><Relationship Type="http://schemas.openxmlformats.org/officeDocument/2006/relationships/image" Id="rId384" Target="media/rId384.png" /><Relationship Type="http://schemas.openxmlformats.org/officeDocument/2006/relationships/image" Id="rId67" Target="media/rId67.png" /><Relationship Type="http://schemas.openxmlformats.org/officeDocument/2006/relationships/image" Id="rId389" Target="media/rId389.png" /><Relationship Type="http://schemas.openxmlformats.org/officeDocument/2006/relationships/image" Id="rId392" Target="media/rId392.png" /><Relationship Type="http://schemas.openxmlformats.org/officeDocument/2006/relationships/image" Id="rId395" Target="media/rId395.png" /><Relationship Type="http://schemas.openxmlformats.org/officeDocument/2006/relationships/image" Id="rId70" Target="media/rId70.png" /><Relationship Type="http://schemas.openxmlformats.org/officeDocument/2006/relationships/image" Id="rId400" Target="media/rId400.png" /><Relationship Type="http://schemas.openxmlformats.org/officeDocument/2006/relationships/image" Id="rId404" Target="media/rId404.png" /><Relationship Type="http://schemas.openxmlformats.org/officeDocument/2006/relationships/image" Id="rId407" Target="media/rId407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424" Target="media/rId424.png" /><Relationship Type="http://schemas.openxmlformats.org/officeDocument/2006/relationships/image" Id="rId427" Target="media/rId427.png" /><Relationship Type="http://schemas.openxmlformats.org/officeDocument/2006/relationships/image" Id="rId21" Target="media/rId21.png" /><Relationship Type="http://schemas.openxmlformats.org/officeDocument/2006/relationships/image" Id="rId178" Target="media/rId178.png" /><Relationship Type="http://schemas.openxmlformats.org/officeDocument/2006/relationships/image" Id="rId100" Target="media/rId100.png" /><Relationship Type="http://schemas.openxmlformats.org/officeDocument/2006/relationships/image" Id="rId46" Target="media/rId46.png" /><Relationship Type="http://schemas.openxmlformats.org/officeDocument/2006/relationships/image" Id="rId53" Target="media/rId53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435" Target="media/rId435.png" /><Relationship Type="http://schemas.openxmlformats.org/officeDocument/2006/relationships/image" Id="rId438" Target="media/rId438.png" /><Relationship Type="http://schemas.openxmlformats.org/officeDocument/2006/relationships/image" Id="rId441" Target="media/rId441.png" /><Relationship Type="http://schemas.openxmlformats.org/officeDocument/2006/relationships/image" Id="rId142" Target="media/rId142.png" /><Relationship Type="http://schemas.openxmlformats.org/officeDocument/2006/relationships/image" Id="rId446" Target="media/rId446.png" /><Relationship Type="http://schemas.openxmlformats.org/officeDocument/2006/relationships/image" Id="rId449" Target="media/rId449.png" /><Relationship Type="http://schemas.openxmlformats.org/officeDocument/2006/relationships/image" Id="rId452" Target="media/rId452.png" /><Relationship Type="http://schemas.openxmlformats.org/officeDocument/2006/relationships/image" Id="rId146" Target="media/rId146.png" /><Relationship Type="http://schemas.openxmlformats.org/officeDocument/2006/relationships/image" Id="rId457" Target="media/rId457.png" /><Relationship Type="http://schemas.openxmlformats.org/officeDocument/2006/relationships/image" Id="rId462" Target="media/rId462.png" /><Relationship Type="http://schemas.openxmlformats.org/officeDocument/2006/relationships/image" Id="rId149" Target="media/rId149.png" /><Relationship Type="http://schemas.openxmlformats.org/officeDocument/2006/relationships/image" Id="rId164" Target="media/rId164.png" /><Relationship Type="http://schemas.openxmlformats.org/officeDocument/2006/relationships/image" Id="rId465" Target="media/rId465.png" /><Relationship Type="http://schemas.openxmlformats.org/officeDocument/2006/relationships/image" Id="rId476" Target="media/rId476.png" /><Relationship Type="http://schemas.openxmlformats.org/officeDocument/2006/relationships/image" Id="rId473" Target="media/rId473.png" /><Relationship Type="http://schemas.openxmlformats.org/officeDocument/2006/relationships/image" Id="rId470" Target="media/rId470.png" /><Relationship Type="http://schemas.openxmlformats.org/officeDocument/2006/relationships/image" Id="rId153" Target="media/rId153.png" /><Relationship Type="http://schemas.openxmlformats.org/officeDocument/2006/relationships/image" Id="rId156" Target="media/rId156.png" /><Relationship Type="http://schemas.openxmlformats.org/officeDocument/2006/relationships/image" Id="rId159" Target="media/rId159.png" /><Relationship Type="http://schemas.openxmlformats.org/officeDocument/2006/relationships/image" Id="rId486" Target="media/rId486.png" /><Relationship Type="http://schemas.openxmlformats.org/officeDocument/2006/relationships/image" Id="rId489" Target="media/rId489.png" /><Relationship Type="http://schemas.openxmlformats.org/officeDocument/2006/relationships/image" Id="rId492" Target="media/rId492.png" /><Relationship Type="http://schemas.openxmlformats.org/officeDocument/2006/relationships/image" Id="rId495" Target="media/rId495.png" /><Relationship Type="http://schemas.openxmlformats.org/officeDocument/2006/relationships/image" Id="rId498" Target="media/rId498.png" /><Relationship Type="http://schemas.openxmlformats.org/officeDocument/2006/relationships/image" Id="rId501" Target="media/rId501.png" /><Relationship Type="http://schemas.openxmlformats.org/officeDocument/2006/relationships/image" Id="rId504" Target="media/rId504.png" /><Relationship Type="http://schemas.openxmlformats.org/officeDocument/2006/relationships/image" Id="rId510" Target="media/rId510.png" /><Relationship Type="http://schemas.openxmlformats.org/officeDocument/2006/relationships/image" Id="rId507" Target="media/rId507.png" /><Relationship Type="http://schemas.openxmlformats.org/officeDocument/2006/relationships/image" Id="rId513" Target="media/rId513.png" /><Relationship Type="http://schemas.openxmlformats.org/officeDocument/2006/relationships/image" Id="rId520" Target="media/rId520.png" /><Relationship Type="http://schemas.openxmlformats.org/officeDocument/2006/relationships/image" Id="rId517" Target="media/rId517.png" /><Relationship Type="http://schemas.openxmlformats.org/officeDocument/2006/relationships/image" Id="rId523" Target="media/rId523.png" /><Relationship Type="http://schemas.openxmlformats.org/officeDocument/2006/relationships/image" Id="rId526" Target="media/rId526.png" /><Relationship Type="http://schemas.openxmlformats.org/officeDocument/2006/relationships/image" Id="rId532" Target="media/rId532.png" /><Relationship Type="http://schemas.openxmlformats.org/officeDocument/2006/relationships/image" Id="rId529" Target="media/rId529.png" /><Relationship Type="http://schemas.openxmlformats.org/officeDocument/2006/relationships/image" Id="rId187" Target="media/rId187.png" /><Relationship Type="http://schemas.openxmlformats.org/officeDocument/2006/relationships/image" Id="rId538" Target="media/rId538.png" /><Relationship Type="http://schemas.openxmlformats.org/officeDocument/2006/relationships/image" Id="rId541" Target="media/rId541.png" /><Relationship Type="http://schemas.openxmlformats.org/officeDocument/2006/relationships/image" Id="rId545" Target="media/rId545.png" /><Relationship Type="http://schemas.openxmlformats.org/officeDocument/2006/relationships/image" Id="rId551" Target="media/rId551.png" /><Relationship Type="http://schemas.openxmlformats.org/officeDocument/2006/relationships/image" Id="rId557" Target="media/rId557.png" /><Relationship Type="http://schemas.openxmlformats.org/officeDocument/2006/relationships/image" Id="rId554" Target="media/rId554.png" /><Relationship Type="http://schemas.openxmlformats.org/officeDocument/2006/relationships/image" Id="rId560" Target="media/rId560.png" /><Relationship Type="http://schemas.openxmlformats.org/officeDocument/2006/relationships/image" Id="rId548" Target="media/rId548.png" /><Relationship Type="http://schemas.openxmlformats.org/officeDocument/2006/relationships/image" Id="rId190" Target="media/rId190.png" /><Relationship Type="http://schemas.openxmlformats.org/officeDocument/2006/relationships/image" Id="rId567" Target="media/rId567.png" /><Relationship Type="http://schemas.openxmlformats.org/officeDocument/2006/relationships/hyperlink" Id="rId20" Target="https://github.com/ppmcad16a-cloud-plat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ppmcad16a-cloud-plat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Multi-Cloud MERN Platform</dc:title>
  <dc:creator>Rishav Mukhopadhyay</dc:creator>
  <dc:language>en-GB</dc:language>
  <cp:keywords/>
  <dcterms:created xsi:type="dcterms:W3CDTF">2026-10-31T00:44:01Z</dcterms:created>
  <dcterms:modified xsi:type="dcterms:W3CDTF">2026-10-31T00:44:01Z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31 October 2026</vt:lpwstr>
  </property>
  <property fmtid="{D5CDD505-2E9C-101B-9397-08002B2CF9AE}" pid="3" name="subtitle">
    <vt:lpwstr>Project report — HeroVired DevOps Capstone, Problem Statement #5: Multi-Cloud Deployment and Management with Terraform</vt:lpwstr>
  </property>
</Properties>
</file>