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E013A" w14:textId="77777777" w:rsidR="00DC485A" w:rsidRPr="00DB04AA" w:rsidRDefault="00DC485A" w:rsidP="00DC48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04AA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331EB6F" w14:textId="77777777" w:rsidR="00DC485A" w:rsidRPr="00DB04AA" w:rsidRDefault="00DC485A" w:rsidP="00DC485A">
      <w:pPr>
        <w:jc w:val="center"/>
        <w:rPr>
          <w:rFonts w:ascii="Times New Roman" w:hAnsi="Times New Roman" w:cs="Times New Roman"/>
          <w:sz w:val="28"/>
          <w:szCs w:val="28"/>
        </w:rPr>
      </w:pPr>
      <w:r w:rsidRPr="00DB04AA">
        <w:rPr>
          <w:rFonts w:ascii="Times New Roman" w:hAnsi="Times New Roman" w:cs="Times New Roman"/>
          <w:sz w:val="28"/>
          <w:szCs w:val="28"/>
        </w:rPr>
        <w:t>Учреждения образования «БЕЛОРУССКИЙ ГОСУДАРСТВЕННЫЙ</w:t>
      </w:r>
    </w:p>
    <w:p w14:paraId="2D21C13D" w14:textId="77777777" w:rsidR="00DC485A" w:rsidRPr="00DB04AA" w:rsidRDefault="00DC485A" w:rsidP="00DC485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DB04AA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02FF18AF" w14:textId="77777777" w:rsidR="00DC485A" w:rsidRPr="00DB04AA" w:rsidRDefault="00DC485A" w:rsidP="00DC485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0F629BB0" w14:textId="77777777" w:rsidR="00DC485A" w:rsidRPr="00DB04AA" w:rsidRDefault="00DC485A" w:rsidP="00DC485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54FB6590" w14:textId="77777777" w:rsidR="00DC485A" w:rsidRPr="00DB04AA" w:rsidRDefault="00DC485A" w:rsidP="00DC485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4B741FC0" w14:textId="77777777" w:rsidR="00DC485A" w:rsidRPr="00DB04AA" w:rsidRDefault="00DC485A" w:rsidP="00DC485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40F2EBCE" w14:textId="77777777" w:rsidR="00DC485A" w:rsidRPr="00DB04AA" w:rsidRDefault="00DC485A" w:rsidP="00DC485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424D1C9F" w14:textId="77777777" w:rsidR="00DC485A" w:rsidRPr="00DB04AA" w:rsidRDefault="00DC485A" w:rsidP="00DC485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234FD0FC" w14:textId="77777777" w:rsidR="00DC485A" w:rsidRPr="00DB04AA" w:rsidRDefault="00DC485A" w:rsidP="00DC485A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4811297D" w14:textId="77777777" w:rsidR="00DC485A" w:rsidRPr="00DB04AA" w:rsidRDefault="00DC485A" w:rsidP="00DC485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5571875C" w14:textId="77777777" w:rsidR="00DC485A" w:rsidRPr="00DB04AA" w:rsidRDefault="00DC485A" w:rsidP="00DC485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7F62C449" w14:textId="0DEB6461" w:rsidR="00DC485A" w:rsidRPr="001A0B34" w:rsidRDefault="00DC485A" w:rsidP="00DC48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04AA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0B112BFE" w14:textId="77777777" w:rsidR="00DC485A" w:rsidRPr="00DB04AA" w:rsidRDefault="00DC485A" w:rsidP="00DC485A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DB04AA">
        <w:rPr>
          <w:rFonts w:ascii="Times New Roman" w:hAnsi="Times New Roman" w:cs="Times New Roman"/>
          <w:sz w:val="28"/>
          <w:szCs w:val="28"/>
        </w:rPr>
        <w:t>по дисциплине «Криптографические методы защиты информации»</w:t>
      </w:r>
    </w:p>
    <w:p w14:paraId="2CD17256" w14:textId="4B3F5892" w:rsidR="00DC485A" w:rsidRPr="00DB04AA" w:rsidRDefault="00DC485A" w:rsidP="00DC485A">
      <w:pPr>
        <w:spacing w:before="24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B04AA">
        <w:rPr>
          <w:rFonts w:ascii="Times New Roman" w:hAnsi="Times New Roman" w:cs="Times New Roman"/>
          <w:sz w:val="28"/>
          <w:szCs w:val="28"/>
          <w:u w:val="single"/>
        </w:rPr>
        <w:t xml:space="preserve"> на тему: </w:t>
      </w:r>
      <w:r w:rsidRPr="00DC485A">
        <w:rPr>
          <w:rFonts w:ascii="Times New Roman" w:hAnsi="Times New Roman" w:cs="Times New Roman"/>
          <w:sz w:val="28"/>
          <w:szCs w:val="28"/>
          <w:u w:val="single"/>
        </w:rPr>
        <w:t>ИССЛЕДОВАНИЕ КРИПТОГРАФИЧЕСКИХ ШИФРОВ НА ОСНОВЕ ПОДСТАНОВКИ (ЗАМЕНЫ) СИМВОЛОВ</w:t>
      </w:r>
    </w:p>
    <w:p w14:paraId="7A1C1685" w14:textId="77777777" w:rsidR="00DC485A" w:rsidRPr="00DB04AA" w:rsidRDefault="00DC485A" w:rsidP="00DC485A">
      <w:pPr>
        <w:spacing w:before="2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298DEE2" w14:textId="77777777" w:rsidR="00DC485A" w:rsidRPr="00DB04AA" w:rsidRDefault="00DC485A" w:rsidP="00DC485A">
      <w:pPr>
        <w:spacing w:before="4000"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B04AA">
        <w:rPr>
          <w:rFonts w:ascii="Times New Roman" w:hAnsi="Times New Roman" w:cs="Times New Roman"/>
          <w:sz w:val="28"/>
          <w:szCs w:val="28"/>
        </w:rPr>
        <w:t>Выполнил</w:t>
      </w:r>
      <w:r w:rsidRPr="00DB04AA">
        <w:rPr>
          <w:rFonts w:ascii="Times New Roman" w:hAnsi="Times New Roman" w:cs="Times New Roman"/>
          <w:sz w:val="28"/>
          <w:szCs w:val="28"/>
          <w:u w:val="single"/>
        </w:rPr>
        <w:t xml:space="preserve">      студентка 3 курса 5 группы специальность </w:t>
      </w:r>
      <w:r w:rsidRPr="00DB04AA">
        <w:rPr>
          <w:rFonts w:ascii="Times New Roman" w:hAnsi="Times New Roman" w:cs="Times New Roman"/>
          <w:sz w:val="28"/>
          <w:szCs w:val="28"/>
          <w:u w:val="wave" w:color="FF0000"/>
        </w:rPr>
        <w:t>ПОИТ</w:t>
      </w:r>
      <w:r w:rsidRPr="00DB04AA">
        <w:rPr>
          <w:rFonts w:ascii="Times New Roman" w:hAnsi="Times New Roman" w:cs="Times New Roman"/>
          <w:sz w:val="28"/>
          <w:szCs w:val="28"/>
          <w:u w:val="single"/>
        </w:rPr>
        <w:t xml:space="preserve"> Буранко В.Д.</w:t>
      </w:r>
    </w:p>
    <w:p w14:paraId="5DAB5399" w14:textId="77777777" w:rsidR="00DC485A" w:rsidRPr="00DB04AA" w:rsidRDefault="00DC485A" w:rsidP="00DC485A">
      <w:pPr>
        <w:spacing w:line="276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  <w:t>(Ф.И.О.)</w:t>
      </w:r>
    </w:p>
    <w:p w14:paraId="10B30A13" w14:textId="77777777" w:rsidR="00DC485A" w:rsidRPr="00DB04AA" w:rsidRDefault="00DC485A" w:rsidP="00DC485A">
      <w:pPr>
        <w:spacing w:line="25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B04AA">
        <w:rPr>
          <w:rFonts w:ascii="Times New Roman" w:hAnsi="Times New Roman" w:cs="Times New Roman"/>
          <w:sz w:val="28"/>
          <w:szCs w:val="28"/>
        </w:rPr>
        <w:t>Преподаватель</w:t>
      </w:r>
      <w:r w:rsidRPr="00DB04A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04A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04AA">
        <w:rPr>
          <w:rFonts w:ascii="Times New Roman" w:hAnsi="Times New Roman" w:cs="Times New Roman"/>
          <w:sz w:val="28"/>
          <w:szCs w:val="28"/>
          <w:u w:val="single"/>
        </w:rPr>
        <w:tab/>
        <w:t>ассистент Савельева Маргарита Геннадьевна</w:t>
      </w:r>
      <w:r w:rsidRPr="00DB04A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F96272F" w14:textId="77777777" w:rsidR="00DC485A" w:rsidRPr="00DB04AA" w:rsidRDefault="00DC485A" w:rsidP="00DC485A">
      <w:pPr>
        <w:spacing w:line="276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  <w:t>(Ф.И.О.)</w:t>
      </w:r>
    </w:p>
    <w:bookmarkStart w:id="0" w:name="_Toc129596460" w:displacedByCustomXml="next"/>
    <w:bookmarkStart w:id="1" w:name="_Toc13016022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813731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44D3E6" w14:textId="6EDC9C0E" w:rsidR="00EB21D0" w:rsidRPr="00943DA5" w:rsidRDefault="00EB21D0">
          <w:pPr>
            <w:pStyle w:val="a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43DA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2DA0A2CC" w14:textId="05C28CE6" w:rsidR="00943DA5" w:rsidRPr="00943DA5" w:rsidRDefault="00EB21D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943DA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43DA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43DA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0744489" w:history="1">
            <w:r w:rsidR="00943DA5" w:rsidRPr="00943DA5">
              <w:rPr>
                <w:rStyle w:val="aa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Теоретические сведения</w: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_Toc130744489 \h </w:instrTex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923252" w14:textId="2CCFA630" w:rsidR="00943DA5" w:rsidRPr="00943DA5" w:rsidRDefault="00521EE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0744490" w:history="1">
            <w:r w:rsidR="00943DA5" w:rsidRPr="00943DA5">
              <w:rPr>
                <w:rStyle w:val="aa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Практические задания</w: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_Toc130744490 \h </w:instrTex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1A12ED5" w14:textId="38CFD379" w:rsidR="00943DA5" w:rsidRPr="00943DA5" w:rsidRDefault="00521EE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0744491" w:history="1">
            <w:r w:rsidR="00943DA5" w:rsidRPr="00943DA5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1</w: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_Toc130744491 \h </w:instrTex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F8E8051" w14:textId="17F09F34" w:rsidR="00943DA5" w:rsidRPr="00943DA5" w:rsidRDefault="00521EE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0744492" w:history="1">
            <w:r w:rsidR="00943DA5" w:rsidRPr="00943DA5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2</w: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_Toc130744492 \h </w:instrTex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8DD5C38" w14:textId="051843FE" w:rsidR="00943DA5" w:rsidRPr="00943DA5" w:rsidRDefault="00521EE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0744493" w:history="1">
            <w:r w:rsidR="00943DA5" w:rsidRPr="00943DA5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3</w: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_Toc130744493 \h </w:instrTex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F27C469" w14:textId="6FDA6E18" w:rsidR="00943DA5" w:rsidRPr="00943DA5" w:rsidRDefault="00521EE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30744494" w:history="1">
            <w:r w:rsidR="00943DA5" w:rsidRPr="00943DA5">
              <w:rPr>
                <w:rStyle w:val="aa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Выводы</w: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_Toc130744494 \h </w:instrTex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43DA5" w:rsidRPr="00943DA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D81EA27" w14:textId="03A6B17C" w:rsidR="00EB21D0" w:rsidRDefault="00EB21D0">
          <w:r w:rsidRPr="00943DA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F5087A4" w14:textId="77777777" w:rsidR="00EB21D0" w:rsidRDefault="00EB21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781720D" w14:textId="4A587A16" w:rsidR="00DC485A" w:rsidRPr="00DC485A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DC485A">
        <w:rPr>
          <w:rFonts w:ascii="Times New Roman" w:hAnsi="Times New Roman" w:cs="Times New Roman"/>
          <w:sz w:val="28"/>
          <w:szCs w:val="28"/>
        </w:rPr>
        <w:t xml:space="preserve"> изучение и приобретение практических навыков разработки и использования приложений для реализации подстановочных шифров. </w:t>
      </w:r>
    </w:p>
    <w:p w14:paraId="4C01252E" w14:textId="77777777" w:rsidR="00DC485A" w:rsidRPr="00DC485A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485A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62FC21FC" w14:textId="2F09A802" w:rsidR="00DC485A" w:rsidRPr="00DC485A" w:rsidRDefault="00DC485A" w:rsidP="00DC485A">
      <w:pPr>
        <w:pStyle w:val="a7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sz w:val="28"/>
          <w:szCs w:val="28"/>
        </w:rPr>
        <w:t>Закрепить теоретические знания по алгебраическому описанию, алгоритмам реализации операций зашифрования/расшифрования и оценке криптостойкости подстановочных шифров;</w:t>
      </w:r>
    </w:p>
    <w:p w14:paraId="005B1D60" w14:textId="49B467A6" w:rsidR="00DC485A" w:rsidRPr="00DC485A" w:rsidRDefault="00DC485A" w:rsidP="00DC485A">
      <w:pPr>
        <w:pStyle w:val="a7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sz w:val="28"/>
          <w:szCs w:val="28"/>
        </w:rPr>
        <w:t>Ознакомиться с особенностями реализации и свойствами различных подстановочных шифров;</w:t>
      </w:r>
    </w:p>
    <w:p w14:paraId="42829CA7" w14:textId="76C32BF2" w:rsidR="00DC485A" w:rsidRPr="00DC485A" w:rsidRDefault="00DC485A" w:rsidP="00DC485A">
      <w:pPr>
        <w:pStyle w:val="a7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sz w:val="28"/>
          <w:szCs w:val="28"/>
        </w:rPr>
        <w:t>Разработать приложение для реализации указанных преподавателем методов подстановочного зашифрования/расшифрования;</w:t>
      </w:r>
    </w:p>
    <w:p w14:paraId="27C09607" w14:textId="1C4AC01C" w:rsidR="00DC485A" w:rsidRPr="00DC485A" w:rsidRDefault="00DC485A" w:rsidP="00DC485A">
      <w:pPr>
        <w:pStyle w:val="a7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sz w:val="28"/>
          <w:szCs w:val="28"/>
        </w:rPr>
        <w:t>Выполнить исследование криптостойкости шифров на основе статистических данных о частотах появления символов в ис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DC485A">
        <w:rPr>
          <w:rFonts w:ascii="Times New Roman" w:hAnsi="Times New Roman" w:cs="Times New Roman"/>
          <w:sz w:val="28"/>
          <w:szCs w:val="28"/>
        </w:rPr>
        <w:t>одном и зашифрованном сообщениях;</w:t>
      </w:r>
    </w:p>
    <w:p w14:paraId="224846DD" w14:textId="074D233E" w:rsidR="00DC485A" w:rsidRPr="00DC485A" w:rsidRDefault="00DC485A" w:rsidP="00DC485A">
      <w:pPr>
        <w:pStyle w:val="a7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sz w:val="28"/>
          <w:szCs w:val="28"/>
        </w:rPr>
        <w:t>Оценить скорость зашифрования/расшифрования реализованных способов шифров;</w:t>
      </w:r>
    </w:p>
    <w:p w14:paraId="490A6DAD" w14:textId="354DBE84" w:rsidR="00DC485A" w:rsidRPr="00DC485A" w:rsidRDefault="00DC485A" w:rsidP="00DC485A">
      <w:pPr>
        <w:pStyle w:val="a7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sz w:val="28"/>
          <w:szCs w:val="28"/>
        </w:rPr>
        <w:t>Результаты выполнения лабораторной работы оформить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85A">
        <w:rPr>
          <w:rFonts w:ascii="Times New Roman" w:hAnsi="Times New Roman" w:cs="Times New Roman"/>
          <w:sz w:val="28"/>
          <w:szCs w:val="28"/>
        </w:rPr>
        <w:t>в виде описания разработанного приложения, методики выполнения экспериментов с использованием приложения и результатов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85A">
        <w:rPr>
          <w:rFonts w:ascii="Times New Roman" w:hAnsi="Times New Roman" w:cs="Times New Roman"/>
          <w:sz w:val="28"/>
          <w:szCs w:val="28"/>
        </w:rPr>
        <w:t>эксперимента.</w:t>
      </w:r>
    </w:p>
    <w:p w14:paraId="642EE9CA" w14:textId="25870D00" w:rsidR="00DC485A" w:rsidRPr="006C3FFC" w:rsidRDefault="00DC485A" w:rsidP="00DC485A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30744489"/>
      <w:r w:rsidRPr="006C3F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Теоретические сведения</w:t>
      </w:r>
      <w:bookmarkEnd w:id="1"/>
      <w:bookmarkEnd w:id="0"/>
      <w:bookmarkEnd w:id="2"/>
    </w:p>
    <w:p w14:paraId="3D715E31" w14:textId="78121E2F" w:rsidR="00DC485A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b/>
          <w:bCs/>
          <w:sz w:val="28"/>
          <w:szCs w:val="28"/>
        </w:rPr>
        <w:t>Сущность подстановочного шифрования</w:t>
      </w:r>
      <w:r w:rsidRPr="00DC485A">
        <w:rPr>
          <w:rFonts w:ascii="Times New Roman" w:hAnsi="Times New Roman" w:cs="Times New Roman"/>
          <w:sz w:val="28"/>
          <w:szCs w:val="28"/>
        </w:rPr>
        <w:t xml:space="preserve"> состоит в том, что исходный текст (из множества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М</w:t>
      </w:r>
      <w:r w:rsidRPr="00DC485A">
        <w:rPr>
          <w:rFonts w:ascii="Times New Roman" w:hAnsi="Times New Roman" w:cs="Times New Roman"/>
          <w:sz w:val="28"/>
          <w:szCs w:val="28"/>
        </w:rPr>
        <w:t xml:space="preserve">) и зашифрованный текст (из множества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C485A">
        <w:rPr>
          <w:rFonts w:ascii="Times New Roman" w:hAnsi="Times New Roman" w:cs="Times New Roman"/>
          <w:sz w:val="28"/>
          <w:szCs w:val="28"/>
        </w:rPr>
        <w:t>) основаны на использовании одного и того же или разных алфавитов, а тайной или ключевой информацией является алгоритм подстановки.</w:t>
      </w:r>
    </w:p>
    <w:p w14:paraId="36DC7A62" w14:textId="434FBFCB" w:rsidR="00DC485A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sz w:val="28"/>
          <w:szCs w:val="28"/>
        </w:rPr>
        <w:t xml:space="preserve">Если в сообщении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М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 w:rsidRPr="00DC485A">
        <w:rPr>
          <w:rFonts w:ascii="Times New Roman" w:hAnsi="Times New Roman" w:cs="Times New Roman"/>
          <w:sz w:val="28"/>
          <w:szCs w:val="28"/>
        </w:rPr>
        <w:t xml:space="preserve"> содержится несколько букв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x</w:t>
      </w:r>
      <w:r w:rsidRPr="00DC485A">
        <w:rPr>
          <w:rFonts w:ascii="Times New Roman" w:hAnsi="Times New Roman" w:cs="Times New Roman"/>
          <w:sz w:val="28"/>
          <w:szCs w:val="28"/>
        </w:rPr>
        <w:t xml:space="preserve">, то каждая из них заменяется на символ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y</w:t>
      </w:r>
      <w:r w:rsidRPr="00DC485A">
        <w:rPr>
          <w:rFonts w:ascii="Times New Roman" w:hAnsi="Times New Roman" w:cs="Times New Roman"/>
          <w:sz w:val="28"/>
          <w:szCs w:val="28"/>
        </w:rPr>
        <w:t xml:space="preserve"> либо на любой из символов {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хС</w:t>
      </w:r>
      <w:r w:rsidRPr="00DC485A">
        <w:rPr>
          <w:rFonts w:ascii="Times New Roman" w:hAnsi="Times New Roman" w:cs="Times New Roman"/>
          <w:sz w:val="28"/>
          <w:szCs w:val="28"/>
        </w:rPr>
        <w:t xml:space="preserve">}. За счет этого с помощью одного ключа можно сгенерировать различные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 w:rsidRPr="00DC485A">
        <w:rPr>
          <w:rFonts w:ascii="Times New Roman" w:hAnsi="Times New Roman" w:cs="Times New Roman"/>
          <w:sz w:val="28"/>
          <w:szCs w:val="28"/>
        </w:rPr>
        <w:t xml:space="preserve"> для одного и того же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М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 w:rsidRPr="00DC485A">
        <w:rPr>
          <w:rFonts w:ascii="Times New Roman" w:hAnsi="Times New Roman" w:cs="Times New Roman"/>
          <w:sz w:val="28"/>
          <w:szCs w:val="28"/>
        </w:rPr>
        <w:t>. Так как множества {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хС</w:t>
      </w:r>
      <w:r w:rsidRPr="00DC485A">
        <w:rPr>
          <w:rFonts w:ascii="Times New Roman" w:hAnsi="Times New Roman" w:cs="Times New Roman"/>
          <w:sz w:val="28"/>
          <w:szCs w:val="28"/>
        </w:rPr>
        <w:t>}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b</w:t>
      </w:r>
      <w:r w:rsidRPr="00DC485A">
        <w:rPr>
          <w:rFonts w:ascii="Times New Roman" w:hAnsi="Times New Roman" w:cs="Times New Roman"/>
          <w:sz w:val="28"/>
          <w:szCs w:val="28"/>
        </w:rPr>
        <w:t xml:space="preserve"> и {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хС</w:t>
      </w:r>
      <w:r w:rsidRPr="00DC485A">
        <w:rPr>
          <w:rFonts w:ascii="Times New Roman" w:hAnsi="Times New Roman" w:cs="Times New Roman"/>
          <w:sz w:val="28"/>
          <w:szCs w:val="28"/>
        </w:rPr>
        <w:t>}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n</w:t>
      </w:r>
      <w:r w:rsidRPr="00DC485A">
        <w:rPr>
          <w:rFonts w:ascii="Times New Roman" w:hAnsi="Times New Roman" w:cs="Times New Roman"/>
          <w:sz w:val="28"/>
          <w:szCs w:val="28"/>
        </w:rPr>
        <w:t xml:space="preserve"> попарно не пересекаются, то по каждому символу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C485A">
        <w:rPr>
          <w:rFonts w:ascii="Times New Roman" w:hAnsi="Times New Roman" w:cs="Times New Roman"/>
          <w:sz w:val="28"/>
          <w:szCs w:val="28"/>
        </w:rPr>
        <w:t xml:space="preserve"> можно однозначно определить, какому множеству он принадлежит, и, следовательно, какую букву открытого сообщения 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85A">
        <w:rPr>
          <w:rFonts w:ascii="Times New Roman" w:hAnsi="Times New Roman" w:cs="Times New Roman"/>
          <w:sz w:val="28"/>
          <w:szCs w:val="28"/>
        </w:rPr>
        <w:t xml:space="preserve">он заменяет. В силу этого открытое сообщение восстанавливается из зашифрованного однозначно. </w:t>
      </w:r>
    </w:p>
    <w:p w14:paraId="26D3CE77" w14:textId="77777777" w:rsidR="00DC485A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sz w:val="28"/>
          <w:szCs w:val="28"/>
        </w:rPr>
        <w:t xml:space="preserve">Приведенные утверждения справедливы для следующих типов подстановочных шифров: </w:t>
      </w:r>
    </w:p>
    <w:p w14:paraId="7276C217" w14:textId="77777777" w:rsidR="00DC485A" w:rsidRPr="00DC485A" w:rsidRDefault="00DC485A" w:rsidP="00DC485A">
      <w:pPr>
        <w:pStyle w:val="a7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i/>
          <w:iCs/>
          <w:sz w:val="28"/>
          <w:szCs w:val="28"/>
        </w:rPr>
        <w:t>моноалфавитных</w:t>
      </w:r>
      <w:r w:rsidRPr="00DC485A">
        <w:rPr>
          <w:rFonts w:ascii="Times New Roman" w:hAnsi="Times New Roman" w:cs="Times New Roman"/>
          <w:sz w:val="28"/>
          <w:szCs w:val="28"/>
        </w:rPr>
        <w:t xml:space="preserve"> (шифры однозначной замены или простые подстановочные); </w:t>
      </w:r>
    </w:p>
    <w:p w14:paraId="4D5AA7D1" w14:textId="77777777" w:rsidR="00DC485A" w:rsidRPr="00DC485A" w:rsidRDefault="00DC485A" w:rsidP="00DC485A">
      <w:pPr>
        <w:pStyle w:val="a7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i/>
          <w:iCs/>
          <w:sz w:val="28"/>
          <w:szCs w:val="28"/>
        </w:rPr>
        <w:t>полиграммных</w:t>
      </w:r>
      <w:r w:rsidRPr="00DC485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3A0A49E" w14:textId="77777777" w:rsidR="00DC485A" w:rsidRPr="00DC485A" w:rsidRDefault="00DC485A" w:rsidP="00DC485A">
      <w:pPr>
        <w:pStyle w:val="a7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i/>
          <w:iCs/>
          <w:sz w:val="28"/>
          <w:szCs w:val="28"/>
        </w:rPr>
        <w:t>омофонических</w:t>
      </w:r>
      <w:r w:rsidRPr="00DC485A">
        <w:rPr>
          <w:rFonts w:ascii="Times New Roman" w:hAnsi="Times New Roman" w:cs="Times New Roman"/>
          <w:sz w:val="28"/>
          <w:szCs w:val="28"/>
        </w:rPr>
        <w:t xml:space="preserve"> (однозвучные шифры или шифры многозначной замены); </w:t>
      </w:r>
    </w:p>
    <w:p w14:paraId="6A1CEDFA" w14:textId="56BA58ED" w:rsidR="00DC485A" w:rsidRDefault="00DC485A" w:rsidP="00DC485A">
      <w:pPr>
        <w:pStyle w:val="a7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i/>
          <w:iCs/>
          <w:sz w:val="28"/>
          <w:szCs w:val="28"/>
        </w:rPr>
        <w:t>полиалфавитных</w:t>
      </w:r>
      <w:r w:rsidRPr="00DC485A">
        <w:rPr>
          <w:rFonts w:ascii="Times New Roman" w:hAnsi="Times New Roman" w:cs="Times New Roman"/>
          <w:sz w:val="28"/>
          <w:szCs w:val="28"/>
        </w:rPr>
        <w:t>.</w:t>
      </w:r>
    </w:p>
    <w:p w14:paraId="405C85D2" w14:textId="35806E7A" w:rsidR="00DC485A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sz w:val="28"/>
          <w:szCs w:val="28"/>
        </w:rPr>
        <w:t xml:space="preserve">Для математического описания криптографического преобразования предполагаем, что зашифрованная буква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y</w:t>
      </w:r>
      <w:r w:rsidRPr="00DC485A">
        <w:rPr>
          <w:rFonts w:ascii="Times New Roman" w:hAnsi="Times New Roman" w:cs="Times New Roman"/>
          <w:sz w:val="28"/>
          <w:szCs w:val="28"/>
        </w:rPr>
        <w:t xml:space="preserve"> (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y</w:t>
      </w:r>
      <w:r w:rsidRPr="00DC485A">
        <w:rPr>
          <w:rFonts w:ascii="Times New Roman" w:hAnsi="Times New Roman" w:cs="Times New Roman"/>
          <w:sz w:val="28"/>
          <w:szCs w:val="28"/>
        </w:rPr>
        <w:t xml:space="preserve"> </w:t>
      </w:r>
      <w:r w:rsidRPr="00DC485A">
        <w:rPr>
          <w:rFonts w:ascii="Cambria Math" w:hAnsi="Cambria Math" w:cs="Cambria Math"/>
          <w:sz w:val="28"/>
          <w:szCs w:val="28"/>
        </w:rPr>
        <w:t>∈</w:t>
      </w:r>
      <w:r w:rsidRPr="00DC485A">
        <w:rPr>
          <w:rFonts w:ascii="Times New Roman" w:hAnsi="Times New Roman" w:cs="Times New Roman"/>
          <w:sz w:val="28"/>
          <w:szCs w:val="28"/>
        </w:rPr>
        <w:t xml:space="preserve">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 w:rsidRPr="00DC485A">
        <w:rPr>
          <w:rFonts w:ascii="Times New Roman" w:hAnsi="Times New Roman" w:cs="Times New Roman"/>
          <w:sz w:val="28"/>
          <w:szCs w:val="28"/>
        </w:rPr>
        <w:t xml:space="preserve">), соответствующая символу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х</w:t>
      </w:r>
      <w:r w:rsidRPr="00DC485A">
        <w:rPr>
          <w:rFonts w:ascii="Times New Roman" w:hAnsi="Times New Roman" w:cs="Times New Roman"/>
          <w:sz w:val="28"/>
          <w:szCs w:val="28"/>
        </w:rPr>
        <w:t xml:space="preserve"> (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х</w:t>
      </w:r>
      <w:r w:rsidRPr="00DC485A">
        <w:rPr>
          <w:rFonts w:ascii="Times New Roman" w:hAnsi="Times New Roman" w:cs="Times New Roman"/>
          <w:sz w:val="28"/>
          <w:szCs w:val="28"/>
        </w:rPr>
        <w:t xml:space="preserve"> </w:t>
      </w:r>
      <w:r w:rsidRPr="00DC485A">
        <w:rPr>
          <w:rFonts w:ascii="Cambria Math" w:hAnsi="Cambria Math" w:cs="Cambria Math"/>
          <w:sz w:val="28"/>
          <w:szCs w:val="28"/>
        </w:rPr>
        <w:t>∈</w:t>
      </w:r>
      <w:r w:rsidRPr="00DC485A">
        <w:rPr>
          <w:rFonts w:ascii="Times New Roman" w:hAnsi="Times New Roman" w:cs="Times New Roman"/>
          <w:sz w:val="28"/>
          <w:szCs w:val="28"/>
        </w:rPr>
        <w:t xml:space="preserve">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М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 w:rsidRPr="00DC485A">
        <w:rPr>
          <w:rFonts w:ascii="Times New Roman" w:hAnsi="Times New Roman" w:cs="Times New Roman"/>
          <w:sz w:val="28"/>
          <w:szCs w:val="28"/>
        </w:rPr>
        <w:t xml:space="preserve">), находится на позиции </w:t>
      </w:r>
    </w:p>
    <w:p w14:paraId="1B1B02A8" w14:textId="1D9EACA6" w:rsidR="00DC485A" w:rsidRPr="00EB21D0" w:rsidRDefault="00DC485A" w:rsidP="00DC485A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 xml:space="preserve">y≡x+k </m:t>
          </m:r>
          <m:r>
            <m:rPr>
              <m:nor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mod</m:t>
          </m:r>
          <m:r>
            <m:rPr>
              <m:nor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</m:oMath>
      </m:oMathPara>
    </w:p>
    <w:p w14:paraId="6B521519" w14:textId="77777777" w:rsidR="00DC485A" w:rsidRPr="00DC485A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5720E8C6" w14:textId="77777777" w:rsidR="00DC485A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sz w:val="28"/>
          <w:szCs w:val="28"/>
        </w:rPr>
        <w:t xml:space="preserve">где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DC485A">
        <w:rPr>
          <w:rFonts w:ascii="Times New Roman" w:hAnsi="Times New Roman" w:cs="Times New Roman"/>
          <w:sz w:val="28"/>
          <w:szCs w:val="28"/>
        </w:rPr>
        <w:t xml:space="preserve">,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DC485A">
        <w:rPr>
          <w:rFonts w:ascii="Times New Roman" w:hAnsi="Times New Roman" w:cs="Times New Roman"/>
          <w:sz w:val="28"/>
          <w:szCs w:val="28"/>
        </w:rPr>
        <w:t xml:space="preserve"> – индекс (порядковый номер, начиная с 0) символа в используемом алфавите;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Pr="00DC485A">
        <w:rPr>
          <w:rFonts w:ascii="Times New Roman" w:hAnsi="Times New Roman" w:cs="Times New Roman"/>
          <w:sz w:val="28"/>
          <w:szCs w:val="28"/>
        </w:rPr>
        <w:t xml:space="preserve"> – ключ. </w:t>
      </w:r>
    </w:p>
    <w:p w14:paraId="0FF3351E" w14:textId="50C2A17D" w:rsidR="00DC485A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sz w:val="28"/>
          <w:szCs w:val="28"/>
        </w:rPr>
        <w:t xml:space="preserve">Для расшифрования сообщения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C485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 w:rsidRPr="00DC485A">
        <w:rPr>
          <w:rFonts w:ascii="Times New Roman" w:hAnsi="Times New Roman" w:cs="Times New Roman"/>
          <w:sz w:val="28"/>
          <w:szCs w:val="28"/>
        </w:rPr>
        <w:t xml:space="preserve"> необходимо произвести расчеты, обратные выражению (2.1), т. е.</w:t>
      </w:r>
    </w:p>
    <w:p w14:paraId="0BBB4BAD" w14:textId="55BA2A13" w:rsidR="00DC485A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312CB26" wp14:editId="61ED09CB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563880" cy="320040"/>
                <wp:effectExtent l="0" t="0" r="0" b="3810"/>
                <wp:wrapThrough wrapText="bothSides">
                  <wp:wrapPolygon edited="0">
                    <wp:start x="1459" y="0"/>
                    <wp:lineTo x="1459" y="20571"/>
                    <wp:lineTo x="18973" y="20571"/>
                    <wp:lineTo x="18973" y="0"/>
                    <wp:lineTo x="1459" y="0"/>
                  </wp:wrapPolygon>
                </wp:wrapThrough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B1E3D5" w14:textId="44F36DE0" w:rsidR="00DC485A" w:rsidRPr="00DC485A" w:rsidRDefault="00DC485A" w:rsidP="00DC485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C485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DC485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2CB2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6.8pt;margin-top:12.6pt;width:44.4pt;height:25.2pt;z-index:-251655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" filled="f" stroked="f">
                <v:textbox>
                  <w:txbxContent>
                    <w:p w14:paraId="1BB1E3D5" w14:textId="44F36DE0" w:rsidR="00DC485A" w:rsidRPr="00DC485A" w:rsidRDefault="00DC485A" w:rsidP="00DC485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C485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DC485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67E51A0" w14:textId="2E9BE22C" w:rsidR="00DC485A" w:rsidRPr="00EB21D0" w:rsidRDefault="00DC485A" w:rsidP="00DC485A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y≡x-k </m:t>
          </m:r>
          <m:r>
            <m:rPr>
              <m:nor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mod</m:t>
          </m:r>
          <m:r>
            <m:rPr>
              <m:nor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</m:oMath>
      </m:oMathPara>
    </w:p>
    <w:p w14:paraId="2D406D67" w14:textId="77ED0E06" w:rsidR="00DC485A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F25EDA" w14:textId="061ADB5E" w:rsidR="00DC485A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sz w:val="28"/>
          <w:szCs w:val="28"/>
        </w:rPr>
        <w:t xml:space="preserve">Соотношениям (2.1) и (2.2) соответствует классический шифр подстановки – </w:t>
      </w:r>
      <w:r w:rsidRPr="00DC485A">
        <w:rPr>
          <w:rFonts w:ascii="Times New Roman" w:hAnsi="Times New Roman" w:cs="Times New Roman"/>
          <w:i/>
          <w:iCs/>
          <w:sz w:val="28"/>
          <w:szCs w:val="28"/>
        </w:rPr>
        <w:t>шифр Цезаря</w:t>
      </w:r>
      <w:r w:rsidRPr="00DC485A">
        <w:rPr>
          <w:rFonts w:ascii="Times New Roman" w:hAnsi="Times New Roman" w:cs="Times New Roman"/>
          <w:sz w:val="28"/>
          <w:szCs w:val="28"/>
        </w:rPr>
        <w:t>.</w:t>
      </w:r>
    </w:p>
    <w:p w14:paraId="4F5E6224" w14:textId="107DFA22" w:rsidR="002B4252" w:rsidRDefault="002B4252" w:rsidP="002B42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252">
        <w:rPr>
          <w:rFonts w:ascii="Times New Roman" w:hAnsi="Times New Roman" w:cs="Times New Roman"/>
          <w:sz w:val="28"/>
          <w:szCs w:val="28"/>
        </w:rPr>
        <w:t>В данных шифрах операция замены производится раздельно над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252">
        <w:rPr>
          <w:rFonts w:ascii="Times New Roman" w:hAnsi="Times New Roman" w:cs="Times New Roman"/>
          <w:sz w:val="28"/>
          <w:szCs w:val="28"/>
        </w:rPr>
        <w:t xml:space="preserve">каждым одиночным символом сообщения 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М</w:t>
      </w:r>
      <w:r w:rsidRPr="002B425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 w:rsidRPr="002B4252">
        <w:rPr>
          <w:rFonts w:ascii="Times New Roman" w:hAnsi="Times New Roman" w:cs="Times New Roman"/>
          <w:sz w:val="28"/>
          <w:szCs w:val="28"/>
        </w:rPr>
        <w:t>.</w:t>
      </w:r>
    </w:p>
    <w:p w14:paraId="627B065C" w14:textId="47E169A0" w:rsidR="002B4252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252">
        <w:rPr>
          <w:rFonts w:ascii="Times New Roman" w:hAnsi="Times New Roman" w:cs="Times New Roman"/>
          <w:sz w:val="28"/>
          <w:szCs w:val="28"/>
        </w:rPr>
        <w:t xml:space="preserve">Применяя одновременно операции сложения и умножения по модулю n над элементами множества (индексами букв алфавита), можно получить систему подстановок, которую называют </w:t>
      </w:r>
      <w:r w:rsidRPr="002B425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аффинной системой подстановок Цезаря</w:t>
      </w:r>
      <w:r w:rsidRPr="002B4252">
        <w:rPr>
          <w:rFonts w:ascii="Times New Roman" w:hAnsi="Times New Roman" w:cs="Times New Roman"/>
          <w:sz w:val="28"/>
          <w:szCs w:val="28"/>
        </w:rPr>
        <w:t xml:space="preserve">. Определим процедуру зашифрования в такой системе: </w:t>
      </w:r>
    </w:p>
    <w:p w14:paraId="4A561F0C" w14:textId="2D9DECD4" w:rsidR="002B4252" w:rsidRDefault="002B4252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76316F3E" wp14:editId="1E93425B">
                <wp:simplePos x="0" y="0"/>
                <wp:positionH relativeFrom="margin">
                  <wp:align>right</wp:align>
                </wp:positionH>
                <wp:positionV relativeFrom="paragraph">
                  <wp:posOffset>165100</wp:posOffset>
                </wp:positionV>
                <wp:extent cx="563880" cy="320040"/>
                <wp:effectExtent l="0" t="0" r="0" b="3810"/>
                <wp:wrapThrough wrapText="bothSides">
                  <wp:wrapPolygon edited="0">
                    <wp:start x="1459" y="0"/>
                    <wp:lineTo x="1459" y="20571"/>
                    <wp:lineTo x="18973" y="20571"/>
                    <wp:lineTo x="18973" y="0"/>
                    <wp:lineTo x="1459" y="0"/>
                  </wp:wrapPolygon>
                </wp:wrapThrough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19056" w14:textId="560E4F93" w:rsidR="002B4252" w:rsidRPr="00DC485A" w:rsidRDefault="002B4252" w:rsidP="002B425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C485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DC485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16F3E" id="_x0000_s1027" type="#_x0000_t202" style="position:absolute;left:0;text-align:left;margin-left:-6.8pt;margin-top:13pt;width:44.4pt;height:25.2pt;z-index:-2516531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" filled="f" stroked="f">
                <v:textbox>
                  <w:txbxContent>
                    <w:p w14:paraId="56C19056" w14:textId="560E4F93" w:rsidR="002B4252" w:rsidRPr="00DC485A" w:rsidRDefault="002B4252" w:rsidP="002B425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C485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DC485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0F9DBB8" w14:textId="7E0FA792" w:rsidR="002B4252" w:rsidRPr="00EB21D0" w:rsidRDefault="002B4252" w:rsidP="00DC485A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y≡ax+k </m:t>
          </m:r>
          <m:r>
            <m:rPr>
              <m:nor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mod</m:t>
          </m:r>
          <m:r>
            <m:rPr>
              <m:nor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</m:oMath>
      </m:oMathPara>
    </w:p>
    <w:p w14:paraId="399C7ED4" w14:textId="77777777" w:rsidR="002B4252" w:rsidRDefault="002B4252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92843" w14:textId="77777777" w:rsidR="002B4252" w:rsidRDefault="00DC485A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252">
        <w:rPr>
          <w:rFonts w:ascii="Times New Roman" w:hAnsi="Times New Roman" w:cs="Times New Roman"/>
          <w:sz w:val="28"/>
          <w:szCs w:val="28"/>
        </w:rPr>
        <w:t xml:space="preserve">где 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2B4252">
        <w:rPr>
          <w:rFonts w:ascii="Times New Roman" w:hAnsi="Times New Roman" w:cs="Times New Roman"/>
          <w:sz w:val="28"/>
          <w:szCs w:val="28"/>
        </w:rPr>
        <w:t xml:space="preserve"> и 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2B4252">
        <w:rPr>
          <w:rFonts w:ascii="Times New Roman" w:hAnsi="Times New Roman" w:cs="Times New Roman"/>
          <w:sz w:val="28"/>
          <w:szCs w:val="28"/>
        </w:rPr>
        <w:t xml:space="preserve"> – целые числа. </w:t>
      </w:r>
    </w:p>
    <w:p w14:paraId="486BEF1C" w14:textId="475A5E34" w:rsidR="002B4252" w:rsidRDefault="00DC485A" w:rsidP="002B42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252">
        <w:rPr>
          <w:rFonts w:ascii="Times New Roman" w:hAnsi="Times New Roman" w:cs="Times New Roman"/>
          <w:sz w:val="28"/>
          <w:szCs w:val="28"/>
        </w:rPr>
        <w:t xml:space="preserve">При этом взаимно однозначные соответствия между открытым текстом и шифртекстом будут иметь место только при выполнении следующих условий: 0 ≤ 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2B4252">
        <w:rPr>
          <w:rFonts w:ascii="Times New Roman" w:hAnsi="Times New Roman" w:cs="Times New Roman"/>
          <w:sz w:val="28"/>
          <w:szCs w:val="28"/>
        </w:rPr>
        <w:t xml:space="preserve">, 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2B4252">
        <w:rPr>
          <w:rFonts w:ascii="Times New Roman" w:hAnsi="Times New Roman" w:cs="Times New Roman"/>
          <w:sz w:val="28"/>
          <w:szCs w:val="28"/>
        </w:rPr>
        <w:t xml:space="preserve"> &lt; 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2B4252">
        <w:rPr>
          <w:rFonts w:ascii="Times New Roman" w:hAnsi="Times New Roman" w:cs="Times New Roman"/>
          <w:sz w:val="28"/>
          <w:szCs w:val="28"/>
        </w:rPr>
        <w:t xml:space="preserve">, наибольший общий делитель (НОД) чисел 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2B4252">
        <w:rPr>
          <w:rFonts w:ascii="Times New Roman" w:hAnsi="Times New Roman" w:cs="Times New Roman"/>
          <w:sz w:val="28"/>
          <w:szCs w:val="28"/>
        </w:rPr>
        <w:t xml:space="preserve">, 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2B4252">
        <w:rPr>
          <w:rFonts w:ascii="Times New Roman" w:hAnsi="Times New Roman" w:cs="Times New Roman"/>
          <w:sz w:val="28"/>
          <w:szCs w:val="28"/>
        </w:rPr>
        <w:t xml:space="preserve"> равен 1, т. е. эти числа являются 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взаимно простыми</w:t>
      </w:r>
      <w:r w:rsidR="002B4252" w:rsidRPr="002B4252">
        <w:rPr>
          <w:rFonts w:ascii="Times New Roman" w:hAnsi="Times New Roman" w:cs="Times New Roman"/>
          <w:sz w:val="28"/>
          <w:szCs w:val="28"/>
        </w:rPr>
        <w:t>.</w:t>
      </w:r>
    </w:p>
    <w:p w14:paraId="70DCCA34" w14:textId="3F283F8D" w:rsidR="002B4252" w:rsidRPr="002B4252" w:rsidRDefault="002B4252" w:rsidP="002B42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252">
        <w:rPr>
          <w:rFonts w:ascii="Times New Roman" w:hAnsi="Times New Roman" w:cs="Times New Roman"/>
          <w:sz w:val="28"/>
          <w:szCs w:val="28"/>
        </w:rPr>
        <w:t xml:space="preserve">В </w:t>
      </w:r>
      <w:r w:rsidRPr="002B425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полиграммных шифрах</w:t>
      </w:r>
      <w:r w:rsidRPr="002B4252">
        <w:rPr>
          <w:rFonts w:ascii="Times New Roman" w:hAnsi="Times New Roman" w:cs="Times New Roman"/>
          <w:sz w:val="28"/>
          <w:szCs w:val="28"/>
        </w:rPr>
        <w:t xml:space="preserve"> одна подстановка соответствует сразу нескольким символам исходного текста.</w:t>
      </w:r>
    </w:p>
    <w:p w14:paraId="56D07565" w14:textId="50E6F539" w:rsidR="002B4252" w:rsidRDefault="002B4252" w:rsidP="002B42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25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Омофонические</w:t>
      </w:r>
      <w:r w:rsidRPr="002B42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B425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шифры</w:t>
      </w:r>
      <w:r w:rsidRPr="002B4252">
        <w:rPr>
          <w:rFonts w:ascii="Times New Roman" w:hAnsi="Times New Roman" w:cs="Times New Roman"/>
          <w:sz w:val="28"/>
          <w:szCs w:val="28"/>
        </w:rPr>
        <w:t xml:space="preserve"> (</w:t>
      </w:r>
      <w:r w:rsidRPr="002B425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омофоническая замена</w:t>
      </w:r>
      <w:r w:rsidRPr="002B4252">
        <w:rPr>
          <w:rFonts w:ascii="Times New Roman" w:hAnsi="Times New Roman" w:cs="Times New Roman"/>
          <w:sz w:val="28"/>
          <w:szCs w:val="28"/>
        </w:rPr>
        <w:t xml:space="preserve">), или однозвучные шифры подстановки, создавались с целью увеличить сложность частотного анализа шифртекстов путем маскировки реальных частот появления символов текста с помощью 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омофонии</w:t>
      </w:r>
      <w:r w:rsidRPr="002B4252">
        <w:rPr>
          <w:rFonts w:ascii="Times New Roman" w:hAnsi="Times New Roman" w:cs="Times New Roman"/>
          <w:sz w:val="28"/>
          <w:szCs w:val="28"/>
        </w:rPr>
        <w:t>.</w:t>
      </w:r>
    </w:p>
    <w:p w14:paraId="2B824443" w14:textId="6FC0E9A6" w:rsidR="002B4252" w:rsidRDefault="002B4252" w:rsidP="002B42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25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Полиалфавитные</w:t>
      </w:r>
      <w:r w:rsidRPr="002B4252">
        <w:rPr>
          <w:rFonts w:ascii="Times New Roman" w:hAnsi="Times New Roman" w:cs="Times New Roman"/>
          <w:sz w:val="28"/>
          <w:szCs w:val="28"/>
        </w:rPr>
        <w:t xml:space="preserve"> (или </w:t>
      </w:r>
      <w:r w:rsidRPr="002B425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многоалфавитные</w:t>
      </w:r>
      <w:r w:rsidRPr="002B4252">
        <w:rPr>
          <w:rFonts w:ascii="Times New Roman" w:hAnsi="Times New Roman" w:cs="Times New Roman"/>
          <w:sz w:val="28"/>
          <w:szCs w:val="28"/>
        </w:rPr>
        <w:t xml:space="preserve">) </w:t>
      </w:r>
      <w:r w:rsidRPr="002B425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шифры</w:t>
      </w:r>
      <w:r w:rsidRPr="002B4252">
        <w:rPr>
          <w:rFonts w:ascii="Times New Roman" w:hAnsi="Times New Roman" w:cs="Times New Roman"/>
          <w:sz w:val="28"/>
          <w:szCs w:val="28"/>
        </w:rPr>
        <w:t xml:space="preserve"> состоят из нескольких шифров однозначной замены. Выбор варианта алфавита для зашифрования одного символа зависит от особенностей метода шифрования.</w:t>
      </w:r>
    </w:p>
    <w:p w14:paraId="1938B1BC" w14:textId="77777777" w:rsidR="002B4252" w:rsidRDefault="002B4252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25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Шифр Виженера</w:t>
      </w:r>
      <w:r w:rsidRPr="002B4252">
        <w:rPr>
          <w:rFonts w:ascii="Times New Roman" w:hAnsi="Times New Roman" w:cs="Times New Roman"/>
          <w:sz w:val="28"/>
          <w:szCs w:val="28"/>
        </w:rPr>
        <w:t xml:space="preserve">. В 1586 г. французский дипломат Блез Виженер представил перед комиссией Генриха III описание простого, но довольно стойкого шифра, в основе которого лежит таблица Трисемуса. </w:t>
      </w:r>
    </w:p>
    <w:p w14:paraId="4B842568" w14:textId="03A4E057" w:rsidR="002B4252" w:rsidRDefault="002B4252" w:rsidP="00DC48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252">
        <w:rPr>
          <w:rFonts w:ascii="Times New Roman" w:hAnsi="Times New Roman" w:cs="Times New Roman"/>
          <w:sz w:val="28"/>
          <w:szCs w:val="28"/>
        </w:rPr>
        <w:t xml:space="preserve">В этом шифре мы имеем дело с последовательностью сдвигов, циклически повторяющейся. Основная идея заключается в следующем. Создается таблица (таблица Виженера) размером 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2B4252">
        <w:rPr>
          <w:rFonts w:ascii="Times New Roman" w:hAnsi="Times New Roman" w:cs="Times New Roman"/>
          <w:sz w:val="28"/>
          <w:szCs w:val="28"/>
        </w:rPr>
        <w:t>×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2B4252">
        <w:rPr>
          <w:rFonts w:ascii="Times New Roman" w:hAnsi="Times New Roman" w:cs="Times New Roman"/>
          <w:sz w:val="28"/>
          <w:szCs w:val="28"/>
        </w:rPr>
        <w:t xml:space="preserve"> (</w:t>
      </w:r>
      <w:r w:rsidRPr="002B4252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2B4252">
        <w:rPr>
          <w:rFonts w:ascii="Times New Roman" w:hAnsi="Times New Roman" w:cs="Times New Roman"/>
          <w:sz w:val="28"/>
          <w:szCs w:val="28"/>
        </w:rPr>
        <w:t xml:space="preserve"> – число знаков в используемом алфавите). Эти знаки могут включать не только буквы, но и, например, пробел или иные знаки. В первой строке таблицы записывается весь используемый алфавит. Каждая последующая строка получается из предыдущего циклического сдвига последней на 1 символ влево. Таким </w:t>
      </w:r>
      <w:r w:rsidRPr="002B4252">
        <w:rPr>
          <w:rFonts w:ascii="Times New Roman" w:hAnsi="Times New Roman" w:cs="Times New Roman"/>
          <w:sz w:val="28"/>
          <w:szCs w:val="28"/>
        </w:rPr>
        <w:lastRenderedPageBreak/>
        <w:t>образом, при мощности алфавита (английского языка), равной 26, необходимо выполнить последовательно 25 сдвигов для формирования всей таблицы.</w:t>
      </w:r>
    </w:p>
    <w:p w14:paraId="673F24A6" w14:textId="77777777" w:rsidR="002B4252" w:rsidRDefault="002B42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4A47FD" w14:textId="764F5F4D" w:rsidR="00DC485A" w:rsidRDefault="00DC485A" w:rsidP="002B4252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29596461"/>
      <w:bookmarkStart w:id="4" w:name="_Toc130160228"/>
      <w:bookmarkStart w:id="5" w:name="_Toc130744490"/>
      <w:r w:rsidRPr="006C3F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Практические задания</w:t>
      </w:r>
      <w:bookmarkEnd w:id="3"/>
      <w:bookmarkEnd w:id="4"/>
      <w:bookmarkEnd w:id="5"/>
    </w:p>
    <w:p w14:paraId="38BE7B1D" w14:textId="0F707CC4" w:rsidR="002B4252" w:rsidRDefault="002B4252" w:rsidP="002B42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252">
        <w:rPr>
          <w:rFonts w:ascii="Times New Roman" w:hAnsi="Times New Roman" w:cs="Times New Roman"/>
          <w:sz w:val="28"/>
          <w:szCs w:val="28"/>
        </w:rPr>
        <w:t>Разработать авторское приложение в соответствии с целью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4252">
        <w:rPr>
          <w:rFonts w:ascii="Times New Roman" w:hAnsi="Times New Roman" w:cs="Times New Roman"/>
          <w:sz w:val="28"/>
          <w:szCs w:val="28"/>
        </w:rPr>
        <w:t xml:space="preserve">лабораторной работы. Приложение должно реализовывать следующие операции: </w:t>
      </w:r>
    </w:p>
    <w:p w14:paraId="696F2B0A" w14:textId="5160AA11" w:rsidR="00EB21D0" w:rsidRPr="00EB21D0" w:rsidRDefault="00EB21D0" w:rsidP="00EB21D0">
      <w:pPr>
        <w:pStyle w:val="a7"/>
        <w:spacing w:line="24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6" w:name="_Toc130160231"/>
      <w:bookmarkStart w:id="7" w:name="_Toc130744491"/>
      <w:r w:rsidRPr="006A7B0D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</w:t>
      </w:r>
      <w:r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6A7B0D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6"/>
      <w:bookmarkEnd w:id="7"/>
    </w:p>
    <w:p w14:paraId="723B7148" w14:textId="3B5F8E1B" w:rsidR="003B244F" w:rsidRDefault="002B4252" w:rsidP="003B244F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4F">
        <w:rPr>
          <w:rFonts w:ascii="Times New Roman" w:hAnsi="Times New Roman" w:cs="Times New Roman"/>
          <w:sz w:val="28"/>
          <w:szCs w:val="28"/>
        </w:rPr>
        <w:t>выполнять зашифрование/расшифрование текстовых документов (объемом не менее 5 тысяч знаков), созданных на основе алфавита</w:t>
      </w:r>
      <w:r w:rsidR="003B244F" w:rsidRPr="003B244F">
        <w:rPr>
          <w:rFonts w:ascii="Times New Roman" w:hAnsi="Times New Roman" w:cs="Times New Roman"/>
          <w:sz w:val="28"/>
          <w:szCs w:val="28"/>
        </w:rPr>
        <w:t xml:space="preserve"> </w:t>
      </w:r>
      <w:r w:rsidRPr="003B244F">
        <w:rPr>
          <w:rFonts w:ascii="Times New Roman" w:hAnsi="Times New Roman" w:cs="Times New Roman"/>
          <w:sz w:val="28"/>
          <w:szCs w:val="28"/>
        </w:rPr>
        <w:t>языка в соответствии с нижеследующей таблицей вариантов задания; при этом использованы шифр на основе аффинной системы подстановок Цезаря (</w:t>
      </w:r>
      <w:r w:rsidRPr="003B244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B244F">
        <w:rPr>
          <w:rFonts w:ascii="Times New Roman" w:hAnsi="Times New Roman" w:cs="Times New Roman"/>
          <w:sz w:val="28"/>
          <w:szCs w:val="28"/>
        </w:rPr>
        <w:t xml:space="preserve"> = 7, </w:t>
      </w:r>
      <w:r w:rsidRPr="003B244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B244F">
        <w:rPr>
          <w:rFonts w:ascii="Times New Roman" w:hAnsi="Times New Roman" w:cs="Times New Roman"/>
          <w:sz w:val="28"/>
          <w:szCs w:val="28"/>
        </w:rPr>
        <w:t xml:space="preserve"> = 10)</w:t>
      </w:r>
      <w:r w:rsidR="003B244F" w:rsidRPr="003B244F">
        <w:rPr>
          <w:rFonts w:ascii="Times New Roman" w:hAnsi="Times New Roman" w:cs="Times New Roman"/>
          <w:sz w:val="28"/>
          <w:szCs w:val="28"/>
        </w:rPr>
        <w:t xml:space="preserve"> и шифр Виженера (ключевое слово — собственная фамилия)</w:t>
      </w:r>
      <w:r w:rsidR="00743440" w:rsidRPr="00743440">
        <w:rPr>
          <w:rFonts w:ascii="Times New Roman" w:hAnsi="Times New Roman" w:cs="Times New Roman"/>
          <w:sz w:val="28"/>
          <w:szCs w:val="28"/>
        </w:rPr>
        <w:t>;</w:t>
      </w:r>
    </w:p>
    <w:p w14:paraId="5BDB653E" w14:textId="77777777" w:rsidR="00FC6FC0" w:rsidRPr="00EB21D0" w:rsidRDefault="00FC6FC0" w:rsidP="00FC6FC0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D10A97B" w14:textId="73EA06C6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34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629D1" wp14:editId="652C132F">
            <wp:extent cx="5940425" cy="29298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DE2D" w14:textId="1C47728E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— Содержание документа с исходным текстом</w:t>
      </w:r>
    </w:p>
    <w:p w14:paraId="7C026B6D" w14:textId="03E03D7F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CA3DF38" w14:textId="5B2E0D45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34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A40DCA" wp14:editId="4381873D">
            <wp:extent cx="5940425" cy="2490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EF4E" w14:textId="4298F508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— Содержание документа, содержащего зашифрованный исходный текст при помощи аффинного шифра Цезаря</w:t>
      </w:r>
    </w:p>
    <w:p w14:paraId="6EE0D92D" w14:textId="00FD0E93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34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66885A" wp14:editId="2227005A">
            <wp:extent cx="5940425" cy="24904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510E" w14:textId="33E10302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— Содержание документа, содержащего расшифрованный текст при помощи аффинного шифра Цезаря</w:t>
      </w:r>
    </w:p>
    <w:p w14:paraId="5A3D2630" w14:textId="76EEDDB2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4BBE2D6" w14:textId="3390520D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34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997A07" wp14:editId="27D1B819">
            <wp:extent cx="5940425" cy="24917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0ABF" w14:textId="585667CC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4344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— Содержание документа, содержащего зашифрованный исходный текст при помощи шифра Виженера</w:t>
      </w:r>
    </w:p>
    <w:p w14:paraId="05D8E38A" w14:textId="6C9DE438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049364D" w14:textId="2CE7069D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34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57EEA" wp14:editId="4276E1FA">
            <wp:extent cx="5940425" cy="2478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00C4" w14:textId="50F4A034" w:rsidR="00743440" w:rsidRDefault="00743440" w:rsidP="00EB21D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— Содержание документа, содержащего расшифрованный текст при помощи шифра Виженера</w:t>
      </w:r>
    </w:p>
    <w:p w14:paraId="540DF225" w14:textId="5C462107" w:rsidR="00EB21D0" w:rsidRPr="00EB21D0" w:rsidRDefault="00EB21D0" w:rsidP="00EB21D0">
      <w:pPr>
        <w:pStyle w:val="a7"/>
        <w:spacing w:line="24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8" w:name="_Toc130744492"/>
      <w:r w:rsidRPr="006A7B0D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Задание </w:t>
      </w:r>
      <w:r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2:</w:t>
      </w:r>
      <w:bookmarkEnd w:id="8"/>
    </w:p>
    <w:p w14:paraId="13B2908C" w14:textId="04693B20" w:rsidR="003B244F" w:rsidRDefault="003B244F" w:rsidP="003B244F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4F">
        <w:rPr>
          <w:rFonts w:ascii="Times New Roman" w:hAnsi="Times New Roman" w:cs="Times New Roman"/>
          <w:sz w:val="28"/>
          <w:szCs w:val="28"/>
        </w:rPr>
        <w:t>сформировать гистограммы частот появления символов для исходного и зашифрованного сообщений;</w:t>
      </w:r>
    </w:p>
    <w:p w14:paraId="3B64AC89" w14:textId="77777777" w:rsidR="00743440" w:rsidRDefault="00743440" w:rsidP="00743440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4EFC93" w14:textId="32DAD8D2" w:rsidR="00743440" w:rsidRDefault="00EB21D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BCC1BD" wp14:editId="288E842C">
            <wp:extent cx="5940425" cy="32365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9F88" w14:textId="0DBF18CD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— Гистограмма частот появления символов для зашифрованного</w:t>
      </w:r>
      <w:r w:rsidR="00EB21D0">
        <w:rPr>
          <w:rFonts w:ascii="Times New Roman" w:hAnsi="Times New Roman" w:cs="Times New Roman"/>
          <w:sz w:val="28"/>
          <w:szCs w:val="28"/>
        </w:rPr>
        <w:t xml:space="preserve"> и исходного </w:t>
      </w:r>
      <w:r>
        <w:rPr>
          <w:rFonts w:ascii="Times New Roman" w:hAnsi="Times New Roman" w:cs="Times New Roman"/>
          <w:sz w:val="28"/>
          <w:szCs w:val="28"/>
        </w:rPr>
        <w:t>сообщения</w:t>
      </w:r>
      <w:r w:rsidR="00FC6FC0">
        <w:rPr>
          <w:rFonts w:ascii="Times New Roman" w:hAnsi="Times New Roman" w:cs="Times New Roman"/>
          <w:sz w:val="28"/>
          <w:szCs w:val="28"/>
        </w:rPr>
        <w:t xml:space="preserve"> при помощи аффинного шифра Цезаря</w:t>
      </w:r>
    </w:p>
    <w:p w14:paraId="04255F81" w14:textId="77777777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1F89B25" w14:textId="2BA3C51C" w:rsidR="00743440" w:rsidRDefault="00EB21D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CD95F8" wp14:editId="386A3F06">
            <wp:extent cx="5940425" cy="3361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5DDD" w14:textId="150037D9" w:rsidR="00743440" w:rsidRDefault="00743440" w:rsidP="0074344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B21D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— Гистограмма частот появления символов для зашифрованного </w:t>
      </w:r>
      <w:r w:rsidR="00EB21D0">
        <w:rPr>
          <w:rFonts w:ascii="Times New Roman" w:hAnsi="Times New Roman" w:cs="Times New Roman"/>
          <w:sz w:val="28"/>
          <w:szCs w:val="28"/>
        </w:rPr>
        <w:t xml:space="preserve">и исходного </w:t>
      </w:r>
      <w:r>
        <w:rPr>
          <w:rFonts w:ascii="Times New Roman" w:hAnsi="Times New Roman" w:cs="Times New Roman"/>
          <w:sz w:val="28"/>
          <w:szCs w:val="28"/>
        </w:rPr>
        <w:t>сообщения</w:t>
      </w:r>
      <w:r w:rsidR="00FC6FC0">
        <w:rPr>
          <w:rFonts w:ascii="Times New Roman" w:hAnsi="Times New Roman" w:cs="Times New Roman"/>
          <w:sz w:val="28"/>
          <w:szCs w:val="28"/>
        </w:rPr>
        <w:t xml:space="preserve"> при помощи шифра Виженера</w:t>
      </w:r>
    </w:p>
    <w:p w14:paraId="07A9B9C7" w14:textId="4D3EFF69" w:rsidR="00FC6FC0" w:rsidRDefault="00FC6FC0" w:rsidP="00EB21D0">
      <w:pPr>
        <w:pStyle w:val="a7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4D94B1F" w14:textId="1F238DED" w:rsidR="00EB21D0" w:rsidRDefault="00EB21D0" w:rsidP="00EB21D0">
      <w:pPr>
        <w:pStyle w:val="a7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2087046" w14:textId="77777777" w:rsidR="00EB21D0" w:rsidRDefault="00EB21D0" w:rsidP="00EB21D0">
      <w:pPr>
        <w:pStyle w:val="a7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C92C067" w14:textId="66405663" w:rsidR="00EB21D0" w:rsidRPr="00EB21D0" w:rsidRDefault="00EB21D0" w:rsidP="00EB21D0">
      <w:pPr>
        <w:pStyle w:val="a7"/>
        <w:spacing w:line="24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9" w:name="_Toc130744493"/>
      <w:r w:rsidRPr="006A7B0D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Задание </w:t>
      </w:r>
      <w:r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6A7B0D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9"/>
    </w:p>
    <w:p w14:paraId="59ABFA95" w14:textId="25EA212F" w:rsidR="003B244F" w:rsidRDefault="003B244F" w:rsidP="003B244F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4F">
        <w:rPr>
          <w:rFonts w:ascii="Times New Roman" w:hAnsi="Times New Roman" w:cs="Times New Roman"/>
          <w:sz w:val="28"/>
          <w:szCs w:val="28"/>
        </w:rPr>
        <w:t>оценить время выполнения операций зашифрования/расшифрования</w:t>
      </w:r>
      <w:r w:rsidR="00743440" w:rsidRPr="00743440">
        <w:rPr>
          <w:rFonts w:ascii="Times New Roman" w:hAnsi="Times New Roman" w:cs="Times New Roman"/>
          <w:sz w:val="28"/>
          <w:szCs w:val="28"/>
        </w:rPr>
        <w:t>.</w:t>
      </w:r>
    </w:p>
    <w:p w14:paraId="2207C5AB" w14:textId="77777777" w:rsidR="00FC6FC0" w:rsidRDefault="00FC6FC0" w:rsidP="00FC6FC0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02F0051" w14:textId="4C34EAAC" w:rsidR="00FC6FC0" w:rsidRPr="00EB21D0" w:rsidRDefault="00EB21D0" w:rsidP="00FC6FC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2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BA459" wp14:editId="307CB855">
            <wp:extent cx="2534004" cy="18100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F28" w14:textId="5DF5A305" w:rsidR="00FC6FC0" w:rsidRPr="003B244F" w:rsidRDefault="00FC6FC0" w:rsidP="00FC6FC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B21D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— Время выполнения операций зашифрования/расшифрования для аффинного шифра Цезаря и шифра Виженера</w:t>
      </w:r>
    </w:p>
    <w:p w14:paraId="30BAD356" w14:textId="5F00887E" w:rsidR="00DC485A" w:rsidRDefault="00DC485A"/>
    <w:p w14:paraId="32813645" w14:textId="1BEB5A70" w:rsidR="00EB21D0" w:rsidRDefault="00200FE2" w:rsidP="00EB21D0">
      <w:pPr>
        <w:spacing w:after="0"/>
        <w:jc w:val="center"/>
      </w:pPr>
      <w:r>
        <w:rPr>
          <w:noProof/>
        </w:rPr>
        <w:drawing>
          <wp:inline distT="0" distB="0" distL="0" distR="0" wp14:anchorId="2EF92EEA" wp14:editId="3014DB0A">
            <wp:extent cx="3840480" cy="228868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0950" cy="23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2D55" w14:textId="3D9A2F47" w:rsidR="00EB21D0" w:rsidRPr="003B244F" w:rsidRDefault="00EB21D0" w:rsidP="00EB21D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B21D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— Зависимость времени выполнения зашифрования/расшифрования от количества символов для аффинного шифра Цезаря</w:t>
      </w:r>
    </w:p>
    <w:p w14:paraId="1E7F38FE" w14:textId="77777777" w:rsidR="00EB21D0" w:rsidRDefault="00EB21D0" w:rsidP="00EB21D0">
      <w:pPr>
        <w:jc w:val="center"/>
      </w:pPr>
    </w:p>
    <w:p w14:paraId="0F68C1B7" w14:textId="0774599A" w:rsidR="00EB21D0" w:rsidRDefault="00200FE2" w:rsidP="00EB21D0">
      <w:pPr>
        <w:spacing w:after="0"/>
        <w:jc w:val="center"/>
      </w:pPr>
      <w:r>
        <w:rPr>
          <w:noProof/>
        </w:rPr>
        <w:drawing>
          <wp:inline distT="0" distB="0" distL="0" distR="0" wp14:anchorId="159E0F9C" wp14:editId="0E82A57D">
            <wp:extent cx="3733800" cy="2245083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376" cy="226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FD37" w14:textId="26C49271" w:rsidR="00EB21D0" w:rsidRDefault="00EB21D0" w:rsidP="00EB21D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— Зависимость времени выполнения зашифрования/расшифрования от количества символов для шифра Виженера</w:t>
      </w:r>
    </w:p>
    <w:p w14:paraId="5E32C3FA" w14:textId="14EA1BE7" w:rsidR="00EB21D0" w:rsidRDefault="00EB21D0" w:rsidP="00EB21D0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3074449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Выводы</w:t>
      </w:r>
      <w:bookmarkEnd w:id="10"/>
    </w:p>
    <w:p w14:paraId="743D2BC8" w14:textId="23B688E4" w:rsidR="00EB21D0" w:rsidRPr="00943DA5" w:rsidRDefault="00EB21D0" w:rsidP="00943D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3DA5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было разработано приложение, позволяющее выполнять функции зашифрования и расшифрования при помощи </w:t>
      </w:r>
      <w:r w:rsidR="00943DA5" w:rsidRPr="00943DA5">
        <w:rPr>
          <w:rFonts w:ascii="Times New Roman" w:hAnsi="Times New Roman" w:cs="Times New Roman"/>
          <w:sz w:val="28"/>
          <w:szCs w:val="28"/>
        </w:rPr>
        <w:t>шифра на основе аффинной системы подстановок Цезаря и шифра Виженера. Так же были построены гистограммы частот появления символов для зашифрованного и исходного сообщений и график зависимости времени выполнения зашифрования/расшифрования от количества символов.</w:t>
      </w:r>
    </w:p>
    <w:p w14:paraId="5B1EFE25" w14:textId="77777777" w:rsidR="00EB21D0" w:rsidRPr="00EB21D0" w:rsidRDefault="00EB21D0" w:rsidP="00EB21D0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sectPr w:rsidR="00EB21D0" w:rsidRPr="00EB21D0" w:rsidSect="00DC485A"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C2FF9" w14:textId="77777777" w:rsidR="00521EE2" w:rsidRDefault="00521EE2" w:rsidP="00DC485A">
      <w:pPr>
        <w:spacing w:after="0" w:line="240" w:lineRule="auto"/>
      </w:pPr>
      <w:r>
        <w:separator/>
      </w:r>
    </w:p>
  </w:endnote>
  <w:endnote w:type="continuationSeparator" w:id="0">
    <w:p w14:paraId="62A15E48" w14:textId="77777777" w:rsidR="00521EE2" w:rsidRDefault="00521EE2" w:rsidP="00DC4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8B073" w14:textId="118E2A7B" w:rsidR="00DC485A" w:rsidRPr="00DC485A" w:rsidRDefault="00DC485A" w:rsidP="00DC485A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DC485A"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569C7" w14:textId="77777777" w:rsidR="00521EE2" w:rsidRDefault="00521EE2" w:rsidP="00DC485A">
      <w:pPr>
        <w:spacing w:after="0" w:line="240" w:lineRule="auto"/>
      </w:pPr>
      <w:r>
        <w:separator/>
      </w:r>
    </w:p>
  </w:footnote>
  <w:footnote w:type="continuationSeparator" w:id="0">
    <w:p w14:paraId="3447C968" w14:textId="77777777" w:rsidR="00521EE2" w:rsidRDefault="00521EE2" w:rsidP="00DC48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2306D"/>
    <w:multiLevelType w:val="hybridMultilevel"/>
    <w:tmpl w:val="01044874"/>
    <w:lvl w:ilvl="0" w:tplc="E7C62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64B69CD"/>
    <w:multiLevelType w:val="hybridMultilevel"/>
    <w:tmpl w:val="C96E00C8"/>
    <w:lvl w:ilvl="0" w:tplc="014034D2">
      <w:start w:val="1"/>
      <w:numFmt w:val="decimal"/>
      <w:lvlText w:val="%1."/>
      <w:lvlJc w:val="left"/>
      <w:pPr>
        <w:ind w:left="1093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85A"/>
    <w:rsid w:val="00200FE2"/>
    <w:rsid w:val="002B4252"/>
    <w:rsid w:val="003B244F"/>
    <w:rsid w:val="00521EE2"/>
    <w:rsid w:val="00743440"/>
    <w:rsid w:val="00943DA5"/>
    <w:rsid w:val="00B30040"/>
    <w:rsid w:val="00BE3CBA"/>
    <w:rsid w:val="00DC485A"/>
    <w:rsid w:val="00EB21D0"/>
    <w:rsid w:val="00FC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D47B1"/>
  <w15:chartTrackingRefBased/>
  <w15:docId w15:val="{43C5FBFE-A3B8-4A92-8341-359D17DB6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485A"/>
  </w:style>
  <w:style w:type="paragraph" w:styleId="1">
    <w:name w:val="heading 1"/>
    <w:basedOn w:val="a"/>
    <w:next w:val="a"/>
    <w:link w:val="10"/>
    <w:uiPriority w:val="9"/>
    <w:qFormat/>
    <w:rsid w:val="00DC4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B2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48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485A"/>
  </w:style>
  <w:style w:type="paragraph" w:styleId="a5">
    <w:name w:val="footer"/>
    <w:basedOn w:val="a"/>
    <w:link w:val="a6"/>
    <w:uiPriority w:val="99"/>
    <w:unhideWhenUsed/>
    <w:rsid w:val="00DC48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485A"/>
  </w:style>
  <w:style w:type="character" w:customStyle="1" w:styleId="10">
    <w:name w:val="Заголовок 1 Знак"/>
    <w:basedOn w:val="a0"/>
    <w:link w:val="1"/>
    <w:uiPriority w:val="9"/>
    <w:rsid w:val="00DC48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DC485A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DC485A"/>
    <w:rPr>
      <w:color w:val="808080"/>
    </w:rPr>
  </w:style>
  <w:style w:type="paragraph" w:styleId="a9">
    <w:name w:val="TOC Heading"/>
    <w:basedOn w:val="1"/>
    <w:next w:val="a"/>
    <w:uiPriority w:val="39"/>
    <w:unhideWhenUsed/>
    <w:qFormat/>
    <w:rsid w:val="00EB21D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B21D0"/>
    <w:pPr>
      <w:spacing w:after="100"/>
    </w:pPr>
  </w:style>
  <w:style w:type="character" w:styleId="aa">
    <w:name w:val="Hyperlink"/>
    <w:basedOn w:val="a0"/>
    <w:uiPriority w:val="99"/>
    <w:unhideWhenUsed/>
    <w:rsid w:val="00EB21D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B21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B21D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5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1125</Words>
  <Characters>6417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Лера Дмитриева</dc:creator>
  <cp:keywords/>
  <dc:description/>
  <cp:lastModifiedBy>Лера Дмитриева</cp:lastModifiedBy>
  <cp:revision>4</cp:revision>
  <dcterms:created xsi:type="dcterms:W3CDTF">2023-03-25T17:46:00Z</dcterms:created>
  <dcterms:modified xsi:type="dcterms:W3CDTF">2023-04-03T07:10:00Z</dcterms:modified>
</cp:coreProperties>
</file>