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8425DB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CD320D">
        <w:rPr>
          <w:rFonts w:ascii="Times New Roman" w:hAnsi="Times New Roman" w:cs="Times New Roman"/>
          <w:sz w:val="28"/>
          <w:szCs w:val="28"/>
          <w:u w:val="single"/>
        </w:rPr>
        <w:t>Буранко</w:t>
      </w:r>
      <w:proofErr w:type="spellEnd"/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Валерия Дмитриевна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BVD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CD320D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CD320D">
        <w:rPr>
          <w:rFonts w:ascii="Times New Roman" w:hAnsi="Times New Roman" w:cs="Times New Roman"/>
          <w:sz w:val="28"/>
          <w:szCs w:val="28"/>
        </w:rPr>
        <w:t>2021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bookmarkEnd w:id="0"/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3F129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стандартизации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International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Standard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ISO/IEC </w:t>
      </w:r>
      <w:r w:rsidR="00556212" w:rsidRPr="00B05762">
        <w:rPr>
          <w:rFonts w:ascii="Times New Roman" w:hAnsi="Times New Roman" w:cs="Times New Roman"/>
          <w:sz w:val="28"/>
          <w:szCs w:val="28"/>
          <w:u w:val="single"/>
        </w:rPr>
        <w:t>14882:2017</w:t>
      </w:r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Programming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Language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C++ 1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Visual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>Studio</w:t>
      </w:r>
      <w:proofErr w:type="spellEnd"/>
      <w:r w:rsidR="00556212" w:rsidRPr="00B82024">
        <w:rPr>
          <w:rFonts w:ascii="Times New Roman" w:hAnsi="Times New Roman" w:cs="Times New Roman"/>
          <w:sz w:val="28"/>
          <w:szCs w:val="28"/>
          <w:u w:val="single"/>
        </w:rPr>
        <w:t xml:space="preserve"> 2019 16.7.3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3F1292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CD320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елочисленный (</w:t>
      </w:r>
      <w:proofErr w:type="spellStart"/>
      <w:r w:rsidR="00556212">
        <w:rPr>
          <w:rFonts w:ascii="Times New Roman" w:hAnsi="Times New Roman" w:cs="Times New Roman"/>
          <w:sz w:val="28"/>
          <w:szCs w:val="28"/>
          <w:u w:val="single"/>
        </w:rPr>
        <w:t>byte</w:t>
      </w:r>
      <w:proofErr w:type="spellEnd"/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6212" w:rsidRPr="00556212">
        <w:rPr>
          <w:rFonts w:ascii="Times New Roman" w:hAnsi="Times New Roman" w:cs="Times New Roman"/>
          <w:sz w:val="28"/>
          <w:szCs w:val="28"/>
          <w:u w:val="single"/>
        </w:rPr>
        <w:t>(1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 байт</w:t>
      </w:r>
      <w:r w:rsidR="00556212" w:rsidRPr="00556212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F3104" w:rsidRPr="00CF3104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 с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троковый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proofErr w:type="spellEnd"/>
      <w:r w:rsidR="00CF3104" w:rsidRPr="00CF310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+, -, *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>/, %. Л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итералы: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 це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лые (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>двоичное), символьные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56212">
        <w:rPr>
          <w:rFonts w:ascii="Times New Roman" w:hAnsi="Times New Roman" w:cs="Times New Roman"/>
          <w:sz w:val="28"/>
          <w:szCs w:val="28"/>
          <w:u w:val="single"/>
        </w:rPr>
        <w:t>abs</w:t>
      </w:r>
      <w:proofErr w:type="spellEnd"/>
      <w:r w:rsidR="00556212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–</w:t>
      </w:r>
      <w:r w:rsidR="00556212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вычисление модуля числа, 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556212">
        <w:rPr>
          <w:rFonts w:ascii="Times New Roman" w:hAnsi="Times New Roman" w:cs="Times New Roman"/>
          <w:sz w:val="28"/>
          <w:szCs w:val="28"/>
          <w:u w:val="single"/>
        </w:rPr>
        <w:t>pow</w:t>
      </w:r>
      <w:proofErr w:type="spellEnd"/>
      <w:r w:rsidR="00556212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56212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556212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возведение числа</w:t>
      </w:r>
      <w:r w:rsidR="00556212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556212" w:rsidRPr="00D508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степень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>. О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ператор цикла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556212"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F3104" w:rsidRPr="00CF3104">
        <w:rPr>
          <w:rFonts w:ascii="Times New Roman" w:hAnsi="Times New Roman" w:cs="Times New Roman"/>
          <w:sz w:val="28"/>
          <w:szCs w:val="28"/>
          <w:u w:val="single"/>
        </w:rPr>
        <w:t xml:space="preserve">Оператор </w:t>
      </w:r>
      <w:r w:rsidR="00556212">
        <w:rPr>
          <w:rFonts w:ascii="Times New Roman" w:hAnsi="Times New Roman" w:cs="Times New Roman"/>
          <w:sz w:val="28"/>
          <w:szCs w:val="28"/>
          <w:u w:val="single"/>
        </w:rPr>
        <w:t xml:space="preserve">вывода в стандартный поток: </w:t>
      </w:r>
      <w:proofErr w:type="spellStart"/>
      <w:r w:rsidR="00556212">
        <w:rPr>
          <w:rFonts w:ascii="Times New Roman" w:hAnsi="Times New Roman" w:cs="Times New Roman"/>
          <w:sz w:val="28"/>
          <w:szCs w:val="28"/>
          <w:u w:val="single"/>
        </w:rPr>
        <w:t>outpu</w:t>
      </w:r>
      <w:r w:rsidR="00CF3104" w:rsidRPr="00CF3104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="00CF3104" w:rsidRPr="00CF310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F31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AE6A1A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E6A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E6A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E6A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E6A1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CD320D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CD320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CD320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CD320D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CD320D" w:rsidRDefault="00B91572" w:rsidP="00CD320D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CD3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BVD-2021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425D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8425DB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22207C">
        <w:rPr>
          <w:rFonts w:ascii="Times New Roman" w:hAnsi="Times New Roman" w:cs="Times New Roman"/>
          <w:b/>
          <w:sz w:val="28"/>
          <w:szCs w:val="28"/>
        </w:rPr>
        <w:t>.09.2021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2220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D320D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CD320D">
        <w:rPr>
          <w:rFonts w:ascii="Times New Roman" w:hAnsi="Times New Roman" w:cs="Times New Roman"/>
          <w:sz w:val="28"/>
          <w:szCs w:val="28"/>
          <w:u w:val="single"/>
        </w:rPr>
        <w:t>Буранко</w:t>
      </w:r>
      <w:proofErr w:type="spellEnd"/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В.Д.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190" w:rsidRDefault="001B1190" w:rsidP="00075739">
      <w:pPr>
        <w:spacing w:after="0" w:line="240" w:lineRule="auto"/>
      </w:pPr>
      <w:r>
        <w:separator/>
      </w:r>
    </w:p>
  </w:endnote>
  <w:endnote w:type="continuationSeparator" w:id="0">
    <w:p w:rsidR="001B1190" w:rsidRDefault="001B119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190" w:rsidRDefault="001B1190" w:rsidP="00075739">
      <w:pPr>
        <w:spacing w:after="0" w:line="240" w:lineRule="auto"/>
      </w:pPr>
      <w:r>
        <w:separator/>
      </w:r>
    </w:p>
  </w:footnote>
  <w:footnote w:type="continuationSeparator" w:id="0">
    <w:p w:rsidR="001B1190" w:rsidRDefault="001B119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1B1190" w:rsidP="00B91572">
        <w:pPr>
          <w:pStyle w:val="a5"/>
        </w:pPr>
      </w:p>
    </w:sdtContent>
  </w:sdt>
  <w:p w:rsidR="00150242" w:rsidRDefault="001B11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1B119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B1190"/>
    <w:rsid w:val="001E1EBA"/>
    <w:rsid w:val="001F24BB"/>
    <w:rsid w:val="0022207C"/>
    <w:rsid w:val="00253410"/>
    <w:rsid w:val="002654DC"/>
    <w:rsid w:val="00272470"/>
    <w:rsid w:val="00287078"/>
    <w:rsid w:val="003346F4"/>
    <w:rsid w:val="003F1292"/>
    <w:rsid w:val="0041667E"/>
    <w:rsid w:val="004722FC"/>
    <w:rsid w:val="00484324"/>
    <w:rsid w:val="00485E1A"/>
    <w:rsid w:val="00556212"/>
    <w:rsid w:val="00576C9C"/>
    <w:rsid w:val="00583332"/>
    <w:rsid w:val="00594BE0"/>
    <w:rsid w:val="005D2D1F"/>
    <w:rsid w:val="006671AC"/>
    <w:rsid w:val="006A09EF"/>
    <w:rsid w:val="006E1137"/>
    <w:rsid w:val="007003DD"/>
    <w:rsid w:val="00706F00"/>
    <w:rsid w:val="007834ED"/>
    <w:rsid w:val="007C016E"/>
    <w:rsid w:val="008235FE"/>
    <w:rsid w:val="008425DB"/>
    <w:rsid w:val="00900F34"/>
    <w:rsid w:val="00945BDE"/>
    <w:rsid w:val="00947D2A"/>
    <w:rsid w:val="00976D9B"/>
    <w:rsid w:val="00A67024"/>
    <w:rsid w:val="00A939DA"/>
    <w:rsid w:val="00AE6A1A"/>
    <w:rsid w:val="00B34D61"/>
    <w:rsid w:val="00B50A98"/>
    <w:rsid w:val="00B81D9F"/>
    <w:rsid w:val="00B91572"/>
    <w:rsid w:val="00B91CE8"/>
    <w:rsid w:val="00C2274F"/>
    <w:rsid w:val="00C250F3"/>
    <w:rsid w:val="00C61319"/>
    <w:rsid w:val="00C6149D"/>
    <w:rsid w:val="00C657D1"/>
    <w:rsid w:val="00C74E7B"/>
    <w:rsid w:val="00CA73DC"/>
    <w:rsid w:val="00CC41B9"/>
    <w:rsid w:val="00CD320D"/>
    <w:rsid w:val="00CF3104"/>
    <w:rsid w:val="00CF5FD0"/>
    <w:rsid w:val="00D8404E"/>
    <w:rsid w:val="00D92BE0"/>
    <w:rsid w:val="00DE2DDC"/>
    <w:rsid w:val="00DF2788"/>
    <w:rsid w:val="00E201E0"/>
    <w:rsid w:val="00E40BC1"/>
    <w:rsid w:val="00E57C96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C20A"/>
  <w15:docId w15:val="{1A0A702D-0D6E-4195-8E5A-3344C095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B28A-DBA2-4ACA-9F08-484ABB39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Lenovo</cp:lastModifiedBy>
  <cp:revision>16</cp:revision>
  <dcterms:created xsi:type="dcterms:W3CDTF">2017-09-18T19:25:00Z</dcterms:created>
  <dcterms:modified xsi:type="dcterms:W3CDTF">2021-10-28T19:53:00Z</dcterms:modified>
</cp:coreProperties>
</file>