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AA093A8" w:rsidP="2AAB7A2E" w:rsidRDefault="3AA093A8" w14:paraId="6F53DFCA" w14:textId="571AE988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2AAB7A2E" w:rsidR="3AA093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Behoefteanalyse</w:t>
      </w:r>
    </w:p>
    <w:p w:rsidR="3AA093A8" w:rsidP="2AAB7A2E" w:rsidRDefault="3AA093A8" w14:paraId="0DAF9C1E" w14:textId="49B5D465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3AA0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Project</w:t>
      </w:r>
      <w:r>
        <w:tab/>
      </w:r>
      <w:r>
        <w:tab/>
      </w:r>
      <w:r w:rsidRPr="2AAB7A2E" w:rsidR="3AA0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:</w:t>
      </w:r>
      <w:r>
        <w:tab/>
      </w:r>
      <w:r w:rsidRPr="2AAB7A2E" w:rsidR="3B3320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Sphero Bolt Infrastructuur</w:t>
      </w:r>
    </w:p>
    <w:p w:rsidR="3AA093A8" w:rsidP="2AAB7A2E" w:rsidRDefault="3AA093A8" w14:paraId="10A6D470" w14:textId="5B821B7A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3AA0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Opdrachtgever</w:t>
      </w:r>
      <w:r>
        <w:tab/>
      </w:r>
      <w:r w:rsidRPr="2AAB7A2E" w:rsidR="3AA0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:</w:t>
      </w:r>
      <w:r>
        <w:tab/>
      </w:r>
      <w:r w:rsidRPr="2AAB7A2E" w:rsidR="29A60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Marcel Schmitz</w:t>
      </w:r>
    </w:p>
    <w:p w:rsidR="3AA093A8" w:rsidP="2AAB7A2E" w:rsidRDefault="3AA093A8" w14:paraId="22086B64" w14:textId="70D729C4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3AA0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Auteur</w:t>
      </w:r>
      <w:r>
        <w:tab/>
      </w:r>
      <w:r>
        <w:tab/>
      </w:r>
      <w:r w:rsidRPr="2AAB7A2E" w:rsidR="3AA0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:</w:t>
      </w:r>
      <w:r>
        <w:tab/>
      </w:r>
      <w:r w:rsidRPr="2AAB7A2E" w:rsidR="6A837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Christian </w:t>
      </w:r>
      <w:r w:rsidRPr="2AAB7A2E" w:rsidR="6A837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Schroth</w:t>
      </w:r>
      <w:r w:rsidRPr="2AAB7A2E" w:rsidR="6A837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, Tygo Offermanns</w:t>
      </w:r>
    </w:p>
    <w:p w:rsidR="3AA093A8" w:rsidP="2AAB7A2E" w:rsidRDefault="3AA093A8" w14:paraId="54E71132" w14:textId="69E0F24D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3AA0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Datum</w:t>
      </w:r>
      <w:r>
        <w:tab/>
      </w:r>
      <w:r>
        <w:tab/>
      </w:r>
      <w:r w:rsidRPr="2AAB7A2E" w:rsidR="3AA0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:</w:t>
      </w:r>
      <w:r>
        <w:tab/>
      </w:r>
      <w:r w:rsidRPr="2AAB7A2E" w:rsidR="674910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8-2-2024</w:t>
      </w:r>
    </w:p>
    <w:p w:rsidR="3AA093A8" w:rsidP="2AAB7A2E" w:rsidRDefault="3AA093A8" w14:paraId="1E2EC725" w14:textId="67AC24FD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3AA0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Versie</w:t>
      </w:r>
      <w:r>
        <w:tab/>
      </w:r>
      <w:r>
        <w:tab/>
      </w:r>
      <w:r w:rsidRPr="2AAB7A2E" w:rsidR="3AA0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: </w:t>
      </w:r>
      <w:r>
        <w:tab/>
      </w:r>
      <w:r w:rsidRPr="2AAB7A2E" w:rsidR="789899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1</w:t>
      </w:r>
      <w:r w:rsidRPr="2AAB7A2E" w:rsidR="3AA0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.0</w:t>
      </w:r>
    </w:p>
    <w:p w:rsidR="2AAB7A2E" w:rsidP="2AAB7A2E" w:rsidRDefault="2AAB7A2E" w14:paraId="2C2177BD" w14:textId="770856D2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3C2B25E8" w:rsidP="2AAB7A2E" w:rsidRDefault="3C2B25E8" w14:paraId="0D657545" w14:textId="7CDBF476">
      <w:pPr>
        <w:pStyle w:val="Normal"/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3C2B25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Inhoud</w:t>
      </w:r>
    </w:p>
    <w:sdt>
      <w:sdtPr>
        <w:id w:val="1485607526"/>
        <w:docPartObj>
          <w:docPartGallery w:val="Table of Contents"/>
          <w:docPartUnique/>
        </w:docPartObj>
      </w:sdtPr>
      <w:sdtContent>
        <w:p w:rsidR="2AAB7A2E" w:rsidP="2AAB7A2E" w:rsidRDefault="2AAB7A2E" w14:paraId="31B18FFA" w14:textId="746D1D8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486206435">
            <w:r w:rsidRPr="2AAB7A2E" w:rsidR="2AAB7A2E">
              <w:rPr>
                <w:rStyle w:val="Hyperlink"/>
              </w:rPr>
              <w:t>Opdracht</w:t>
            </w:r>
            <w:r>
              <w:tab/>
            </w:r>
            <w:r>
              <w:fldChar w:fldCharType="begin"/>
            </w:r>
            <w:r>
              <w:instrText xml:space="preserve">PAGEREF _Toc1486206435 \h</w:instrText>
            </w:r>
            <w:r>
              <w:fldChar w:fldCharType="separate"/>
            </w:r>
            <w:r w:rsidRPr="2AAB7A2E" w:rsidR="2AAB7A2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AAB7A2E" w:rsidP="2AAB7A2E" w:rsidRDefault="2AAB7A2E" w14:paraId="7EF7CE13" w14:textId="180B6F6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93068485">
            <w:r w:rsidRPr="2AAB7A2E" w:rsidR="2AAB7A2E">
              <w:rPr>
                <w:rStyle w:val="Hyperlink"/>
              </w:rPr>
              <w:t>Aanleiding</w:t>
            </w:r>
            <w:r>
              <w:tab/>
            </w:r>
            <w:r>
              <w:fldChar w:fldCharType="begin"/>
            </w:r>
            <w:r>
              <w:instrText xml:space="preserve">PAGEREF _Toc1793068485 \h</w:instrText>
            </w:r>
            <w:r>
              <w:fldChar w:fldCharType="separate"/>
            </w:r>
            <w:r w:rsidRPr="2AAB7A2E" w:rsidR="2AAB7A2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AAB7A2E" w:rsidP="2AAB7A2E" w:rsidRDefault="2AAB7A2E" w14:paraId="16456575" w14:textId="10DDFA6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47550600">
            <w:r w:rsidRPr="2AAB7A2E" w:rsidR="2AAB7A2E">
              <w:rPr>
                <w:rStyle w:val="Hyperlink"/>
              </w:rPr>
              <w:t>Eisen/Wensen</w:t>
            </w:r>
            <w:r>
              <w:tab/>
            </w:r>
            <w:r>
              <w:fldChar w:fldCharType="begin"/>
            </w:r>
            <w:r>
              <w:instrText xml:space="preserve">PAGEREF _Toc747550600 \h</w:instrText>
            </w:r>
            <w:r>
              <w:fldChar w:fldCharType="separate"/>
            </w:r>
            <w:r w:rsidRPr="2AAB7A2E" w:rsidR="2AAB7A2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AAB7A2E" w:rsidP="2AAB7A2E" w:rsidRDefault="2AAB7A2E" w14:paraId="01F7916A" w14:textId="1D6C6C8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36337460">
            <w:r w:rsidRPr="2AAB7A2E" w:rsidR="2AAB7A2E">
              <w:rPr>
                <w:rStyle w:val="Hyperlink"/>
              </w:rPr>
              <w:t>Must haves</w:t>
            </w:r>
            <w:r>
              <w:tab/>
            </w:r>
            <w:r>
              <w:fldChar w:fldCharType="begin"/>
            </w:r>
            <w:r>
              <w:instrText xml:space="preserve">PAGEREF _Toc1036337460 \h</w:instrText>
            </w:r>
            <w:r>
              <w:fldChar w:fldCharType="separate"/>
            </w:r>
            <w:r w:rsidRPr="2AAB7A2E" w:rsidR="2AAB7A2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AAB7A2E" w:rsidP="2AAB7A2E" w:rsidRDefault="2AAB7A2E" w14:paraId="0D72A621" w14:textId="274C19E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10710243">
            <w:r w:rsidRPr="2AAB7A2E" w:rsidR="2AAB7A2E">
              <w:rPr>
                <w:rStyle w:val="Hyperlink"/>
              </w:rPr>
              <w:t>Should haves</w:t>
            </w:r>
            <w:r>
              <w:tab/>
            </w:r>
            <w:r>
              <w:fldChar w:fldCharType="begin"/>
            </w:r>
            <w:r>
              <w:instrText xml:space="preserve">PAGEREF _Toc1110710243 \h</w:instrText>
            </w:r>
            <w:r>
              <w:fldChar w:fldCharType="separate"/>
            </w:r>
            <w:r w:rsidRPr="2AAB7A2E" w:rsidR="2AAB7A2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AAB7A2E" w:rsidP="2AAB7A2E" w:rsidRDefault="2AAB7A2E" w14:paraId="0E36BCD9" w14:textId="1BFD842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31372294">
            <w:r w:rsidRPr="2AAB7A2E" w:rsidR="2AAB7A2E">
              <w:rPr>
                <w:rStyle w:val="Hyperlink"/>
              </w:rPr>
              <w:t>Could haves</w:t>
            </w:r>
            <w:r>
              <w:tab/>
            </w:r>
            <w:r>
              <w:fldChar w:fldCharType="begin"/>
            </w:r>
            <w:r>
              <w:instrText xml:space="preserve">PAGEREF _Toc931372294 \h</w:instrText>
            </w:r>
            <w:r>
              <w:fldChar w:fldCharType="separate"/>
            </w:r>
            <w:r w:rsidRPr="2AAB7A2E" w:rsidR="2AAB7A2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AAB7A2E" w:rsidP="2AAB7A2E" w:rsidRDefault="2AAB7A2E" w14:paraId="24AA13C9" w14:textId="73A7CD3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60215524">
            <w:r w:rsidRPr="2AAB7A2E" w:rsidR="2AAB7A2E">
              <w:rPr>
                <w:rStyle w:val="Hyperlink"/>
              </w:rPr>
              <w:t>Won't haves</w:t>
            </w:r>
            <w:r>
              <w:tab/>
            </w:r>
            <w:r>
              <w:fldChar w:fldCharType="begin"/>
            </w:r>
            <w:r>
              <w:instrText xml:space="preserve">PAGEREF _Toc1560215524 \h</w:instrText>
            </w:r>
            <w:r>
              <w:fldChar w:fldCharType="separate"/>
            </w:r>
            <w:r w:rsidRPr="2AAB7A2E" w:rsidR="2AAB7A2E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AA093A8" w:rsidP="2AAB7A2E" w:rsidRDefault="3AA093A8" w14:paraId="00BFEF19" w14:textId="180CF04F">
      <w:pPr>
        <w:keepNext w:val="1"/>
        <w:keepLines w:val="1"/>
        <w:spacing w:before="0" w:after="0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</w:pPr>
      <w:r w:rsidRPr="2AAB7A2E" w:rsidR="3AA0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 </w:t>
      </w:r>
    </w:p>
    <w:p w:rsidR="2AAB7A2E" w:rsidP="2AAB7A2E" w:rsidRDefault="2AAB7A2E" w14:paraId="0477A617" w14:textId="4265586E">
      <w:pPr>
        <w:pStyle w:val="Normal"/>
        <w:keepNext w:val="1"/>
        <w:keepLines w:val="1"/>
        <w:spacing w:before="0"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413CDAD2" w14:textId="38B3726A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75A22E69" w14:textId="1A82A774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117A6D7F" w14:textId="21CAA541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668FAD1C" w14:textId="67538456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5E6FB1B1" w14:textId="4E368D30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19FBBB95" w14:textId="30EAE5D5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7D05753C" w14:textId="7C57182C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0F23699F" w14:textId="6C449315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685CE139" w14:textId="387730F0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293A6899" w14:textId="298D3880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51D2C6C2" w14:textId="46A7B9DC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002F3A58" w14:textId="0339D7D5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1C0AB095" w14:textId="2E8C1FC7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6A40C7D2" w14:textId="5FBDC881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5E5849A3" w14:textId="2CB02FB8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6C45C002" w14:textId="2531B68E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0B349A64" w14:textId="4D276FF9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6AC5850A" w:rsidP="2AAB7A2E" w:rsidRDefault="6AC5850A" w14:paraId="2E14BBC4" w14:textId="2B2E345B">
      <w:pPr>
        <w:spacing w:after="0" w:line="360" w:lineRule="auto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</w:pPr>
      <w:r w:rsidRPr="2AAB7A2E" w:rsidR="6AC585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        Inleiding</w:t>
      </w:r>
    </w:p>
    <w:p w:rsidR="469FB9F9" w:rsidP="2AAB7A2E" w:rsidRDefault="469FB9F9" w14:paraId="057FC960" w14:textId="0472E942">
      <w:pPr>
        <w:pStyle w:val="Normal"/>
        <w:spacing w:after="0" w:line="36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469FB9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Deze behoefteanalyse richt zich op de vraag naar de infrastructuur van Sphero Bolts en onderzoekt </w:t>
      </w:r>
      <w:r w:rsidRPr="2AAB7A2E" w:rsidR="2454C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hoe je meerdere Sphero Bolts kunt besturen </w:t>
      </w:r>
      <w:r w:rsidRPr="2AAB7A2E" w:rsidR="230B66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door middel van onze eigen GUI, met een keyboard page en een controller page</w:t>
      </w:r>
      <w:r w:rsidRPr="2AAB7A2E" w:rsidR="469FB9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. Door deze analyse hopen we een diepgaand inzicht te verkrijgen in de potentiële voordelen, uitdagingen en aanpassingen die nodig zijn om het gebruik van Sphero Bolts te optimaliseren in diverse </w:t>
      </w:r>
      <w:r w:rsidRPr="2AAB7A2E" w:rsidR="299D4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o</w:t>
      </w:r>
      <w:r w:rsidRPr="2AAB7A2E" w:rsidR="469FB9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mgevingen.</w:t>
      </w:r>
    </w:p>
    <w:p w:rsidR="3AA093A8" w:rsidP="2AAB7A2E" w:rsidRDefault="3AA093A8" w14:paraId="1C44A026" w14:textId="0E3BB613">
      <w:pPr>
        <w:pStyle w:val="Heading1"/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</w:pPr>
      <w:bookmarkStart w:name="_Toc792743868" w:id="829968525"/>
      <w:bookmarkStart w:name="_Toc1486206435" w:id="1351644247"/>
      <w:r w:rsidRPr="2AAB7A2E" w:rsidR="3AA093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Opdracht</w:t>
      </w:r>
      <w:bookmarkEnd w:id="829968525"/>
      <w:bookmarkEnd w:id="1351644247"/>
    </w:p>
    <w:p w:rsidR="1A3035E9" w:rsidP="2AAB7A2E" w:rsidRDefault="1A3035E9" w14:paraId="2549F794" w14:textId="63D9ED0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1A303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De Sphero </w:t>
      </w:r>
      <w:r w:rsidRPr="2AAB7A2E" w:rsidR="1A303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Edu</w:t>
      </w:r>
      <w:r w:rsidRPr="2AAB7A2E" w:rsidR="1A303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applicatie heeft een gro</w:t>
      </w:r>
      <w:r w:rsidRPr="2AAB7A2E" w:rsidR="2B5A6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o</w:t>
      </w:r>
      <w:r w:rsidRPr="2AAB7A2E" w:rsidR="1A303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</w:t>
      </w:r>
      <w:r w:rsidRPr="2AAB7A2E" w:rsidR="413B15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AAB7A2E" w:rsidR="1A303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probleem. Je kan namelijk niet op een device meerdere Sphero Bolt besturen.</w:t>
      </w:r>
      <w:r w:rsidRPr="2AAB7A2E" w:rsidR="504C5A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We moeten een infrastructuur maken waarmee de gebruikers meerdere Sphero Bolts op een device tegelijkertijd kan laten bewegen.</w:t>
      </w:r>
      <w:r w:rsidRPr="2AAB7A2E" w:rsidR="69CBE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Onze vervolgopdracht is dat we proberen om onze eigen omgeving te maken voor de Sphero Bolts en vervolgens met een controller te besturen.</w:t>
      </w:r>
    </w:p>
    <w:p w:rsidR="2AAB7A2E" w:rsidP="2AAB7A2E" w:rsidRDefault="2AAB7A2E" w14:paraId="0902A64D" w14:textId="4C676B0A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3AA093A8" w:rsidP="2AAB7A2E" w:rsidRDefault="3AA093A8" w14:paraId="6932C465" w14:textId="5511E5C7">
      <w:pPr>
        <w:pStyle w:val="Heading1"/>
        <w:keepNext w:val="1"/>
        <w:keepLines w:val="1"/>
        <w:spacing w:before="0" w:after="0" w:line="360" w:lineRule="auto"/>
        <w:ind w:left="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</w:pPr>
      <w:bookmarkStart w:name="_Toc2044457167" w:id="999908582"/>
      <w:bookmarkStart w:name="_Toc1793068485" w:id="2106387582"/>
      <w:r w:rsidRPr="2AAB7A2E" w:rsidR="3AA093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Aanleiding</w:t>
      </w:r>
      <w:bookmarkEnd w:id="999908582"/>
      <w:bookmarkEnd w:id="2106387582"/>
    </w:p>
    <w:p w:rsidR="5C77998C" w:rsidP="2AAB7A2E" w:rsidRDefault="5C77998C" w14:paraId="219BC087" w14:textId="14027432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5C779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De aanleiding voor deze opdracht was een keuze die we moesten maken om te kiezen welke opdracht we wouden maken. Uiteindelijk hebben we gekozen voor de Sphero BOLT opd</w:t>
      </w:r>
      <w:r w:rsidRPr="2AAB7A2E" w:rsidR="4D021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racht, omdat die opdracht complex is met veel variatie en omdat we moeten coderen. Ook wouden we deze opdracht maken omdat we </w:t>
      </w:r>
      <w:r w:rsidRPr="2AAB7A2E" w:rsidR="7F5E04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nog nooit met robots hebben gewerkt.</w:t>
      </w:r>
    </w:p>
    <w:p w:rsidR="2AAB7A2E" w:rsidP="2AAB7A2E" w:rsidRDefault="2AAB7A2E" w14:paraId="3E2A21AB" w14:textId="21F432A3">
      <w:pPr>
        <w:pStyle w:val="Normal"/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3AA093A8" w:rsidP="2AAB7A2E" w:rsidRDefault="3AA093A8" w14:paraId="77B179B4" w14:textId="2B0231D5">
      <w:pPr>
        <w:pStyle w:val="Heading1"/>
        <w:keepNext w:val="1"/>
        <w:keepLines w:val="1"/>
        <w:spacing w:before="0" w:after="0" w:line="360" w:lineRule="auto"/>
        <w:ind w:left="567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</w:pPr>
      <w:bookmarkStart w:name="_Toc1340086299" w:id="716807358"/>
      <w:bookmarkStart w:name="_Toc747550600" w:id="144138932"/>
      <w:r w:rsidRPr="2AAB7A2E" w:rsidR="3AA093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Eisen/Wensen</w:t>
      </w:r>
      <w:r>
        <w:br/>
      </w:r>
      <w:bookmarkEnd w:id="716807358"/>
      <w:bookmarkEnd w:id="144138932"/>
    </w:p>
    <w:p w:rsidR="3AA093A8" w:rsidP="2AAB7A2E" w:rsidRDefault="3AA093A8" w14:paraId="48FD1501" w14:textId="7ECBF873">
      <w:pPr>
        <w:pStyle w:val="Heading2"/>
        <w:keepNext w:val="1"/>
        <w:keepLines w:val="1"/>
        <w:ind w:left="708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nl-NL"/>
        </w:rPr>
      </w:pPr>
      <w:bookmarkStart w:name="_Toc28881610" w:id="948219431"/>
      <w:bookmarkStart w:name="_Toc1178027891" w:id="232555838"/>
      <w:bookmarkStart w:name="_Toc1036337460" w:id="241676151"/>
      <w:r w:rsidRPr="2AAB7A2E" w:rsidR="3AA093A8">
        <w:rPr>
          <w:b w:val="1"/>
          <w:bCs w:val="1"/>
          <w:i w:val="1"/>
          <w:iCs w:val="1"/>
          <w:noProof w:val="0"/>
          <w:color w:val="auto"/>
          <w:lang w:val="nl-NL"/>
        </w:rPr>
        <w:t xml:space="preserve">Must </w:t>
      </w:r>
      <w:r w:rsidRPr="2AAB7A2E" w:rsidR="3AA093A8">
        <w:rPr>
          <w:b w:val="1"/>
          <w:bCs w:val="1"/>
          <w:i w:val="1"/>
          <w:iCs w:val="1"/>
          <w:noProof w:val="0"/>
          <w:color w:val="auto"/>
          <w:lang w:val="nl-NL"/>
        </w:rPr>
        <w:t>haves</w:t>
      </w:r>
      <w:bookmarkEnd w:id="948219431"/>
      <w:bookmarkEnd w:id="232555838"/>
      <w:bookmarkEnd w:id="241676151"/>
      <w:r w:rsidRPr="2AAB7A2E" w:rsidR="3AA093A8">
        <w:rPr>
          <w:b w:val="1"/>
          <w:bCs w:val="1"/>
          <w:noProof w:val="0"/>
          <w:color w:val="auto"/>
          <w:lang w:val="nl-NL"/>
        </w:rPr>
        <w:t xml:space="preserve"> </w:t>
      </w:r>
    </w:p>
    <w:p w:rsidR="3DCB18EB" w:rsidP="2AAB7A2E" w:rsidRDefault="3DCB18EB" w14:paraId="049825CD" w14:textId="4903F28F">
      <w:pPr>
        <w:pStyle w:val="ListParagraph"/>
        <w:numPr>
          <w:ilvl w:val="0"/>
          <w:numId w:val="9"/>
        </w:num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3DCB1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Infrastructuur waarmee de gebruiker op een device meerdere Sphero Bolts kan laten bewegen.</w:t>
      </w:r>
    </w:p>
    <w:p w:rsidR="6D3B4329" w:rsidP="2AAB7A2E" w:rsidRDefault="6D3B4329" w14:paraId="378A2AE8" w14:textId="7897AA7C">
      <w:pPr>
        <w:pStyle w:val="ListParagraph"/>
        <w:numPr>
          <w:ilvl w:val="0"/>
          <w:numId w:val="9"/>
        </w:num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6D3B43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De gebruikers moeten met WASD toetsen de Bolt laten besturen of met een GUI.</w:t>
      </w:r>
    </w:p>
    <w:p w:rsidR="6D3B4329" w:rsidP="2AAB7A2E" w:rsidRDefault="6D3B4329" w14:paraId="170CC280" w14:textId="06553A7D">
      <w:pPr>
        <w:pStyle w:val="ListParagraph"/>
        <w:numPr>
          <w:ilvl w:val="0"/>
          <w:numId w:val="9"/>
        </w:num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6D3B43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De gebruikers moeten met een controller meerdere Sphero Bolt kunnen laten bewegen.</w:t>
      </w:r>
    </w:p>
    <w:p w:rsidR="1D555BD2" w:rsidP="2AAB7A2E" w:rsidRDefault="1D555BD2" w14:paraId="10DE51B5" w14:textId="02AF2BB8">
      <w:pPr>
        <w:pStyle w:val="ListParagraph"/>
        <w:numPr>
          <w:ilvl w:val="0"/>
          <w:numId w:val="9"/>
        </w:num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1D555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De gebruiker moet kunnen kiezen tussen </w:t>
      </w:r>
      <w:r w:rsidRPr="2AAB7A2E" w:rsidR="34C3E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de twee aansturings</w:t>
      </w:r>
      <w:r w:rsidRPr="2AAB7A2E" w:rsidR="7CA7C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mogelijkheden</w:t>
      </w:r>
      <w:r w:rsidRPr="2AAB7A2E" w:rsidR="34C3E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</w:t>
      </w:r>
    </w:p>
    <w:p w:rsidR="2AAB7A2E" w:rsidP="2AAB7A2E" w:rsidRDefault="2AAB7A2E" w14:paraId="22216959" w14:textId="5A737075">
      <w:pPr>
        <w:pStyle w:val="Normal"/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10BC1277" w:rsidP="2AAB7A2E" w:rsidRDefault="10BC1277" w14:paraId="6705DF6C" w14:textId="127083C5">
      <w:pPr>
        <w:pStyle w:val="Heading2"/>
        <w:keepNext w:val="1"/>
        <w:keepLines w:val="1"/>
        <w:ind w:left="708"/>
        <w:rPr>
          <w:b w:val="1"/>
          <w:bCs w:val="1"/>
          <w:noProof w:val="0"/>
          <w:color w:val="auto"/>
          <w:lang w:val="nl-NL"/>
        </w:rPr>
      </w:pPr>
      <w:bookmarkStart w:name="_Toc1110710243" w:id="1991303541"/>
      <w:r w:rsidRPr="2AAB7A2E" w:rsidR="10BC1277">
        <w:rPr>
          <w:b w:val="1"/>
          <w:bCs w:val="1"/>
          <w:i w:val="1"/>
          <w:iCs w:val="1"/>
          <w:noProof w:val="0"/>
          <w:color w:val="auto"/>
          <w:lang w:val="nl-NL"/>
        </w:rPr>
        <w:t>Should</w:t>
      </w:r>
      <w:r w:rsidRPr="2AAB7A2E" w:rsidR="10BC1277">
        <w:rPr>
          <w:b w:val="1"/>
          <w:bCs w:val="1"/>
          <w:i w:val="1"/>
          <w:iCs w:val="1"/>
          <w:noProof w:val="0"/>
          <w:color w:val="auto"/>
          <w:lang w:val="nl-NL"/>
        </w:rPr>
        <w:t xml:space="preserve"> </w:t>
      </w:r>
      <w:r w:rsidRPr="2AAB7A2E" w:rsidR="10BC1277">
        <w:rPr>
          <w:b w:val="1"/>
          <w:bCs w:val="1"/>
          <w:i w:val="1"/>
          <w:iCs w:val="1"/>
          <w:noProof w:val="0"/>
          <w:color w:val="auto"/>
          <w:lang w:val="nl-NL"/>
        </w:rPr>
        <w:t>have</w:t>
      </w:r>
      <w:r w:rsidRPr="2AAB7A2E" w:rsidR="10BC1277">
        <w:rPr>
          <w:b w:val="1"/>
          <w:bCs w:val="1"/>
          <w:i w:val="1"/>
          <w:iCs w:val="1"/>
          <w:noProof w:val="0"/>
          <w:color w:val="auto"/>
          <w:lang w:val="nl-NL"/>
        </w:rPr>
        <w:t>s</w:t>
      </w:r>
      <w:bookmarkEnd w:id="1991303541"/>
    </w:p>
    <w:p w:rsidR="7746C707" w:rsidP="2AAB7A2E" w:rsidRDefault="7746C707" w14:paraId="60F20AEB" w14:textId="09C9F672">
      <w:pPr>
        <w:pStyle w:val="ListParagraph"/>
        <w:numPr>
          <w:ilvl w:val="0"/>
          <w:numId w:val="11"/>
        </w:num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7746C7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De GUI moet gebruikersvriendelijk zijn, zodat ze het makkelijk kunnen gebruiken.</w:t>
      </w:r>
    </w:p>
    <w:p w:rsidR="62E075BE" w:rsidP="2AAB7A2E" w:rsidRDefault="62E075BE" w14:paraId="6A05ED48" w14:textId="4C1225B2">
      <w:pPr>
        <w:pStyle w:val="ListParagraph"/>
        <w:numPr>
          <w:ilvl w:val="0"/>
          <w:numId w:val="11"/>
        </w:num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62E07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De GUI moet een bepaalde stijl/thema hebben.</w:t>
      </w:r>
    </w:p>
    <w:p w:rsidR="2AAB7A2E" w:rsidP="2AAB7A2E" w:rsidRDefault="2AAB7A2E" w14:paraId="157FD318" w14:textId="3E3334A8">
      <w:pPr>
        <w:pStyle w:val="Normal"/>
        <w:spacing w:after="0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229B597A" w14:textId="5835CEA9">
      <w:pPr>
        <w:pStyle w:val="Normal"/>
        <w:spacing w:after="0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06D255E3" w:rsidP="2AAB7A2E" w:rsidRDefault="06D255E3" w14:paraId="0C48E9D2" w14:textId="6F7F6E71">
      <w:pPr>
        <w:pStyle w:val="Heading2"/>
        <w:keepNext w:val="1"/>
        <w:keepLines w:val="1"/>
        <w:ind w:left="708"/>
        <w:rPr>
          <w:b w:val="1"/>
          <w:bCs w:val="1"/>
          <w:noProof w:val="0"/>
          <w:color w:val="auto"/>
          <w:lang w:val="nl-NL"/>
        </w:rPr>
      </w:pPr>
      <w:bookmarkStart w:name="_Toc931372294" w:id="423565488"/>
      <w:r w:rsidRPr="2AAB7A2E" w:rsidR="06D255E3">
        <w:rPr>
          <w:b w:val="1"/>
          <w:bCs w:val="1"/>
          <w:i w:val="1"/>
          <w:iCs w:val="1"/>
          <w:noProof w:val="0"/>
          <w:color w:val="auto"/>
          <w:lang w:val="nl-NL"/>
        </w:rPr>
        <w:t>Could</w:t>
      </w:r>
      <w:r w:rsidRPr="2AAB7A2E" w:rsidR="06D255E3">
        <w:rPr>
          <w:b w:val="1"/>
          <w:bCs w:val="1"/>
          <w:i w:val="1"/>
          <w:iCs w:val="1"/>
          <w:noProof w:val="0"/>
          <w:color w:val="auto"/>
          <w:lang w:val="nl-NL"/>
        </w:rPr>
        <w:t xml:space="preserve"> </w:t>
      </w:r>
      <w:r w:rsidRPr="2AAB7A2E" w:rsidR="06D255E3">
        <w:rPr>
          <w:b w:val="1"/>
          <w:bCs w:val="1"/>
          <w:i w:val="1"/>
          <w:iCs w:val="1"/>
          <w:noProof w:val="0"/>
          <w:color w:val="auto"/>
          <w:lang w:val="nl-NL"/>
        </w:rPr>
        <w:t>haves</w:t>
      </w:r>
      <w:bookmarkEnd w:id="423565488"/>
    </w:p>
    <w:p w:rsidR="68433BA9" w:rsidP="2AAB7A2E" w:rsidRDefault="68433BA9" w14:paraId="0953DB6D" w14:textId="5533EC9C">
      <w:pPr>
        <w:pStyle w:val="ListParagraph"/>
        <w:numPr>
          <w:ilvl w:val="0"/>
          <w:numId w:val="12"/>
        </w:num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68433B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De Sphero's kunnen aangestuurd worden met </w:t>
      </w:r>
      <w:r w:rsidRPr="2AAB7A2E" w:rsidR="33311B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V</w:t>
      </w:r>
      <w:r w:rsidRPr="2AAB7A2E" w:rsidR="68433B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oice </w:t>
      </w:r>
      <w:r w:rsidRPr="2AAB7A2E" w:rsidR="69FA99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</w:t>
      </w:r>
      <w:r w:rsidRPr="2AAB7A2E" w:rsidR="68433B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ontrol</w:t>
      </w:r>
      <w:r w:rsidRPr="2AAB7A2E" w:rsidR="0ED5C9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</w:t>
      </w:r>
    </w:p>
    <w:p w:rsidR="679041A8" w:rsidP="2AAB7A2E" w:rsidRDefault="679041A8" w14:paraId="699B7FDB" w14:textId="565DEE63">
      <w:pPr>
        <w:pStyle w:val="ListParagraph"/>
        <w:numPr>
          <w:ilvl w:val="0"/>
          <w:numId w:val="12"/>
        </w:num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AAB7A2E" w:rsidR="67904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E</w:t>
      </w:r>
      <w:r w:rsidRPr="2AAB7A2E" w:rsidR="3CEB92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en dashboard </w:t>
      </w:r>
      <w:r w:rsidRPr="2AAB7A2E" w:rsidR="03CAC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waar je alle beschikbare Sphero Bolts kan zien.</w:t>
      </w:r>
    </w:p>
    <w:p w:rsidR="2AAB7A2E" w:rsidP="2AAB7A2E" w:rsidRDefault="2AAB7A2E" w14:paraId="14C9AC7A" w14:textId="1DAEE2F8">
      <w:pPr>
        <w:pStyle w:val="Normal"/>
        <w:spacing w:after="0" w:line="360" w:lineRule="auto"/>
        <w:ind w:left="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16DF1C52" w:rsidP="2AAB7A2E" w:rsidRDefault="16DF1C52" w14:paraId="066B2CA6" w14:textId="3182AE59">
      <w:pPr>
        <w:pStyle w:val="Heading2"/>
        <w:keepNext w:val="1"/>
        <w:keepLines w:val="1"/>
        <w:ind w:left="708"/>
        <w:rPr>
          <w:b w:val="1"/>
          <w:bCs w:val="1"/>
          <w:noProof w:val="0"/>
          <w:color w:val="auto"/>
          <w:lang w:val="nl-NL"/>
        </w:rPr>
      </w:pPr>
      <w:bookmarkStart w:name="_Toc1560215524" w:id="747346899"/>
      <w:r w:rsidRPr="2AAB7A2E" w:rsidR="16DF1C52">
        <w:rPr>
          <w:b w:val="1"/>
          <w:bCs w:val="1"/>
          <w:i w:val="1"/>
          <w:iCs w:val="1"/>
          <w:noProof w:val="0"/>
          <w:color w:val="auto"/>
          <w:lang w:val="nl-NL"/>
        </w:rPr>
        <w:t>Won't</w:t>
      </w:r>
      <w:r w:rsidRPr="2AAB7A2E" w:rsidR="16DF1C52">
        <w:rPr>
          <w:b w:val="1"/>
          <w:bCs w:val="1"/>
          <w:i w:val="1"/>
          <w:iCs w:val="1"/>
          <w:noProof w:val="0"/>
          <w:color w:val="auto"/>
          <w:lang w:val="nl-NL"/>
        </w:rPr>
        <w:t xml:space="preserve"> </w:t>
      </w:r>
      <w:r w:rsidRPr="2AAB7A2E" w:rsidR="16DF1C52">
        <w:rPr>
          <w:b w:val="1"/>
          <w:bCs w:val="1"/>
          <w:i w:val="1"/>
          <w:iCs w:val="1"/>
          <w:noProof w:val="0"/>
          <w:color w:val="auto"/>
          <w:lang w:val="nl-NL"/>
        </w:rPr>
        <w:t>haves</w:t>
      </w:r>
      <w:bookmarkEnd w:id="747346899"/>
    </w:p>
    <w:p w:rsidR="7EA4014A" w:rsidP="2AAB7A2E" w:rsidRDefault="7EA4014A" w14:paraId="7389332C" w14:textId="4B5432A0">
      <w:pPr>
        <w:pStyle w:val="ListParagraph"/>
        <w:numPr>
          <w:ilvl w:val="0"/>
          <w:numId w:val="13"/>
        </w:numPr>
        <w:spacing w:after="0" w:line="360" w:lineRule="auto"/>
        <w:rPr>
          <w:noProof w:val="0"/>
          <w:sz w:val="22"/>
          <w:szCs w:val="22"/>
          <w:lang w:val="nl-NL"/>
        </w:rPr>
      </w:pPr>
      <w:r w:rsidRPr="2AAB7A2E" w:rsidR="7EA401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nl-NL"/>
        </w:rPr>
        <w:t xml:space="preserve">Implementatie van geavanceerde machine </w:t>
      </w:r>
      <w:r w:rsidRPr="2AAB7A2E" w:rsidR="7EA401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nl-NL"/>
        </w:rPr>
        <w:t>learning</w:t>
      </w:r>
      <w:r w:rsidRPr="2AAB7A2E" w:rsidR="7EA401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nl-NL"/>
        </w:rPr>
        <w:t xml:space="preserve"> algoritmes voor autonome navigatie van de Sphero Bolts.</w:t>
      </w:r>
    </w:p>
    <w:p w:rsidR="7EA4014A" w:rsidP="2AAB7A2E" w:rsidRDefault="7EA4014A" w14:paraId="0D3625BC" w14:textId="6EC6F1A4">
      <w:pPr>
        <w:pStyle w:val="ListParagraph"/>
        <w:numPr>
          <w:ilvl w:val="0"/>
          <w:numId w:val="13"/>
        </w:numPr>
        <w:spacing w:after="0" w:line="360" w:lineRule="auto"/>
        <w:rPr>
          <w:noProof w:val="0"/>
          <w:lang w:val="nl-NL"/>
        </w:rPr>
      </w:pPr>
      <w:r w:rsidRPr="2AAB7A2E" w:rsidR="7EA4014A">
        <w:rPr>
          <w:noProof w:val="0"/>
          <w:lang w:val="nl-NL"/>
        </w:rPr>
        <w:t>"</w:t>
      </w:r>
      <w:r w:rsidRPr="2AAB7A2E" w:rsidR="7EA4014A">
        <w:rPr>
          <w:noProof w:val="0"/>
          <w:lang w:val="nl-NL"/>
        </w:rPr>
        <w:t>Drawing</w:t>
      </w:r>
      <w:r w:rsidRPr="2AAB7A2E" w:rsidR="7EA4014A">
        <w:rPr>
          <w:noProof w:val="0"/>
          <w:lang w:val="nl-NL"/>
        </w:rPr>
        <w:t>" be</w:t>
      </w:r>
      <w:r w:rsidRPr="2AAB7A2E" w:rsidR="7EA40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sturingsmogelijkheden</w:t>
      </w:r>
      <w:r w:rsidRPr="2AAB7A2E" w:rsidR="7EA4014A">
        <w:rPr>
          <w:noProof w:val="0"/>
          <w:lang w:val="nl-NL"/>
        </w:rPr>
        <w:t>.</w:t>
      </w:r>
    </w:p>
    <w:p w:rsidR="4CDB55CB" w:rsidP="2AAB7A2E" w:rsidRDefault="4CDB55CB" w14:paraId="7DEB4D5A" w14:textId="01E0092B">
      <w:pPr>
        <w:pStyle w:val="ListParagraph"/>
        <w:numPr>
          <w:ilvl w:val="0"/>
          <w:numId w:val="13"/>
        </w:numPr>
        <w:spacing w:after="0" w:line="360" w:lineRule="auto"/>
        <w:rPr>
          <w:noProof w:val="0"/>
          <w:lang w:val="nl-NL"/>
        </w:rPr>
      </w:pPr>
      <w:r w:rsidRPr="2AAB7A2E" w:rsidR="4CDB55CB">
        <w:rPr>
          <w:noProof w:val="0"/>
          <w:lang w:val="nl-NL"/>
        </w:rPr>
        <w:t>"Blocks" besturingstechniek</w:t>
      </w:r>
    </w:p>
    <w:p w:rsidR="2AAB7A2E" w:rsidP="2AAB7A2E" w:rsidRDefault="2AAB7A2E" w14:paraId="202D4A0B" w14:textId="624E8615">
      <w:pPr>
        <w:pStyle w:val="Normal"/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AAB7A2E" w:rsidP="2AAB7A2E" w:rsidRDefault="2AAB7A2E" w14:paraId="48A6BD5B" w14:textId="0C94D6E4">
      <w:pPr>
        <w:pStyle w:val="Normal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4b576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d266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52d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475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038c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82f1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592867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"/>
      <w:lvlJc w:val="left"/>
      <w:pPr>
        <w:ind w:left="3402" w:hanging="56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20504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3969" w:hanging="567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a4701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3969" w:hanging="567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f298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3969" w:hanging="567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aafdba4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"/>
      <w:lvlJc w:val="left"/>
      <w:pPr>
        <w:ind w:left="3402" w:hanging="56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759ba4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"/>
      <w:lvlJc w:val="left"/>
      <w:pPr>
        <w:ind w:left="3402" w:hanging="56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c1d25d8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"/>
      <w:lvlJc w:val="left"/>
      <w:pPr>
        <w:ind w:left="3402" w:hanging="56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82a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3402" w:hanging="567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3969" w:hanging="567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70693E"/>
    <w:rsid w:val="01510260"/>
    <w:rsid w:val="02ECD2C1"/>
    <w:rsid w:val="03CACA7F"/>
    <w:rsid w:val="05AB073B"/>
    <w:rsid w:val="06D255E3"/>
    <w:rsid w:val="07AC0A18"/>
    <w:rsid w:val="094DCEC6"/>
    <w:rsid w:val="0C856F88"/>
    <w:rsid w:val="0CF43CCB"/>
    <w:rsid w:val="0ED5C9E6"/>
    <w:rsid w:val="0F70693E"/>
    <w:rsid w:val="10BC1277"/>
    <w:rsid w:val="11A7C7F6"/>
    <w:rsid w:val="126F059A"/>
    <w:rsid w:val="129BB227"/>
    <w:rsid w:val="135B90C9"/>
    <w:rsid w:val="169B1F11"/>
    <w:rsid w:val="16DF1C52"/>
    <w:rsid w:val="1836EF72"/>
    <w:rsid w:val="1A3035E9"/>
    <w:rsid w:val="1D555BD2"/>
    <w:rsid w:val="1E8D0899"/>
    <w:rsid w:val="200B916F"/>
    <w:rsid w:val="2028D8FA"/>
    <w:rsid w:val="230B6653"/>
    <w:rsid w:val="234093C4"/>
    <w:rsid w:val="23E56F6C"/>
    <w:rsid w:val="2454CDA7"/>
    <w:rsid w:val="299D4038"/>
    <w:rsid w:val="29A60C4F"/>
    <w:rsid w:val="2AAB7A2E"/>
    <w:rsid w:val="2B5A60EB"/>
    <w:rsid w:val="2B6B8BA1"/>
    <w:rsid w:val="2B9358FA"/>
    <w:rsid w:val="2D782AD8"/>
    <w:rsid w:val="2F7DC6F9"/>
    <w:rsid w:val="33311B81"/>
    <w:rsid w:val="33E26AD9"/>
    <w:rsid w:val="345C19FF"/>
    <w:rsid w:val="34BE345F"/>
    <w:rsid w:val="34C3E610"/>
    <w:rsid w:val="353382CF"/>
    <w:rsid w:val="3AA093A8"/>
    <w:rsid w:val="3B33206B"/>
    <w:rsid w:val="3C2B25E8"/>
    <w:rsid w:val="3CEB92DD"/>
    <w:rsid w:val="3DCB18EB"/>
    <w:rsid w:val="3E570F45"/>
    <w:rsid w:val="413B152A"/>
    <w:rsid w:val="469FB9F9"/>
    <w:rsid w:val="48B5681A"/>
    <w:rsid w:val="49090A2A"/>
    <w:rsid w:val="49D8539E"/>
    <w:rsid w:val="4AE96CD3"/>
    <w:rsid w:val="4CDB55CB"/>
    <w:rsid w:val="4D02197C"/>
    <w:rsid w:val="504C5AFD"/>
    <w:rsid w:val="50C0472E"/>
    <w:rsid w:val="54856D36"/>
    <w:rsid w:val="56213D97"/>
    <w:rsid w:val="574DA93D"/>
    <w:rsid w:val="57BD0DF8"/>
    <w:rsid w:val="58A8E365"/>
    <w:rsid w:val="5AF4AEBA"/>
    <w:rsid w:val="5B074A57"/>
    <w:rsid w:val="5C77998C"/>
    <w:rsid w:val="5C907F1B"/>
    <w:rsid w:val="601BF3C3"/>
    <w:rsid w:val="6033ED30"/>
    <w:rsid w:val="61934AA5"/>
    <w:rsid w:val="62E075BE"/>
    <w:rsid w:val="66BBBF99"/>
    <w:rsid w:val="6749107F"/>
    <w:rsid w:val="679041A8"/>
    <w:rsid w:val="6829A878"/>
    <w:rsid w:val="68433BA9"/>
    <w:rsid w:val="69CBE39F"/>
    <w:rsid w:val="69FA995B"/>
    <w:rsid w:val="6A83783E"/>
    <w:rsid w:val="6AC5850A"/>
    <w:rsid w:val="6BE56D1A"/>
    <w:rsid w:val="6D3B4329"/>
    <w:rsid w:val="6E3C1957"/>
    <w:rsid w:val="6EE1FCB1"/>
    <w:rsid w:val="6F0302CA"/>
    <w:rsid w:val="721BA049"/>
    <w:rsid w:val="725E2EC0"/>
    <w:rsid w:val="7371A5D5"/>
    <w:rsid w:val="73811A44"/>
    <w:rsid w:val="77281FC1"/>
    <w:rsid w:val="7746C707"/>
    <w:rsid w:val="789899AE"/>
    <w:rsid w:val="799B2621"/>
    <w:rsid w:val="7CA7CE6A"/>
    <w:rsid w:val="7E006D0C"/>
    <w:rsid w:val="7EA4014A"/>
    <w:rsid w:val="7F5E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693E"/>
  <w15:chartTrackingRefBased/>
  <w15:docId w15:val="{B5E223E2-96C7-4779-A47A-3AD323AC42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f25438dcee42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2024-02-08T09:06:43.1322955Z</dcterms:created>
  <dcterms:modified xsi:type="dcterms:W3CDTF">2024-02-08T09:55:04.7181176Z</dcterms:modified>
  <dc:creator>Christian (C.) Schroth</dc:creator>
  <lastModifiedBy>Tygo (T.J.) Offermanns</lastModifiedBy>
</coreProperties>
</file>